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16" w:rsidRPr="002B7F77" w:rsidRDefault="00E10716" w:rsidP="00E10716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7F77">
        <w:rPr>
          <w:rFonts w:ascii="Times New Roman" w:hAnsi="Times New Roman" w:cs="Times New Roman"/>
          <w:b/>
          <w:sz w:val="24"/>
          <w:szCs w:val="24"/>
        </w:rPr>
        <w:t>TB1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B7F77">
        <w:rPr>
          <w:rFonts w:ascii="Times New Roman" w:hAnsi="Times New Roman" w:cs="Times New Roman"/>
          <w:b/>
          <w:sz w:val="24"/>
          <w:szCs w:val="24"/>
        </w:rPr>
        <w:t>2250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B7F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B7F77">
        <w:rPr>
          <w:rFonts w:ascii="Times New Roman" w:hAnsi="Times New Roman" w:cs="Times New Roman"/>
          <w:b/>
          <w:sz w:val="24"/>
          <w:szCs w:val="24"/>
        </w:rPr>
        <w:t>Reg.</w:t>
      </w:r>
      <w:proofErr w:type="gramEnd"/>
      <w:r w:rsidRPr="002B7F77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2B7F77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E10716" w:rsidRPr="002B7F77" w:rsidRDefault="00E10716" w:rsidP="00E10716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7F77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2B7F77">
        <w:rPr>
          <w:rFonts w:ascii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E10716" w:rsidRPr="002B7F77" w:rsidRDefault="00E10716" w:rsidP="00E1071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77">
        <w:rPr>
          <w:rFonts w:ascii="Times New Roman" w:hAnsi="Times New Roman" w:cs="Times New Roman"/>
          <w:b/>
          <w:sz w:val="24"/>
          <w:szCs w:val="24"/>
        </w:rPr>
        <w:t>B. C</w:t>
      </w:r>
      <w:r w:rsidR="00924E08" w:rsidRPr="002B7F77">
        <w:rPr>
          <w:rFonts w:ascii="Times New Roman" w:hAnsi="Times New Roman" w:cs="Times New Roman"/>
          <w:b/>
          <w:sz w:val="24"/>
          <w:szCs w:val="24"/>
        </w:rPr>
        <w:t>om</w:t>
      </w:r>
      <w:r w:rsidRPr="002B7F77">
        <w:rPr>
          <w:rFonts w:ascii="Times New Roman" w:hAnsi="Times New Roman" w:cs="Times New Roman"/>
          <w:b/>
          <w:sz w:val="24"/>
          <w:szCs w:val="24"/>
        </w:rPr>
        <w:t>. DEGREE (C.B.C.S.S.) EXAMINATION, MARCH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E10716" w:rsidRPr="002B7F77" w:rsidRDefault="00E10716" w:rsidP="00E10716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B7F77">
        <w:rPr>
          <w:rFonts w:ascii="Times New Roman" w:hAnsi="Times New Roman" w:cs="Times New Roman"/>
          <w:b/>
          <w:noProof/>
          <w:sz w:val="24"/>
          <w:szCs w:val="24"/>
        </w:rPr>
        <w:t xml:space="preserve">(2015, 2016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and 2017 </w:t>
      </w:r>
      <w:r w:rsidRPr="002B7F77">
        <w:rPr>
          <w:rFonts w:ascii="Times New Roman" w:hAnsi="Times New Roman" w:cs="Times New Roman"/>
          <w:b/>
          <w:noProof/>
          <w:sz w:val="24"/>
          <w:szCs w:val="24"/>
        </w:rPr>
        <w:t xml:space="preserve">Admissions Supplementary) </w:t>
      </w:r>
    </w:p>
    <w:p w:rsidR="00E10716" w:rsidRPr="002B7F77" w:rsidRDefault="00E10716" w:rsidP="00E10716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B7F77">
        <w:rPr>
          <w:rFonts w:ascii="Times New Roman" w:hAnsi="Times New Roman" w:cs="Times New Roman"/>
          <w:b/>
          <w:sz w:val="24"/>
          <w:szCs w:val="24"/>
        </w:rPr>
        <w:t>SEMESTER II – CORE COURSE (COMMERCE)</w:t>
      </w:r>
    </w:p>
    <w:p w:rsidR="00E10716" w:rsidRPr="002B7F77" w:rsidRDefault="00E10716" w:rsidP="00E10716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77">
        <w:rPr>
          <w:rFonts w:ascii="Times New Roman" w:hAnsi="Times New Roman" w:cs="Times New Roman"/>
          <w:b/>
          <w:bCs/>
          <w:sz w:val="24"/>
          <w:szCs w:val="24"/>
        </w:rPr>
        <w:t xml:space="preserve">CO2B07B - </w:t>
      </w:r>
      <w:r w:rsidRPr="002B7F77">
        <w:rPr>
          <w:rFonts w:ascii="Times New Roman" w:hAnsi="Times New Roman" w:cs="Times New Roman"/>
          <w:b/>
          <w:sz w:val="24"/>
          <w:szCs w:val="24"/>
        </w:rPr>
        <w:t xml:space="preserve">CORPORATE REGULATIONS AND GOVERNANCE </w:t>
      </w:r>
    </w:p>
    <w:p w:rsidR="00E10716" w:rsidRPr="001A6C30" w:rsidRDefault="00E10716" w:rsidP="00E10716">
      <w:pPr>
        <w:tabs>
          <w:tab w:val="left" w:pos="450"/>
        </w:tabs>
        <w:spacing w:after="0" w:line="240" w:lineRule="auto"/>
        <w:ind w:right="2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A6C30">
        <w:rPr>
          <w:rFonts w:ascii="Times New Roman" w:hAnsi="Times New Roman" w:cs="Times New Roman"/>
          <w:b/>
          <w:sz w:val="24"/>
          <w:szCs w:val="24"/>
        </w:rPr>
        <w:t>Maximum Marks: 80</w:t>
      </w:r>
    </w:p>
    <w:p w:rsidR="00E10716" w:rsidRPr="001A6C30" w:rsidRDefault="00E10716" w:rsidP="00E10716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607B92" w:rsidRPr="0021253E" w:rsidRDefault="00E10716" w:rsidP="0021253E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7F77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r>
        <w:rPr>
          <w:rFonts w:ascii="Times New Roman" w:hAnsi="Times New Roman" w:cs="Times New Roman"/>
          <w:b/>
          <w:sz w:val="24"/>
          <w:szCs w:val="24"/>
        </w:rPr>
        <w:t xml:space="preserve">questions. </w:t>
      </w:r>
      <w:r w:rsidRPr="002B7F77">
        <w:rPr>
          <w:rFonts w:ascii="Times New Roman" w:hAnsi="Times New Roman" w:cs="Times New Roman"/>
          <w:b/>
          <w:sz w:val="24"/>
          <w:szCs w:val="24"/>
        </w:rPr>
        <w:t>Each question carries 1 mark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Define Statutory Company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one man Company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Who is a Promoter?</w:t>
      </w:r>
    </w:p>
    <w:p w:rsidR="001B2B08" w:rsidRPr="00E10716" w:rsidRDefault="0064461A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What </w:t>
      </w:r>
      <w:r w:rsidR="00FE3330" w:rsidRPr="00E10716">
        <w:rPr>
          <w:rFonts w:ascii="Times New Roman" w:hAnsi="Times New Roman" w:cs="Times New Roman"/>
          <w:sz w:val="24"/>
          <w:szCs w:val="24"/>
        </w:rPr>
        <w:t>is prospectus</w:t>
      </w:r>
      <w:r w:rsidRPr="00E10716">
        <w:rPr>
          <w:rFonts w:ascii="Times New Roman" w:hAnsi="Times New Roman" w:cs="Times New Roman"/>
          <w:sz w:val="24"/>
          <w:szCs w:val="24"/>
        </w:rPr>
        <w:t xml:space="preserve"> of a company?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What is corporate Governance?</w:t>
      </w:r>
    </w:p>
    <w:p w:rsidR="001B2B08" w:rsidRPr="00E10716" w:rsidRDefault="00607B92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Who is a Liquidator?</w:t>
      </w:r>
    </w:p>
    <w:p w:rsidR="00E10716" w:rsidRPr="001A6C30" w:rsidRDefault="00E10716" w:rsidP="00E10716">
      <w:pPr>
        <w:tabs>
          <w:tab w:val="left" w:pos="450"/>
        </w:tabs>
        <w:spacing w:after="0" w:line="240" w:lineRule="auto"/>
        <w:ind w:left="75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 xml:space="preserve"> (6 x 1 = 6)</w:t>
      </w:r>
    </w:p>
    <w:p w:rsidR="00E10716" w:rsidRPr="001A6C30" w:rsidRDefault="00E10716" w:rsidP="00E10716">
      <w:pPr>
        <w:pStyle w:val="NoSpacing"/>
        <w:tabs>
          <w:tab w:val="left" w:pos="45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716" w:rsidRPr="001A6C30" w:rsidRDefault="00E10716" w:rsidP="00E10716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E10716" w:rsidRPr="002B7F77" w:rsidRDefault="00E10716" w:rsidP="00E10716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Answer any seven questions. Each question carries 2 marks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Who is a </w:t>
      </w:r>
      <w:r w:rsidR="00FE3330" w:rsidRPr="00E10716">
        <w:rPr>
          <w:rFonts w:ascii="Times New Roman" w:hAnsi="Times New Roman" w:cs="Times New Roman"/>
          <w:sz w:val="24"/>
          <w:szCs w:val="24"/>
        </w:rPr>
        <w:t>contributory?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Difference between ordinary resolution and special resolution.</w:t>
      </w:r>
    </w:p>
    <w:p w:rsidR="001B2B08" w:rsidRPr="00E10716" w:rsidRDefault="0064461A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What </w:t>
      </w:r>
      <w:r w:rsidR="00FE3330" w:rsidRPr="00E10716">
        <w:rPr>
          <w:rFonts w:ascii="Times New Roman" w:hAnsi="Times New Roman" w:cs="Times New Roman"/>
          <w:sz w:val="24"/>
          <w:szCs w:val="24"/>
        </w:rPr>
        <w:t>is statutory</w:t>
      </w:r>
      <w:r w:rsidR="001B2B08" w:rsidRPr="00E10716">
        <w:rPr>
          <w:rFonts w:ascii="Times New Roman" w:hAnsi="Times New Roman" w:cs="Times New Roman"/>
          <w:sz w:val="24"/>
          <w:szCs w:val="24"/>
        </w:rPr>
        <w:t xml:space="preserve"> meeting?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the Doctrine of ultra vires.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What is certificate of incorporation?</w:t>
      </w:r>
    </w:p>
    <w:p w:rsidR="001B2B08" w:rsidRPr="00E10716" w:rsidRDefault="00FE3330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Describe</w:t>
      </w:r>
      <w:r w:rsidR="001B2B08" w:rsidRPr="00E10716">
        <w:rPr>
          <w:rFonts w:ascii="Times New Roman" w:hAnsi="Times New Roman" w:cs="Times New Roman"/>
          <w:sz w:val="24"/>
          <w:szCs w:val="24"/>
        </w:rPr>
        <w:t xml:space="preserve"> pre in</w:t>
      </w:r>
      <w:r w:rsidRPr="00E10716">
        <w:rPr>
          <w:rFonts w:ascii="Times New Roman" w:hAnsi="Times New Roman" w:cs="Times New Roman"/>
          <w:sz w:val="24"/>
          <w:szCs w:val="24"/>
        </w:rPr>
        <w:t>corporate contract.13</w:t>
      </w:r>
      <w:r w:rsidR="001B2B08" w:rsidRPr="00E10716">
        <w:rPr>
          <w:rFonts w:ascii="Times New Roman" w:hAnsi="Times New Roman" w:cs="Times New Roman"/>
          <w:sz w:val="24"/>
          <w:szCs w:val="24"/>
        </w:rPr>
        <w:t xml:space="preserve"> Define companies limited by guarantee.</w:t>
      </w:r>
    </w:p>
    <w:p w:rsidR="001B2B08" w:rsidRPr="00E10716" w:rsidRDefault="0064461A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Articles of association of a company.</w:t>
      </w:r>
    </w:p>
    <w:p w:rsidR="001B2B08" w:rsidRPr="00E10716" w:rsidRDefault="0064461A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Explain Quorum of meeting </w:t>
      </w:r>
      <w:proofErr w:type="gramStart"/>
      <w:r w:rsidRPr="00E10716">
        <w:rPr>
          <w:rFonts w:ascii="Times New Roman" w:hAnsi="Times New Roman" w:cs="Times New Roman"/>
          <w:sz w:val="24"/>
          <w:szCs w:val="24"/>
        </w:rPr>
        <w:t xml:space="preserve">of </w:t>
      </w:r>
      <w:r w:rsidR="00607B92" w:rsidRPr="00E10716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607B92" w:rsidRPr="00E10716">
        <w:rPr>
          <w:rFonts w:ascii="Times New Roman" w:hAnsi="Times New Roman" w:cs="Times New Roman"/>
          <w:sz w:val="24"/>
          <w:szCs w:val="24"/>
        </w:rPr>
        <w:t xml:space="preserve"> company</w:t>
      </w:r>
      <w:r w:rsidRPr="00E10716">
        <w:rPr>
          <w:rFonts w:ascii="Times New Roman" w:hAnsi="Times New Roman" w:cs="Times New Roman"/>
          <w:sz w:val="24"/>
          <w:szCs w:val="24"/>
        </w:rPr>
        <w:t>.</w:t>
      </w:r>
    </w:p>
    <w:p w:rsidR="001B2B08" w:rsidRDefault="0064461A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Describe</w:t>
      </w:r>
      <w:r w:rsidR="00E10716">
        <w:rPr>
          <w:rFonts w:ascii="Times New Roman" w:hAnsi="Times New Roman" w:cs="Times New Roman"/>
          <w:sz w:val="24"/>
          <w:szCs w:val="24"/>
        </w:rPr>
        <w:t xml:space="preserve"> </w:t>
      </w:r>
      <w:r w:rsidRPr="00E10716">
        <w:rPr>
          <w:rFonts w:ascii="Times New Roman" w:hAnsi="Times New Roman" w:cs="Times New Roman"/>
          <w:sz w:val="24"/>
          <w:szCs w:val="24"/>
        </w:rPr>
        <w:t>agenda of a meeting.</w:t>
      </w:r>
    </w:p>
    <w:p w:rsidR="00E10716" w:rsidRPr="00E10716" w:rsidRDefault="00E10716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Briefly explain different types of resolutions.</w:t>
      </w:r>
    </w:p>
    <w:p w:rsidR="00E10716" w:rsidRPr="00E10716" w:rsidRDefault="00E10716" w:rsidP="00E1071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10716" w:rsidRPr="002B7F77" w:rsidRDefault="00E10716" w:rsidP="00E10716">
      <w:pPr>
        <w:pStyle w:val="ListParagraph"/>
        <w:tabs>
          <w:tab w:val="left" w:pos="450"/>
        </w:tabs>
        <w:spacing w:after="0" w:line="240" w:lineRule="auto"/>
        <w:ind w:left="7200"/>
        <w:jc w:val="right"/>
        <w:rPr>
          <w:rFonts w:ascii="Times New Roman" w:hAnsi="Times New Roman" w:cs="Times New Roman"/>
          <w:sz w:val="24"/>
          <w:szCs w:val="24"/>
        </w:rPr>
      </w:pPr>
      <w:r w:rsidRPr="002B7F77">
        <w:rPr>
          <w:rFonts w:ascii="Times New Roman" w:hAnsi="Times New Roman" w:cs="Times New Roman"/>
          <w:b/>
          <w:sz w:val="24"/>
          <w:szCs w:val="24"/>
        </w:rPr>
        <w:t xml:space="preserve"> (7</w:t>
      </w:r>
      <w:r>
        <w:rPr>
          <w:rFonts w:ascii="Times New Roman" w:hAnsi="Times New Roman" w:cs="Times New Roman"/>
          <w:b/>
          <w:sz w:val="24"/>
          <w:szCs w:val="24"/>
        </w:rPr>
        <w:t>× 2 =14</w:t>
      </w:r>
      <w:r w:rsidRPr="002B7F77">
        <w:rPr>
          <w:rFonts w:ascii="Times New Roman" w:hAnsi="Times New Roman" w:cs="Times New Roman"/>
          <w:b/>
          <w:sz w:val="24"/>
          <w:szCs w:val="24"/>
        </w:rPr>
        <w:t>)</w:t>
      </w:r>
    </w:p>
    <w:p w:rsidR="00E10716" w:rsidRPr="001A6C30" w:rsidRDefault="00E10716" w:rsidP="00E10716">
      <w:pPr>
        <w:pStyle w:val="NoSpacing"/>
        <w:tabs>
          <w:tab w:val="left" w:pos="45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10716" w:rsidRPr="001A6C30" w:rsidRDefault="00E10716" w:rsidP="00E10716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E10716" w:rsidRPr="002B7F77" w:rsidRDefault="00E10716" w:rsidP="00E10716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Answer any five questions. </w:t>
      </w:r>
      <w:r w:rsidRPr="002B7F77">
        <w:rPr>
          <w:rFonts w:ascii="Times New Roman" w:hAnsi="Times New Roman" w:cs="Times New Roman"/>
          <w:b/>
          <w:sz w:val="24"/>
          <w:szCs w:val="24"/>
        </w:rPr>
        <w:t>Each question carries 6 marks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Briefly explain different types of resolutions.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What </w:t>
      </w:r>
      <w:r w:rsidR="00FE3330" w:rsidRPr="00E10716">
        <w:rPr>
          <w:rFonts w:ascii="Times New Roman" w:hAnsi="Times New Roman" w:cs="Times New Roman"/>
          <w:sz w:val="24"/>
          <w:szCs w:val="24"/>
        </w:rPr>
        <w:t>is the effect</w:t>
      </w:r>
      <w:r w:rsidRPr="00E10716">
        <w:rPr>
          <w:rFonts w:ascii="Times New Roman" w:hAnsi="Times New Roman" w:cs="Times New Roman"/>
          <w:sz w:val="24"/>
          <w:szCs w:val="24"/>
        </w:rPr>
        <w:t xml:space="preserve"> of misstatement in </w:t>
      </w:r>
      <w:r w:rsidR="00FE3330" w:rsidRPr="00E10716">
        <w:rPr>
          <w:rFonts w:ascii="Times New Roman" w:hAnsi="Times New Roman" w:cs="Times New Roman"/>
          <w:sz w:val="24"/>
          <w:szCs w:val="24"/>
        </w:rPr>
        <w:t>prospectus?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the importance of Corporate Governance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Audit Committee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the various modes for acquiring membership in a company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Explain the Doctrine of corporate veil and its exceptions.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Difference between a private company and public company.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 xml:space="preserve">What are the characteristics of a </w:t>
      </w:r>
      <w:r w:rsidR="00FE3330" w:rsidRPr="00E10716">
        <w:rPr>
          <w:rFonts w:ascii="Times New Roman" w:hAnsi="Times New Roman" w:cs="Times New Roman"/>
          <w:sz w:val="24"/>
          <w:szCs w:val="24"/>
        </w:rPr>
        <w:t>company?</w:t>
      </w:r>
    </w:p>
    <w:p w:rsidR="00E10716" w:rsidRDefault="00E10716" w:rsidP="00E10716">
      <w:pPr>
        <w:pStyle w:val="NoSpacing"/>
        <w:tabs>
          <w:tab w:val="left" w:pos="450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t>(5× 6 =30)</w:t>
      </w:r>
    </w:p>
    <w:p w:rsidR="00E10716" w:rsidRPr="001A6C30" w:rsidRDefault="00E10716" w:rsidP="00E10716">
      <w:pPr>
        <w:pStyle w:val="NoSpacing"/>
        <w:tabs>
          <w:tab w:val="left" w:pos="45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10716" w:rsidRPr="001A6C30" w:rsidRDefault="00E10716" w:rsidP="00E10716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30">
        <w:rPr>
          <w:rFonts w:ascii="Times New Roman" w:hAnsi="Times New Roman" w:cs="Times New Roman"/>
          <w:b/>
          <w:sz w:val="24"/>
          <w:szCs w:val="24"/>
        </w:rPr>
        <w:lastRenderedPageBreak/>
        <w:t>PART D</w:t>
      </w:r>
    </w:p>
    <w:p w:rsidR="00E10716" w:rsidRPr="002B7F77" w:rsidRDefault="00E10716" w:rsidP="00E10716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7F77">
        <w:rPr>
          <w:rFonts w:ascii="Times New Roman" w:hAnsi="Times New Roman" w:cs="Times New Roman"/>
          <w:b/>
          <w:sz w:val="24"/>
          <w:szCs w:val="24"/>
        </w:rPr>
        <w:t xml:space="preserve">Answer any two questions. </w:t>
      </w:r>
      <w:r>
        <w:rPr>
          <w:rFonts w:ascii="Times New Roman" w:hAnsi="Times New Roman" w:cs="Times New Roman"/>
          <w:b/>
          <w:sz w:val="24"/>
          <w:szCs w:val="24"/>
        </w:rPr>
        <w:t>Each question carries 15 marks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Briefly explain the Memorandum of Association of a company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Define winding up. What are the different modes of winding up?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What are the rights, duties and liabilities of directors?</w:t>
      </w:r>
    </w:p>
    <w:p w:rsidR="001B2B08" w:rsidRPr="00E10716" w:rsidRDefault="001B2B08" w:rsidP="00E1071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716">
        <w:rPr>
          <w:rFonts w:ascii="Times New Roman" w:hAnsi="Times New Roman" w:cs="Times New Roman"/>
          <w:sz w:val="24"/>
          <w:szCs w:val="24"/>
        </w:rPr>
        <w:t>Discuss briefly the evolution of corporate governance in India</w:t>
      </w:r>
    </w:p>
    <w:p w:rsidR="00E10716" w:rsidRPr="002B7F77" w:rsidRDefault="00E10716" w:rsidP="00E10716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7F77">
        <w:rPr>
          <w:rFonts w:ascii="Times New Roman" w:hAnsi="Times New Roman" w:cs="Times New Roman"/>
          <w:b/>
          <w:sz w:val="24"/>
          <w:szCs w:val="24"/>
        </w:rPr>
        <w:t>(2× 15 = 30)</w:t>
      </w:r>
    </w:p>
    <w:p w:rsidR="001B2B08" w:rsidRPr="004E0DA7" w:rsidRDefault="001B2B08" w:rsidP="001B2B08">
      <w:pPr>
        <w:rPr>
          <w:rFonts w:ascii="Times New Roman" w:hAnsi="Times New Roman" w:cs="Times New Roman"/>
          <w:sz w:val="24"/>
          <w:szCs w:val="24"/>
        </w:rPr>
      </w:pPr>
    </w:p>
    <w:sectPr w:rsidR="001B2B08" w:rsidRPr="004E0DA7" w:rsidSect="0021253E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12A"/>
    <w:multiLevelType w:val="hybridMultilevel"/>
    <w:tmpl w:val="408A8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861BD"/>
    <w:multiLevelType w:val="hybridMultilevel"/>
    <w:tmpl w:val="A572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A519B"/>
    <w:multiLevelType w:val="hybridMultilevel"/>
    <w:tmpl w:val="EE68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622C"/>
    <w:multiLevelType w:val="hybridMultilevel"/>
    <w:tmpl w:val="F580D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B08"/>
    <w:rsid w:val="001B2B08"/>
    <w:rsid w:val="0021253E"/>
    <w:rsid w:val="00257521"/>
    <w:rsid w:val="003B597B"/>
    <w:rsid w:val="003E33C9"/>
    <w:rsid w:val="004E0DA7"/>
    <w:rsid w:val="00607B92"/>
    <w:rsid w:val="0064461A"/>
    <w:rsid w:val="00924E08"/>
    <w:rsid w:val="00C10ABD"/>
    <w:rsid w:val="00E10716"/>
    <w:rsid w:val="00EA473E"/>
    <w:rsid w:val="00FE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716"/>
    <w:pPr>
      <w:ind w:left="720"/>
      <w:contextualSpacing/>
    </w:pPr>
    <w:rPr>
      <w:rFonts w:eastAsiaTheme="minorEastAsia"/>
      <w:lang w:eastAsia="en-IN"/>
    </w:rPr>
  </w:style>
  <w:style w:type="paragraph" w:styleId="NoSpacing">
    <w:name w:val="No Spacing"/>
    <w:uiPriority w:val="1"/>
    <w:qFormat/>
    <w:rsid w:val="00E107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</dc:creator>
  <cp:lastModifiedBy>Autonomous 1</cp:lastModifiedBy>
  <cp:revision>5</cp:revision>
  <dcterms:created xsi:type="dcterms:W3CDTF">2021-04-19T05:05:00Z</dcterms:created>
  <dcterms:modified xsi:type="dcterms:W3CDTF">2023-06-13T09:41:00Z</dcterms:modified>
</cp:coreProperties>
</file>