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9C878" w14:textId="77777777" w:rsidR="00AD3D74" w:rsidRPr="002C27D2" w:rsidRDefault="00AD3D74">
      <w:pPr>
        <w:spacing w:before="8"/>
        <w:rPr>
          <w:rFonts w:ascii="Times New Roman" w:eastAsia="Times New Roman" w:hAnsi="Times New Roman" w:cs="Times New Roman"/>
          <w:b/>
          <w:bCs/>
          <w:color w:val="FF0000"/>
          <w:sz w:val="24"/>
          <w:szCs w:val="24"/>
        </w:rPr>
      </w:pPr>
      <w:bookmarkStart w:id="0" w:name="_Hlk196454950"/>
      <w:bookmarkEnd w:id="0"/>
    </w:p>
    <w:p w14:paraId="48AA4AFA" w14:textId="75E0430A" w:rsidR="00A15ABB" w:rsidRPr="00E75C89" w:rsidRDefault="00E75C89" w:rsidP="00A15ABB">
      <w:pPr>
        <w:spacing w:line="360" w:lineRule="auto"/>
        <w:jc w:val="center"/>
        <w:rPr>
          <w:rFonts w:ascii="Times New Roman" w:eastAsia="Times New Roman" w:hAnsi="Times New Roman" w:cs="Times New Roman"/>
          <w:b/>
          <w:bCs/>
          <w:color w:val="000000" w:themeColor="text1"/>
        </w:rPr>
      </w:pPr>
      <w:r w:rsidRPr="00E75C89">
        <w:rPr>
          <w:rFonts w:ascii="Times New Roman" w:eastAsia="Times New Roman" w:hAnsi="Times New Roman" w:cs="Times New Roman"/>
          <w:b/>
          <w:bCs/>
          <w:color w:val="000000" w:themeColor="text1"/>
        </w:rPr>
        <w:t xml:space="preserve">NUTRITIONAL STATUS AFFECTING CHILDREN WITH AUTISM SPECTRUM DISORDER AND THEIR GASTRO INTESTINAL COMPLICATIONS </w:t>
      </w:r>
    </w:p>
    <w:p w14:paraId="480B4085" w14:textId="77777777" w:rsidR="00A15ABB" w:rsidRPr="00E75C89" w:rsidRDefault="00A15ABB" w:rsidP="00A15ABB">
      <w:pPr>
        <w:spacing w:line="360" w:lineRule="auto"/>
        <w:jc w:val="center"/>
        <w:rPr>
          <w:rFonts w:ascii="Times New Roman" w:eastAsia="Times New Roman" w:hAnsi="Times New Roman" w:cs="Times New Roman"/>
          <w:b/>
          <w:bCs/>
          <w:color w:val="000000" w:themeColor="text1"/>
        </w:rPr>
      </w:pPr>
    </w:p>
    <w:p w14:paraId="72B71723" w14:textId="77777777" w:rsidR="00A15ABB" w:rsidRPr="00A15ABB" w:rsidRDefault="00A15ABB" w:rsidP="00A15ABB">
      <w:pPr>
        <w:jc w:val="center"/>
        <w:rPr>
          <w:rFonts w:ascii="Times New Roman" w:eastAsia="Times New Roman" w:hAnsi="Times New Roman" w:cs="Times New Roman"/>
          <w:sz w:val="24"/>
          <w:szCs w:val="24"/>
        </w:rPr>
      </w:pPr>
      <w:r w:rsidRPr="00A15ABB">
        <w:rPr>
          <w:noProof/>
          <w:sz w:val="24"/>
          <w:szCs w:val="24"/>
        </w:rPr>
        <w:drawing>
          <wp:inline distT="0" distB="0" distL="0" distR="0" wp14:anchorId="4EF5B3BF" wp14:editId="42FD9342">
            <wp:extent cx="1722237" cy="19964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2237" cy="1996440"/>
                    </a:xfrm>
                    <a:prstGeom prst="rect">
                      <a:avLst/>
                    </a:prstGeom>
                    <a:noFill/>
                    <a:ln>
                      <a:noFill/>
                    </a:ln>
                  </pic:spPr>
                </pic:pic>
              </a:graphicData>
            </a:graphic>
          </wp:inline>
        </w:drawing>
      </w:r>
    </w:p>
    <w:p w14:paraId="74FF9E56" w14:textId="77777777" w:rsidR="00A15ABB" w:rsidRPr="00A15ABB" w:rsidRDefault="00A15ABB" w:rsidP="00A15ABB">
      <w:pPr>
        <w:rPr>
          <w:rFonts w:ascii="Times New Roman" w:eastAsia="Times New Roman" w:hAnsi="Times New Roman" w:cs="Times New Roman"/>
          <w:sz w:val="24"/>
          <w:szCs w:val="24"/>
        </w:rPr>
      </w:pPr>
    </w:p>
    <w:p w14:paraId="0D6A3691" w14:textId="77777777" w:rsidR="00A15ABB" w:rsidRPr="00A15ABB" w:rsidRDefault="00A15ABB" w:rsidP="00A15ABB">
      <w:pPr>
        <w:spacing w:before="1"/>
        <w:rPr>
          <w:rFonts w:ascii="Times New Roman" w:eastAsia="Times New Roman" w:hAnsi="Times New Roman" w:cs="Times New Roman"/>
          <w:sz w:val="24"/>
          <w:szCs w:val="24"/>
        </w:rPr>
      </w:pPr>
    </w:p>
    <w:p w14:paraId="32BF319F" w14:textId="77777777" w:rsidR="00A15ABB" w:rsidRPr="00A15ABB" w:rsidRDefault="00A15ABB" w:rsidP="00A15ABB">
      <w:pPr>
        <w:spacing w:before="10"/>
        <w:rPr>
          <w:rFonts w:ascii="Arial" w:eastAsia="Arial" w:hAnsi="Arial" w:cs="Arial"/>
          <w:b/>
          <w:bCs/>
          <w:sz w:val="24"/>
          <w:szCs w:val="24"/>
        </w:rPr>
      </w:pPr>
    </w:p>
    <w:p w14:paraId="6BDF71FB" w14:textId="77777777" w:rsidR="00A15ABB" w:rsidRPr="00A15ABB" w:rsidRDefault="00A15ABB" w:rsidP="00A15ABB">
      <w:pPr>
        <w:pStyle w:val="BodyText"/>
        <w:ind w:left="388"/>
        <w:jc w:val="center"/>
        <w:rPr>
          <w:b/>
          <w:bCs/>
          <w:color w:val="000000" w:themeColor="text1"/>
        </w:rPr>
      </w:pPr>
      <w:r w:rsidRPr="00A15ABB">
        <w:rPr>
          <w:b/>
          <w:bCs/>
          <w:color w:val="000000" w:themeColor="text1"/>
          <w:w w:val="105"/>
        </w:rPr>
        <w:t xml:space="preserve">DISSERTATION </w:t>
      </w:r>
      <w:r w:rsidRPr="00A15ABB">
        <w:rPr>
          <w:b/>
          <w:bCs/>
          <w:color w:val="000000" w:themeColor="text1"/>
          <w:spacing w:val="-2"/>
          <w:w w:val="105"/>
        </w:rPr>
        <w:t>SUBMITTED</w:t>
      </w:r>
    </w:p>
    <w:p w14:paraId="7624A67D" w14:textId="77777777" w:rsidR="00A15ABB" w:rsidRPr="00A15ABB" w:rsidRDefault="00A15ABB" w:rsidP="00A15ABB">
      <w:pPr>
        <w:rPr>
          <w:rFonts w:ascii="Times New Roman" w:eastAsia="Times New Roman" w:hAnsi="Times New Roman" w:cs="Times New Roman"/>
          <w:b/>
          <w:bCs/>
          <w:color w:val="000000" w:themeColor="text1"/>
          <w:sz w:val="24"/>
          <w:szCs w:val="24"/>
        </w:rPr>
      </w:pPr>
    </w:p>
    <w:p w14:paraId="7713F06F" w14:textId="77777777" w:rsidR="00A15ABB" w:rsidRPr="00A15ABB" w:rsidRDefault="00A15ABB" w:rsidP="00A15ABB">
      <w:pPr>
        <w:pStyle w:val="BodyText"/>
        <w:ind w:left="393"/>
        <w:jc w:val="center"/>
        <w:rPr>
          <w:rFonts w:cs="Times New Roman"/>
          <w:b/>
          <w:bCs/>
          <w:color w:val="000000" w:themeColor="text1"/>
        </w:rPr>
      </w:pPr>
      <w:r w:rsidRPr="00A15ABB">
        <w:rPr>
          <w:rFonts w:cs="Times New Roman"/>
          <w:b/>
          <w:iCs/>
          <w:color w:val="000000" w:themeColor="text1"/>
        </w:rPr>
        <w:t xml:space="preserve">In partial fulfillment of requirement for the award of the </w:t>
      </w:r>
      <w:r w:rsidRPr="00A15ABB">
        <w:rPr>
          <w:rFonts w:cs="Times New Roman"/>
          <w:b/>
          <w:bCs/>
          <w:iCs/>
          <w:color w:val="000000" w:themeColor="text1"/>
          <w:w w:val="110"/>
        </w:rPr>
        <w:t>degree</w:t>
      </w:r>
      <w:r w:rsidRPr="00A15ABB">
        <w:rPr>
          <w:rFonts w:cs="Times New Roman"/>
          <w:b/>
          <w:bCs/>
          <w:iCs/>
          <w:color w:val="000000" w:themeColor="text1"/>
          <w:spacing w:val="-6"/>
          <w:w w:val="110"/>
        </w:rPr>
        <w:t xml:space="preserve"> </w:t>
      </w:r>
      <w:r w:rsidRPr="00A15ABB">
        <w:rPr>
          <w:rFonts w:cs="Times New Roman"/>
          <w:b/>
          <w:bCs/>
          <w:color w:val="000000" w:themeColor="text1"/>
          <w:w w:val="110"/>
        </w:rPr>
        <w:t>of</w:t>
      </w:r>
    </w:p>
    <w:p w14:paraId="52FBC93C" w14:textId="77777777" w:rsidR="00A15ABB" w:rsidRPr="00A15ABB" w:rsidRDefault="00A15ABB" w:rsidP="00A15ABB">
      <w:pPr>
        <w:spacing w:before="11"/>
        <w:rPr>
          <w:rFonts w:ascii="Times New Roman" w:eastAsia="Times New Roman" w:hAnsi="Times New Roman" w:cs="Times New Roman"/>
          <w:b/>
          <w:bCs/>
          <w:color w:val="000000" w:themeColor="text1"/>
          <w:sz w:val="24"/>
          <w:szCs w:val="24"/>
        </w:rPr>
      </w:pPr>
    </w:p>
    <w:p w14:paraId="2063E6D4" w14:textId="77777777" w:rsidR="00A15ABB" w:rsidRPr="00A15ABB" w:rsidRDefault="00A15ABB" w:rsidP="00A15ABB">
      <w:pPr>
        <w:pStyle w:val="BodyText"/>
        <w:spacing w:line="360" w:lineRule="auto"/>
        <w:ind w:left="443"/>
        <w:jc w:val="center"/>
        <w:rPr>
          <w:rFonts w:cs="Times New Roman"/>
          <w:b/>
          <w:bCs/>
          <w:color w:val="000000" w:themeColor="text1"/>
          <w:spacing w:val="1"/>
          <w:w w:val="110"/>
        </w:rPr>
      </w:pPr>
      <w:r w:rsidRPr="00A15ABB">
        <w:rPr>
          <w:rFonts w:cs="Times New Roman"/>
          <w:b/>
          <w:bCs/>
          <w:color w:val="000000" w:themeColor="text1"/>
          <w:spacing w:val="1"/>
          <w:w w:val="110"/>
        </w:rPr>
        <w:t xml:space="preserve">MASTER’S PROGRAMME IN </w:t>
      </w:r>
    </w:p>
    <w:p w14:paraId="339B194D" w14:textId="77777777" w:rsidR="00A15ABB" w:rsidRPr="00A15ABB" w:rsidRDefault="00A15ABB" w:rsidP="00A15ABB">
      <w:pPr>
        <w:pStyle w:val="BodyText"/>
        <w:spacing w:line="360" w:lineRule="auto"/>
        <w:ind w:left="443"/>
        <w:jc w:val="center"/>
        <w:rPr>
          <w:rFonts w:eastAsia="Arial" w:cs="Times New Roman"/>
          <w:b/>
          <w:bCs/>
          <w:color w:val="000000" w:themeColor="text1"/>
        </w:rPr>
      </w:pPr>
      <w:r w:rsidRPr="00A15ABB">
        <w:rPr>
          <w:rFonts w:cs="Times New Roman"/>
          <w:b/>
          <w:bCs/>
          <w:color w:val="000000" w:themeColor="text1"/>
          <w:spacing w:val="1"/>
          <w:w w:val="110"/>
        </w:rPr>
        <w:t>CLINICAL NUTRITION AND DIETETICS</w:t>
      </w:r>
    </w:p>
    <w:p w14:paraId="602660FC" w14:textId="77777777" w:rsidR="00A15ABB" w:rsidRPr="00A15ABB" w:rsidRDefault="00A15ABB" w:rsidP="00A15ABB">
      <w:pPr>
        <w:spacing w:before="2"/>
        <w:rPr>
          <w:rFonts w:ascii="Times New Roman" w:eastAsia="Times New Roman" w:hAnsi="Times New Roman" w:cs="Times New Roman"/>
          <w:b/>
          <w:bCs/>
          <w:color w:val="000000" w:themeColor="text1"/>
          <w:sz w:val="24"/>
          <w:szCs w:val="24"/>
        </w:rPr>
      </w:pPr>
    </w:p>
    <w:p w14:paraId="3B637E5C" w14:textId="77777777" w:rsidR="00A15ABB" w:rsidRPr="00A15ABB" w:rsidRDefault="00A15ABB" w:rsidP="00A15ABB">
      <w:pPr>
        <w:ind w:left="423"/>
        <w:jc w:val="center"/>
        <w:rPr>
          <w:rFonts w:ascii="Times New Roman" w:eastAsia="Courier New" w:hAnsi="Times New Roman" w:cs="Times New Roman"/>
          <w:b/>
          <w:bCs/>
          <w:color w:val="000000" w:themeColor="text1"/>
          <w:sz w:val="24"/>
          <w:szCs w:val="24"/>
        </w:rPr>
      </w:pPr>
      <w:r w:rsidRPr="00A15ABB">
        <w:rPr>
          <w:rFonts w:ascii="Times New Roman" w:hAnsi="Times New Roman" w:cs="Times New Roman"/>
          <w:b/>
          <w:bCs/>
          <w:color w:val="000000" w:themeColor="text1"/>
          <w:w w:val="105"/>
          <w:sz w:val="24"/>
          <w:szCs w:val="24"/>
        </w:rPr>
        <w:t>By</w:t>
      </w:r>
    </w:p>
    <w:p w14:paraId="72F36EF4" w14:textId="217F1A4C" w:rsidR="00A15ABB" w:rsidRPr="00E75C89" w:rsidRDefault="00E75C89" w:rsidP="00A15ABB">
      <w:pPr>
        <w:pStyle w:val="BodyText"/>
        <w:spacing w:before="232"/>
        <w:ind w:left="402"/>
        <w:jc w:val="center"/>
        <w:rPr>
          <w:rFonts w:cs="Times New Roman"/>
          <w:b/>
          <w:bCs/>
          <w:color w:val="000000" w:themeColor="text1"/>
        </w:rPr>
      </w:pPr>
      <w:r w:rsidRPr="00E75C89">
        <w:rPr>
          <w:rFonts w:cs="Times New Roman"/>
          <w:b/>
          <w:bCs/>
          <w:color w:val="000000" w:themeColor="text1"/>
          <w:spacing w:val="-5"/>
          <w:w w:val="110"/>
        </w:rPr>
        <w:t>NANDANA P</w:t>
      </w:r>
    </w:p>
    <w:p w14:paraId="7FF4772E" w14:textId="77777777" w:rsidR="00A15ABB" w:rsidRPr="00E75C89" w:rsidRDefault="00A15ABB" w:rsidP="00A15ABB">
      <w:pPr>
        <w:rPr>
          <w:rFonts w:ascii="Times New Roman" w:eastAsia="Times New Roman" w:hAnsi="Times New Roman" w:cs="Times New Roman"/>
          <w:b/>
          <w:bCs/>
          <w:color w:val="000000" w:themeColor="text1"/>
          <w:sz w:val="24"/>
          <w:szCs w:val="24"/>
        </w:rPr>
      </w:pPr>
    </w:p>
    <w:p w14:paraId="608D1951" w14:textId="15408D6A" w:rsidR="00A15ABB" w:rsidRPr="00E75C89" w:rsidRDefault="00E75C89" w:rsidP="00A15ABB">
      <w:pPr>
        <w:pStyle w:val="BodyText"/>
        <w:ind w:left="393"/>
        <w:jc w:val="center"/>
        <w:rPr>
          <w:rFonts w:cs="Times New Roman"/>
          <w:b/>
          <w:bCs/>
          <w:color w:val="000000" w:themeColor="text1"/>
        </w:rPr>
      </w:pPr>
      <w:r w:rsidRPr="00E75C89">
        <w:rPr>
          <w:rFonts w:cs="Times New Roman"/>
          <w:b/>
          <w:bCs/>
          <w:color w:val="000000" w:themeColor="text1"/>
          <w:spacing w:val="-16"/>
          <w:w w:val="110"/>
        </w:rPr>
        <w:t>SM23MCN009</w:t>
      </w:r>
    </w:p>
    <w:p w14:paraId="20113123" w14:textId="77777777" w:rsidR="00A15ABB" w:rsidRPr="00E75C89" w:rsidRDefault="00A15ABB" w:rsidP="00A15ABB">
      <w:pPr>
        <w:spacing w:before="1"/>
        <w:rPr>
          <w:rFonts w:ascii="Times New Roman" w:eastAsia="Times New Roman" w:hAnsi="Times New Roman" w:cs="Times New Roman"/>
          <w:b/>
          <w:bCs/>
          <w:sz w:val="24"/>
          <w:szCs w:val="24"/>
        </w:rPr>
      </w:pPr>
    </w:p>
    <w:p w14:paraId="4E96D718" w14:textId="77777777" w:rsidR="00A15ABB" w:rsidRPr="00A15ABB" w:rsidRDefault="00A15ABB" w:rsidP="00A15ABB">
      <w:pPr>
        <w:pStyle w:val="BodyText"/>
        <w:spacing w:line="470" w:lineRule="auto"/>
        <w:ind w:left="2660" w:right="2300"/>
        <w:jc w:val="center"/>
        <w:rPr>
          <w:rFonts w:cs="Times New Roman"/>
          <w:b/>
          <w:bCs/>
          <w:color w:val="1D1D1D"/>
          <w:spacing w:val="-3"/>
          <w:w w:val="110"/>
        </w:rPr>
      </w:pPr>
    </w:p>
    <w:p w14:paraId="0BC68339" w14:textId="77777777" w:rsidR="00A15ABB" w:rsidRPr="00A15ABB" w:rsidRDefault="00A15ABB" w:rsidP="00A15ABB">
      <w:pPr>
        <w:pStyle w:val="BodyText"/>
        <w:spacing w:line="470" w:lineRule="auto"/>
        <w:ind w:left="0"/>
        <w:jc w:val="center"/>
        <w:rPr>
          <w:rFonts w:cs="Times New Roman"/>
          <w:b/>
          <w:bCs/>
          <w:color w:val="000000" w:themeColor="text1"/>
        </w:rPr>
      </w:pPr>
      <w:r w:rsidRPr="00A15ABB">
        <w:rPr>
          <w:rFonts w:cs="Times New Roman"/>
          <w:b/>
          <w:bCs/>
          <w:color w:val="000000" w:themeColor="text1"/>
          <w:spacing w:val="-3"/>
          <w:w w:val="110"/>
        </w:rPr>
        <w:t>DEPARTMENT</w:t>
      </w:r>
      <w:r w:rsidRPr="00A15ABB">
        <w:rPr>
          <w:rFonts w:cs="Times New Roman"/>
          <w:b/>
          <w:bCs/>
          <w:color w:val="000000" w:themeColor="text1"/>
          <w:spacing w:val="-19"/>
          <w:w w:val="110"/>
        </w:rPr>
        <w:t xml:space="preserve"> </w:t>
      </w:r>
      <w:r w:rsidRPr="00A15ABB">
        <w:rPr>
          <w:rFonts w:cs="Times New Roman"/>
          <w:b/>
          <w:bCs/>
          <w:color w:val="000000" w:themeColor="text1"/>
          <w:w w:val="110"/>
        </w:rPr>
        <w:t>OF</w:t>
      </w:r>
      <w:r w:rsidRPr="00A15ABB">
        <w:rPr>
          <w:rFonts w:cs="Times New Roman"/>
          <w:b/>
          <w:bCs/>
          <w:color w:val="000000" w:themeColor="text1"/>
          <w:spacing w:val="-37"/>
          <w:w w:val="110"/>
        </w:rPr>
        <w:t xml:space="preserve"> </w:t>
      </w:r>
      <w:r w:rsidRPr="00A15ABB">
        <w:rPr>
          <w:rFonts w:cs="Times New Roman"/>
          <w:b/>
          <w:bCs/>
          <w:color w:val="000000" w:themeColor="text1"/>
          <w:w w:val="110"/>
        </w:rPr>
        <w:t>CLINICAL</w:t>
      </w:r>
      <w:r w:rsidRPr="00A15ABB">
        <w:rPr>
          <w:rFonts w:cs="Times New Roman"/>
          <w:b/>
          <w:bCs/>
          <w:color w:val="000000" w:themeColor="text1"/>
          <w:spacing w:val="-22"/>
          <w:w w:val="110"/>
        </w:rPr>
        <w:t xml:space="preserve"> </w:t>
      </w:r>
      <w:r w:rsidRPr="00A15ABB">
        <w:rPr>
          <w:rFonts w:cs="Times New Roman"/>
          <w:b/>
          <w:bCs/>
          <w:color w:val="000000" w:themeColor="text1"/>
          <w:w w:val="110"/>
        </w:rPr>
        <w:t>NUTRITION</w:t>
      </w:r>
      <w:r w:rsidRPr="00A15ABB">
        <w:rPr>
          <w:rFonts w:cs="Times New Roman"/>
          <w:b/>
          <w:bCs/>
          <w:color w:val="000000" w:themeColor="text1"/>
          <w:spacing w:val="-10"/>
          <w:w w:val="110"/>
        </w:rPr>
        <w:t xml:space="preserve"> </w:t>
      </w:r>
      <w:r w:rsidRPr="00A15ABB">
        <w:rPr>
          <w:rFonts w:cs="Times New Roman"/>
          <w:b/>
          <w:bCs/>
          <w:color w:val="000000" w:themeColor="text1"/>
          <w:w w:val="110"/>
        </w:rPr>
        <w:t>AND</w:t>
      </w:r>
      <w:r w:rsidRPr="00A15ABB">
        <w:rPr>
          <w:rFonts w:cs="Times New Roman"/>
          <w:b/>
          <w:bCs/>
          <w:color w:val="000000" w:themeColor="text1"/>
          <w:spacing w:val="-23"/>
          <w:w w:val="110"/>
        </w:rPr>
        <w:t xml:space="preserve"> </w:t>
      </w:r>
      <w:r w:rsidRPr="00A15ABB">
        <w:rPr>
          <w:rFonts w:cs="Times New Roman"/>
          <w:b/>
          <w:bCs/>
          <w:color w:val="000000" w:themeColor="text1"/>
          <w:w w:val="110"/>
        </w:rPr>
        <w:t>DIETETICS</w:t>
      </w:r>
    </w:p>
    <w:p w14:paraId="59A4CA77" w14:textId="77777777" w:rsidR="00A15ABB" w:rsidRPr="00A15ABB" w:rsidRDefault="00A15ABB" w:rsidP="00A15ABB">
      <w:pPr>
        <w:pStyle w:val="BodyText"/>
        <w:spacing w:line="360" w:lineRule="auto"/>
        <w:ind w:left="393"/>
        <w:jc w:val="center"/>
        <w:rPr>
          <w:rFonts w:cs="Times New Roman"/>
          <w:b/>
          <w:bCs/>
          <w:color w:val="000000" w:themeColor="text1"/>
        </w:rPr>
      </w:pPr>
      <w:r w:rsidRPr="00A15ABB">
        <w:rPr>
          <w:rFonts w:cs="Times New Roman"/>
          <w:b/>
          <w:bCs/>
          <w:color w:val="000000" w:themeColor="text1"/>
          <w:spacing w:val="-29"/>
          <w:w w:val="110"/>
        </w:rPr>
        <w:t>S</w:t>
      </w:r>
      <w:r w:rsidRPr="00A15ABB">
        <w:rPr>
          <w:rFonts w:cs="Times New Roman"/>
          <w:b/>
          <w:bCs/>
          <w:color w:val="000000" w:themeColor="text1"/>
          <w:spacing w:val="-13"/>
          <w:w w:val="110"/>
        </w:rPr>
        <w:t>T</w:t>
      </w:r>
      <w:r w:rsidRPr="00A15ABB">
        <w:rPr>
          <w:rFonts w:cs="Times New Roman"/>
          <w:b/>
          <w:bCs/>
          <w:color w:val="000000" w:themeColor="text1"/>
          <w:spacing w:val="-2"/>
          <w:w w:val="110"/>
        </w:rPr>
        <w:t xml:space="preserve">. </w:t>
      </w:r>
      <w:r w:rsidRPr="00A15ABB">
        <w:rPr>
          <w:rFonts w:cs="Times New Roman"/>
          <w:b/>
          <w:bCs/>
          <w:color w:val="000000" w:themeColor="text1"/>
          <w:w w:val="110"/>
        </w:rPr>
        <w:t>TERESA</w:t>
      </w:r>
      <w:r w:rsidRPr="00A15ABB">
        <w:rPr>
          <w:rFonts w:cs="Times New Roman"/>
          <w:b/>
          <w:bCs/>
          <w:color w:val="000000" w:themeColor="text1"/>
          <w:spacing w:val="-15"/>
          <w:w w:val="110"/>
        </w:rPr>
        <w:t>'</w:t>
      </w:r>
      <w:r w:rsidRPr="00A15ABB">
        <w:rPr>
          <w:rFonts w:cs="Times New Roman"/>
          <w:b/>
          <w:bCs/>
          <w:color w:val="000000" w:themeColor="text1"/>
          <w:w w:val="110"/>
        </w:rPr>
        <w:t>S</w:t>
      </w:r>
      <w:r w:rsidRPr="00A15ABB">
        <w:rPr>
          <w:rFonts w:cs="Times New Roman"/>
          <w:b/>
          <w:bCs/>
          <w:color w:val="000000" w:themeColor="text1"/>
          <w:spacing w:val="-15"/>
          <w:w w:val="110"/>
        </w:rPr>
        <w:t xml:space="preserve"> </w:t>
      </w:r>
      <w:r w:rsidRPr="00A15ABB">
        <w:rPr>
          <w:rFonts w:cs="Times New Roman"/>
          <w:b/>
          <w:bCs/>
          <w:color w:val="000000" w:themeColor="text1"/>
          <w:w w:val="110"/>
        </w:rPr>
        <w:t>COL</w:t>
      </w:r>
      <w:r w:rsidRPr="00A15ABB">
        <w:rPr>
          <w:rFonts w:cs="Times New Roman"/>
          <w:b/>
          <w:bCs/>
          <w:color w:val="000000" w:themeColor="text1"/>
          <w:spacing w:val="-19"/>
          <w:w w:val="110"/>
        </w:rPr>
        <w:t>L</w:t>
      </w:r>
      <w:r w:rsidRPr="00A15ABB">
        <w:rPr>
          <w:rFonts w:cs="Times New Roman"/>
          <w:b/>
          <w:bCs/>
          <w:color w:val="000000" w:themeColor="text1"/>
          <w:w w:val="110"/>
        </w:rPr>
        <w:t>EGE</w:t>
      </w:r>
      <w:r w:rsidRPr="00A15ABB">
        <w:rPr>
          <w:rFonts w:cs="Times New Roman"/>
          <w:b/>
          <w:bCs/>
          <w:color w:val="000000" w:themeColor="text1"/>
          <w:spacing w:val="22"/>
          <w:w w:val="110"/>
        </w:rPr>
        <w:t xml:space="preserve"> </w:t>
      </w:r>
      <w:r w:rsidRPr="00A15ABB">
        <w:rPr>
          <w:rFonts w:cs="Times New Roman"/>
          <w:b/>
          <w:bCs/>
          <w:color w:val="000000" w:themeColor="text1"/>
          <w:spacing w:val="-16"/>
          <w:w w:val="110"/>
        </w:rPr>
        <w:t>(</w:t>
      </w:r>
      <w:r w:rsidRPr="00A15ABB">
        <w:rPr>
          <w:rFonts w:cs="Times New Roman"/>
          <w:b/>
          <w:bCs/>
          <w:color w:val="000000" w:themeColor="text1"/>
          <w:w w:val="110"/>
        </w:rPr>
        <w:t>AUTONOMOU</w:t>
      </w:r>
      <w:r w:rsidRPr="00A15ABB">
        <w:rPr>
          <w:rFonts w:cs="Times New Roman"/>
          <w:b/>
          <w:bCs/>
          <w:color w:val="000000" w:themeColor="text1"/>
          <w:spacing w:val="30"/>
          <w:w w:val="110"/>
        </w:rPr>
        <w:t>S</w:t>
      </w:r>
      <w:r w:rsidRPr="00A15ABB">
        <w:rPr>
          <w:rFonts w:cs="Times New Roman"/>
          <w:b/>
          <w:bCs/>
          <w:color w:val="000000" w:themeColor="text1"/>
          <w:w w:val="110"/>
        </w:rPr>
        <w:t>)</w:t>
      </w:r>
    </w:p>
    <w:p w14:paraId="21F8303E" w14:textId="77777777" w:rsidR="00A15ABB" w:rsidRPr="00A15ABB" w:rsidRDefault="00A15ABB" w:rsidP="00A15ABB">
      <w:pPr>
        <w:spacing w:line="360" w:lineRule="auto"/>
        <w:ind w:left="423"/>
        <w:jc w:val="center"/>
        <w:rPr>
          <w:rFonts w:ascii="Times New Roman" w:eastAsia="Arial" w:hAnsi="Times New Roman" w:cs="Times New Roman"/>
          <w:b/>
          <w:bCs/>
          <w:color w:val="000000" w:themeColor="text1"/>
          <w:sz w:val="24"/>
          <w:szCs w:val="24"/>
        </w:rPr>
      </w:pPr>
      <w:r w:rsidRPr="00A15ABB">
        <w:rPr>
          <w:rFonts w:ascii="Times New Roman" w:eastAsia="Arial" w:hAnsi="Times New Roman" w:cs="Times New Roman"/>
          <w:b/>
          <w:bCs/>
          <w:color w:val="000000" w:themeColor="text1"/>
          <w:sz w:val="24"/>
          <w:szCs w:val="24"/>
        </w:rPr>
        <w:t>ERNAKULAM</w:t>
      </w:r>
    </w:p>
    <w:p w14:paraId="495F7B69" w14:textId="77777777" w:rsidR="00A15ABB" w:rsidRPr="00A15ABB" w:rsidRDefault="00A15ABB" w:rsidP="00A15ABB">
      <w:pPr>
        <w:spacing w:before="6"/>
        <w:rPr>
          <w:rFonts w:ascii="Times New Roman" w:eastAsia="Arial" w:hAnsi="Times New Roman" w:cs="Times New Roman"/>
          <w:b/>
          <w:bCs/>
          <w:color w:val="000000" w:themeColor="text1"/>
          <w:sz w:val="24"/>
          <w:szCs w:val="24"/>
        </w:rPr>
      </w:pPr>
    </w:p>
    <w:p w14:paraId="6F0E5085" w14:textId="38F90E88" w:rsidR="00A15ABB" w:rsidRPr="00A15ABB" w:rsidRDefault="00795A10" w:rsidP="00A15ABB">
      <w:pPr>
        <w:ind w:left="452"/>
        <w:jc w:val="center"/>
        <w:rPr>
          <w:rFonts w:ascii="Times New Roman" w:eastAsia="Times New Roman" w:hAnsi="Times New Roman" w:cs="Times New Roman"/>
          <w:b/>
          <w:bCs/>
          <w:color w:val="000000" w:themeColor="text1"/>
          <w:sz w:val="24"/>
          <w:szCs w:val="24"/>
        </w:rPr>
      </w:pPr>
      <w:r>
        <w:rPr>
          <w:rFonts w:ascii="Times New Roman" w:hAnsi="Times New Roman" w:cs="Times New Roman"/>
          <w:b/>
          <w:bCs/>
          <w:color w:val="000000" w:themeColor="text1"/>
          <w:w w:val="110"/>
          <w:sz w:val="24"/>
          <w:szCs w:val="24"/>
        </w:rPr>
        <w:t>APRIL</w:t>
      </w:r>
      <w:r w:rsidR="00A15ABB" w:rsidRPr="00A15ABB">
        <w:rPr>
          <w:rFonts w:ascii="Times New Roman" w:hAnsi="Times New Roman" w:cs="Times New Roman"/>
          <w:b/>
          <w:bCs/>
          <w:color w:val="000000" w:themeColor="text1"/>
          <w:spacing w:val="29"/>
          <w:w w:val="110"/>
          <w:sz w:val="24"/>
          <w:szCs w:val="24"/>
        </w:rPr>
        <w:t xml:space="preserve"> </w:t>
      </w:r>
      <w:r w:rsidR="00A15ABB" w:rsidRPr="00A15ABB">
        <w:rPr>
          <w:rFonts w:ascii="Times New Roman" w:hAnsi="Times New Roman" w:cs="Times New Roman"/>
          <w:b/>
          <w:bCs/>
          <w:color w:val="000000" w:themeColor="text1"/>
          <w:w w:val="110"/>
          <w:sz w:val="24"/>
          <w:szCs w:val="24"/>
        </w:rPr>
        <w:t>202</w:t>
      </w:r>
      <w:r>
        <w:rPr>
          <w:rFonts w:ascii="Times New Roman" w:hAnsi="Times New Roman" w:cs="Times New Roman"/>
          <w:b/>
          <w:bCs/>
          <w:color w:val="000000" w:themeColor="text1"/>
          <w:w w:val="110"/>
          <w:sz w:val="24"/>
          <w:szCs w:val="24"/>
        </w:rPr>
        <w:t>5</w:t>
      </w:r>
    </w:p>
    <w:p w14:paraId="1333F54E" w14:textId="77777777" w:rsidR="00A15ABB" w:rsidRPr="00A15ABB" w:rsidRDefault="00A15ABB" w:rsidP="00A15ABB">
      <w:pPr>
        <w:spacing w:before="10"/>
        <w:rPr>
          <w:rFonts w:ascii="Times New Roman" w:eastAsia="Times New Roman" w:hAnsi="Times New Roman" w:cs="Times New Roman"/>
          <w:b/>
          <w:bCs/>
          <w:color w:val="000000" w:themeColor="text1"/>
          <w:sz w:val="24"/>
          <w:szCs w:val="24"/>
        </w:rPr>
      </w:pPr>
    </w:p>
    <w:p w14:paraId="7D0FA235" w14:textId="77777777" w:rsidR="00A15ABB" w:rsidRDefault="00A15ABB" w:rsidP="00A15ABB">
      <w:pPr>
        <w:pStyle w:val="BodyText"/>
        <w:ind w:left="389"/>
        <w:jc w:val="center"/>
        <w:rPr>
          <w:rFonts w:cs="Times New Roman"/>
          <w:b/>
          <w:bCs/>
          <w:color w:val="000000" w:themeColor="text1"/>
          <w:w w:val="105"/>
        </w:rPr>
      </w:pPr>
      <w:r w:rsidRPr="00A15ABB">
        <w:rPr>
          <w:rFonts w:cs="Times New Roman"/>
          <w:b/>
          <w:bCs/>
          <w:color w:val="000000" w:themeColor="text1"/>
          <w:w w:val="105"/>
        </w:rPr>
        <w:t>CERTIFIED</w:t>
      </w:r>
      <w:r w:rsidRPr="00A15ABB">
        <w:rPr>
          <w:rFonts w:cs="Times New Roman"/>
          <w:b/>
          <w:bCs/>
          <w:color w:val="000000" w:themeColor="text1"/>
          <w:spacing w:val="43"/>
          <w:w w:val="105"/>
        </w:rPr>
        <w:t xml:space="preserve"> </w:t>
      </w:r>
      <w:r w:rsidRPr="00A15ABB">
        <w:rPr>
          <w:rFonts w:cs="Times New Roman"/>
          <w:b/>
          <w:bCs/>
          <w:color w:val="000000" w:themeColor="text1"/>
          <w:w w:val="105"/>
        </w:rPr>
        <w:t>AS</w:t>
      </w:r>
      <w:r w:rsidRPr="00A15ABB">
        <w:rPr>
          <w:rFonts w:cs="Times New Roman"/>
          <w:b/>
          <w:bCs/>
          <w:color w:val="000000" w:themeColor="text1"/>
          <w:spacing w:val="26"/>
          <w:w w:val="105"/>
        </w:rPr>
        <w:t xml:space="preserve"> </w:t>
      </w:r>
      <w:r w:rsidRPr="00A15ABB">
        <w:rPr>
          <w:rFonts w:cs="Times New Roman"/>
          <w:b/>
          <w:bCs/>
          <w:color w:val="000000" w:themeColor="text1"/>
          <w:w w:val="105"/>
        </w:rPr>
        <w:t>BONAFIDE</w:t>
      </w:r>
      <w:r w:rsidRPr="00A15ABB">
        <w:rPr>
          <w:rFonts w:cs="Times New Roman"/>
          <w:b/>
          <w:bCs/>
          <w:color w:val="000000" w:themeColor="text1"/>
          <w:spacing w:val="47"/>
          <w:w w:val="105"/>
        </w:rPr>
        <w:t xml:space="preserve"> </w:t>
      </w:r>
      <w:r w:rsidRPr="00A15ABB">
        <w:rPr>
          <w:rFonts w:cs="Times New Roman"/>
          <w:b/>
          <w:bCs/>
          <w:color w:val="000000" w:themeColor="text1"/>
          <w:spacing w:val="-2"/>
          <w:w w:val="105"/>
        </w:rPr>
        <w:t>RESEARCH</w:t>
      </w:r>
      <w:r>
        <w:rPr>
          <w:rFonts w:cs="Times New Roman"/>
          <w:b/>
          <w:bCs/>
          <w:color w:val="000000" w:themeColor="text1"/>
          <w:spacing w:val="-2"/>
          <w:w w:val="105"/>
        </w:rPr>
        <w:t xml:space="preserve"> </w:t>
      </w:r>
      <w:r w:rsidRPr="00A15ABB">
        <w:rPr>
          <w:rFonts w:cs="Times New Roman"/>
          <w:b/>
          <w:bCs/>
          <w:color w:val="000000" w:themeColor="text1"/>
          <w:w w:val="105"/>
        </w:rPr>
        <w:t>WORK</w:t>
      </w:r>
    </w:p>
    <w:p w14:paraId="267A2399" w14:textId="77777777" w:rsidR="00A15ABB" w:rsidRDefault="00A15ABB" w:rsidP="00A15ABB">
      <w:pPr>
        <w:pStyle w:val="BodyText"/>
        <w:ind w:left="389"/>
        <w:jc w:val="center"/>
        <w:rPr>
          <w:rFonts w:cs="Times New Roman"/>
          <w:b/>
          <w:bCs/>
          <w:color w:val="000000" w:themeColor="text1"/>
          <w:w w:val="105"/>
        </w:rPr>
      </w:pPr>
    </w:p>
    <w:p w14:paraId="4406F68E" w14:textId="77777777" w:rsidR="00A15ABB" w:rsidRDefault="00A15ABB" w:rsidP="00A15ABB">
      <w:pPr>
        <w:pStyle w:val="BodyText"/>
        <w:ind w:left="389"/>
        <w:jc w:val="center"/>
        <w:rPr>
          <w:rFonts w:cs="Times New Roman"/>
          <w:b/>
          <w:bCs/>
          <w:color w:val="000000" w:themeColor="text1"/>
          <w:w w:val="105"/>
        </w:rPr>
      </w:pPr>
    </w:p>
    <w:p w14:paraId="1E6A2B2D" w14:textId="77777777" w:rsidR="00A15ABB" w:rsidRDefault="00A15ABB" w:rsidP="00A15ABB">
      <w:pPr>
        <w:pStyle w:val="BodyText"/>
        <w:ind w:left="389"/>
        <w:jc w:val="center"/>
        <w:rPr>
          <w:rFonts w:cs="Times New Roman"/>
          <w:b/>
          <w:bCs/>
          <w:color w:val="000000" w:themeColor="text1"/>
          <w:w w:val="105"/>
        </w:rPr>
      </w:pPr>
    </w:p>
    <w:p w14:paraId="5989C8F0" w14:textId="77777777" w:rsidR="00A15ABB" w:rsidRDefault="00A15ABB" w:rsidP="00A15ABB">
      <w:pPr>
        <w:pStyle w:val="BodyText"/>
        <w:ind w:left="389"/>
        <w:jc w:val="center"/>
        <w:rPr>
          <w:rFonts w:cs="Times New Roman"/>
          <w:b/>
          <w:bCs/>
          <w:color w:val="000000" w:themeColor="text1"/>
          <w:w w:val="105"/>
        </w:rPr>
      </w:pPr>
    </w:p>
    <w:p w14:paraId="305EAF50" w14:textId="77777777" w:rsidR="00A15ABB" w:rsidRDefault="00A15ABB" w:rsidP="00A15ABB">
      <w:pPr>
        <w:pStyle w:val="BodyText"/>
        <w:ind w:left="389"/>
        <w:jc w:val="center"/>
        <w:rPr>
          <w:rFonts w:cs="Times New Roman"/>
          <w:b/>
          <w:bCs/>
          <w:color w:val="000000" w:themeColor="text1"/>
          <w:w w:val="105"/>
        </w:rPr>
      </w:pPr>
    </w:p>
    <w:p w14:paraId="3B784E1B" w14:textId="4D750EAF" w:rsidR="00A15ABB" w:rsidRPr="00A67878" w:rsidRDefault="00A15ABB" w:rsidP="00A15ABB">
      <w:pPr>
        <w:tabs>
          <w:tab w:val="left" w:pos="6963"/>
        </w:tabs>
        <w:rPr>
          <w:rFonts w:ascii="Times New Roman" w:eastAsia="Times New Roman" w:hAnsi="Times New Roman" w:cs="Times New Roman"/>
          <w:b/>
          <w:bCs/>
          <w:color w:val="000000" w:themeColor="text1"/>
          <w:sz w:val="23"/>
          <w:szCs w:val="23"/>
        </w:rPr>
      </w:pPr>
      <w:r w:rsidRPr="00A67878">
        <w:rPr>
          <w:rFonts w:ascii="Times New Roman"/>
          <w:b/>
          <w:bCs/>
          <w:color w:val="000000" w:themeColor="text1"/>
          <w:w w:val="105"/>
          <w:sz w:val="23"/>
        </w:rPr>
        <w:t>Signature</w:t>
      </w:r>
      <w:r w:rsidRPr="00A67878">
        <w:rPr>
          <w:rFonts w:ascii="Times New Roman"/>
          <w:b/>
          <w:bCs/>
          <w:color w:val="000000" w:themeColor="text1"/>
          <w:spacing w:val="3"/>
          <w:w w:val="105"/>
          <w:sz w:val="23"/>
        </w:rPr>
        <w:t xml:space="preserve"> </w:t>
      </w:r>
      <w:r w:rsidRPr="00A67878">
        <w:rPr>
          <w:rFonts w:ascii="Times New Roman"/>
          <w:b/>
          <w:bCs/>
          <w:color w:val="000000" w:themeColor="text1"/>
          <w:w w:val="105"/>
          <w:sz w:val="23"/>
        </w:rPr>
        <w:t>of</w:t>
      </w:r>
      <w:r w:rsidRPr="00A67878">
        <w:rPr>
          <w:rFonts w:ascii="Times New Roman"/>
          <w:b/>
          <w:bCs/>
          <w:color w:val="000000" w:themeColor="text1"/>
          <w:spacing w:val="15"/>
          <w:w w:val="105"/>
          <w:sz w:val="23"/>
        </w:rPr>
        <w:t xml:space="preserve"> </w:t>
      </w:r>
      <w:r w:rsidRPr="00A67878">
        <w:rPr>
          <w:rFonts w:ascii="Times New Roman"/>
          <w:b/>
          <w:bCs/>
          <w:color w:val="000000" w:themeColor="text1"/>
          <w:w w:val="105"/>
          <w:sz w:val="23"/>
        </w:rPr>
        <w:t>Internal Examiner</w:t>
      </w:r>
      <w:r w:rsidRPr="00A67878">
        <w:rPr>
          <w:rFonts w:ascii="Times New Roman"/>
          <w:color w:val="000000" w:themeColor="text1"/>
          <w:w w:val="105"/>
          <w:sz w:val="23"/>
        </w:rPr>
        <w:t xml:space="preserve">                                </w:t>
      </w:r>
      <w:r w:rsidRPr="00A67878">
        <w:rPr>
          <w:rFonts w:ascii="Times New Roman"/>
          <w:b/>
          <w:bCs/>
          <w:color w:val="000000" w:themeColor="text1"/>
          <w:w w:val="105"/>
          <w:sz w:val="23"/>
        </w:rPr>
        <w:t>Signature</w:t>
      </w:r>
      <w:r w:rsidRPr="00A67878">
        <w:rPr>
          <w:rFonts w:ascii="Times New Roman"/>
          <w:b/>
          <w:bCs/>
          <w:color w:val="000000" w:themeColor="text1"/>
          <w:spacing w:val="-5"/>
          <w:w w:val="105"/>
          <w:sz w:val="23"/>
        </w:rPr>
        <w:t xml:space="preserve"> </w:t>
      </w:r>
      <w:r w:rsidRPr="00A67878">
        <w:rPr>
          <w:rFonts w:ascii="Times New Roman"/>
          <w:b/>
          <w:bCs/>
          <w:color w:val="000000" w:themeColor="text1"/>
          <w:w w:val="105"/>
          <w:sz w:val="23"/>
        </w:rPr>
        <w:t>of</w:t>
      </w:r>
      <w:r w:rsidRPr="00A67878">
        <w:rPr>
          <w:rFonts w:ascii="Times New Roman"/>
          <w:b/>
          <w:bCs/>
          <w:color w:val="000000" w:themeColor="text1"/>
          <w:spacing w:val="26"/>
          <w:w w:val="105"/>
          <w:sz w:val="23"/>
        </w:rPr>
        <w:t xml:space="preserve"> </w:t>
      </w:r>
      <w:r w:rsidRPr="00A67878">
        <w:rPr>
          <w:rFonts w:ascii="Times New Roman"/>
          <w:b/>
          <w:bCs/>
          <w:color w:val="000000" w:themeColor="text1"/>
          <w:w w:val="105"/>
          <w:sz w:val="23"/>
        </w:rPr>
        <w:t>External Examiner</w:t>
      </w:r>
    </w:p>
    <w:p w14:paraId="4B5675E5" w14:textId="141B41D4" w:rsidR="00A15ABB" w:rsidRPr="00A15ABB" w:rsidRDefault="00A15ABB" w:rsidP="00A15ABB">
      <w:pPr>
        <w:pStyle w:val="BodyText"/>
        <w:ind w:left="389"/>
        <w:jc w:val="center"/>
        <w:rPr>
          <w:rFonts w:cs="Times New Roman"/>
          <w:b/>
          <w:bCs/>
          <w:color w:val="000000" w:themeColor="text1"/>
        </w:rPr>
        <w:sectPr w:rsidR="00A15ABB" w:rsidRPr="00A15ABB" w:rsidSect="00AB23FD">
          <w:footerReference w:type="default" r:id="rId9"/>
          <w:type w:val="continuous"/>
          <w:pgSz w:w="11906" w:h="16838"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99"/>
        </w:sectPr>
      </w:pPr>
    </w:p>
    <w:p w14:paraId="0F18ED86" w14:textId="4B12A463" w:rsidR="00AD3D74" w:rsidRDefault="00AD3D74">
      <w:pPr>
        <w:spacing w:before="7"/>
        <w:rPr>
          <w:rFonts w:ascii="Times New Roman" w:eastAsia="Times New Roman" w:hAnsi="Times New Roman" w:cs="Times New Roman"/>
          <w:sz w:val="26"/>
          <w:szCs w:val="26"/>
        </w:rPr>
      </w:pPr>
    </w:p>
    <w:p w14:paraId="4A5CF17D" w14:textId="77777777" w:rsidR="00AD3D74" w:rsidRDefault="006A0436">
      <w:pPr>
        <w:spacing w:before="65"/>
        <w:ind w:right="46"/>
        <w:jc w:val="center"/>
        <w:rPr>
          <w:rFonts w:ascii="Times New Roman" w:eastAsia="Times New Roman" w:hAnsi="Times New Roman" w:cs="Times New Roman"/>
          <w:sz w:val="27"/>
          <w:szCs w:val="27"/>
        </w:rPr>
      </w:pPr>
      <w:r>
        <w:rPr>
          <w:rFonts w:ascii="Times New Roman"/>
          <w:b/>
          <w:color w:val="1C1A1A"/>
          <w:w w:val="105"/>
          <w:sz w:val="27"/>
        </w:rPr>
        <w:t>D</w:t>
      </w:r>
      <w:r>
        <w:rPr>
          <w:rFonts w:ascii="Times New Roman"/>
          <w:b/>
          <w:color w:val="1C1A1A"/>
          <w:spacing w:val="-8"/>
          <w:w w:val="105"/>
          <w:sz w:val="27"/>
        </w:rPr>
        <w:t>E</w:t>
      </w:r>
      <w:r>
        <w:rPr>
          <w:rFonts w:ascii="Times New Roman"/>
          <w:b/>
          <w:color w:val="1C1A1A"/>
          <w:spacing w:val="-24"/>
          <w:w w:val="105"/>
          <w:sz w:val="27"/>
        </w:rPr>
        <w:t>C</w:t>
      </w:r>
      <w:r>
        <w:rPr>
          <w:rFonts w:ascii="Times New Roman"/>
          <w:b/>
          <w:color w:val="1C1A1A"/>
          <w:w w:val="105"/>
          <w:sz w:val="27"/>
        </w:rPr>
        <w:t>LARATION</w:t>
      </w:r>
    </w:p>
    <w:p w14:paraId="6AA93102" w14:textId="77777777" w:rsidR="00AD3D74" w:rsidRDefault="00AD3D74">
      <w:pPr>
        <w:rPr>
          <w:rFonts w:ascii="Times New Roman" w:eastAsia="Times New Roman" w:hAnsi="Times New Roman" w:cs="Times New Roman"/>
          <w:b/>
          <w:bCs/>
          <w:sz w:val="26"/>
          <w:szCs w:val="26"/>
        </w:rPr>
      </w:pPr>
    </w:p>
    <w:p w14:paraId="77CA0971" w14:textId="77777777" w:rsidR="00AD3D74" w:rsidRPr="00A67878" w:rsidRDefault="00AD3D74">
      <w:pPr>
        <w:rPr>
          <w:rFonts w:ascii="Times New Roman" w:eastAsia="Times New Roman" w:hAnsi="Times New Roman" w:cs="Times New Roman"/>
          <w:b/>
          <w:bCs/>
          <w:color w:val="000000" w:themeColor="text1"/>
          <w:sz w:val="26"/>
          <w:szCs w:val="26"/>
        </w:rPr>
      </w:pPr>
    </w:p>
    <w:p w14:paraId="52B69EF2" w14:textId="0606C254" w:rsidR="00AD3D74" w:rsidRPr="00A67878" w:rsidRDefault="006A0436" w:rsidP="00E75C89">
      <w:pPr>
        <w:spacing w:before="156" w:line="269" w:lineRule="auto"/>
        <w:ind w:left="561" w:right="578"/>
        <w:jc w:val="both"/>
        <w:rPr>
          <w:rFonts w:ascii="Times New Roman"/>
          <w:b/>
          <w:color w:val="000000" w:themeColor="text1"/>
          <w:spacing w:val="-38"/>
        </w:rPr>
      </w:pPr>
      <w:r w:rsidRPr="00A67878">
        <w:rPr>
          <w:rFonts w:ascii="Times New Roman"/>
          <w:color w:val="000000" w:themeColor="text1"/>
          <w:sz w:val="23"/>
        </w:rPr>
        <w:t>I</w:t>
      </w:r>
      <w:r w:rsidRPr="00A67878">
        <w:rPr>
          <w:rFonts w:ascii="Times New Roman"/>
          <w:color w:val="000000" w:themeColor="text1"/>
          <w:spacing w:val="3"/>
          <w:sz w:val="23"/>
        </w:rPr>
        <w:t xml:space="preserve"> </w:t>
      </w:r>
      <w:r w:rsidRPr="00A67878">
        <w:rPr>
          <w:rFonts w:ascii="Times New Roman"/>
          <w:color w:val="000000" w:themeColor="text1"/>
          <w:sz w:val="23"/>
        </w:rPr>
        <w:t>hereby</w:t>
      </w:r>
      <w:r w:rsidRPr="00A67878">
        <w:rPr>
          <w:rFonts w:ascii="Times New Roman"/>
          <w:color w:val="000000" w:themeColor="text1"/>
          <w:spacing w:val="21"/>
          <w:sz w:val="23"/>
        </w:rPr>
        <w:t xml:space="preserve"> </w:t>
      </w:r>
      <w:r w:rsidRPr="00A67878">
        <w:rPr>
          <w:rFonts w:ascii="Times New Roman"/>
          <w:color w:val="000000" w:themeColor="text1"/>
          <w:sz w:val="23"/>
        </w:rPr>
        <w:t>declare</w:t>
      </w:r>
      <w:r w:rsidRPr="00A67878">
        <w:rPr>
          <w:rFonts w:ascii="Times New Roman"/>
          <w:color w:val="000000" w:themeColor="text1"/>
          <w:spacing w:val="12"/>
          <w:sz w:val="23"/>
        </w:rPr>
        <w:t xml:space="preserve"> </w:t>
      </w:r>
      <w:r w:rsidR="000F0854" w:rsidRPr="00A67878">
        <w:rPr>
          <w:rFonts w:ascii="Times New Roman"/>
          <w:color w:val="000000" w:themeColor="text1"/>
          <w:sz w:val="23"/>
        </w:rPr>
        <w:t>that</w:t>
      </w:r>
      <w:r w:rsidRPr="00A67878">
        <w:rPr>
          <w:rFonts w:ascii="Times New Roman"/>
          <w:color w:val="000000" w:themeColor="text1"/>
          <w:spacing w:val="9"/>
          <w:sz w:val="23"/>
        </w:rPr>
        <w:t xml:space="preserve"> </w:t>
      </w:r>
      <w:r w:rsidRPr="00A67878">
        <w:rPr>
          <w:rFonts w:ascii="Times New Roman"/>
          <w:color w:val="000000" w:themeColor="text1"/>
          <w:sz w:val="23"/>
        </w:rPr>
        <w:t>the</w:t>
      </w:r>
      <w:r w:rsidRPr="00A67878">
        <w:rPr>
          <w:rFonts w:ascii="Times New Roman"/>
          <w:color w:val="000000" w:themeColor="text1"/>
          <w:spacing w:val="11"/>
          <w:sz w:val="23"/>
        </w:rPr>
        <w:t xml:space="preserve"> </w:t>
      </w:r>
      <w:r w:rsidR="001220D6" w:rsidRPr="00A67878">
        <w:rPr>
          <w:rFonts w:ascii="Times New Roman"/>
          <w:color w:val="000000" w:themeColor="text1"/>
          <w:sz w:val="23"/>
        </w:rPr>
        <w:t>project</w:t>
      </w:r>
      <w:r w:rsidRPr="00A67878">
        <w:rPr>
          <w:rFonts w:ascii="Times New Roman"/>
          <w:color w:val="000000" w:themeColor="text1"/>
          <w:spacing w:val="1"/>
          <w:sz w:val="23"/>
        </w:rPr>
        <w:t xml:space="preserve"> </w:t>
      </w:r>
      <w:r w:rsidRPr="00A67878">
        <w:rPr>
          <w:rFonts w:ascii="Times New Roman"/>
          <w:color w:val="000000" w:themeColor="text1"/>
          <w:spacing w:val="-3"/>
          <w:sz w:val="23"/>
        </w:rPr>
        <w:t>e</w:t>
      </w:r>
      <w:r w:rsidRPr="00A67878">
        <w:rPr>
          <w:rFonts w:ascii="Times New Roman"/>
          <w:color w:val="000000" w:themeColor="text1"/>
          <w:sz w:val="23"/>
        </w:rPr>
        <w:t>nti</w:t>
      </w:r>
      <w:r w:rsidR="000F0854" w:rsidRPr="00A67878">
        <w:rPr>
          <w:rFonts w:ascii="Times New Roman"/>
          <w:color w:val="000000" w:themeColor="text1"/>
          <w:sz w:val="23"/>
        </w:rPr>
        <w:t>t</w:t>
      </w:r>
      <w:r w:rsidRPr="00A67878">
        <w:rPr>
          <w:rFonts w:ascii="Times New Roman"/>
          <w:color w:val="000000" w:themeColor="text1"/>
          <w:sz w:val="23"/>
        </w:rPr>
        <w:t>l</w:t>
      </w:r>
      <w:r w:rsidRPr="00A67878">
        <w:rPr>
          <w:rFonts w:ascii="Times New Roman"/>
          <w:color w:val="000000" w:themeColor="text1"/>
          <w:spacing w:val="11"/>
          <w:sz w:val="23"/>
        </w:rPr>
        <w:t>e</w:t>
      </w:r>
      <w:r w:rsidR="000F0854" w:rsidRPr="00A67878">
        <w:rPr>
          <w:rFonts w:ascii="Times New Roman"/>
          <w:color w:val="000000" w:themeColor="text1"/>
          <w:sz w:val="23"/>
        </w:rPr>
        <w:t>d</w:t>
      </w:r>
      <w:r w:rsidRPr="00A67878">
        <w:rPr>
          <w:rFonts w:ascii="Times New Roman"/>
          <w:color w:val="000000" w:themeColor="text1"/>
          <w:spacing w:val="4"/>
          <w:sz w:val="23"/>
        </w:rPr>
        <w:t xml:space="preserve"> </w:t>
      </w:r>
      <w:r w:rsidR="000F0854" w:rsidRPr="00A67878">
        <w:rPr>
          <w:rFonts w:ascii="Times New Roman"/>
          <w:b/>
          <w:color w:val="000000" w:themeColor="text1"/>
          <w:spacing w:val="-44"/>
        </w:rPr>
        <w:t>‘</w:t>
      </w:r>
      <w:r w:rsidR="000F0854" w:rsidRPr="00A67878">
        <w:rPr>
          <w:rFonts w:ascii="Times New Roman"/>
          <w:b/>
          <w:color w:val="000000" w:themeColor="text1"/>
        </w:rPr>
        <w:t>”</w:t>
      </w:r>
      <w:r w:rsidR="00E75C89" w:rsidRPr="00A67878">
        <w:rPr>
          <w:rFonts w:ascii="Times New Roman"/>
          <w:b/>
          <w:color w:val="000000" w:themeColor="text1"/>
        </w:rPr>
        <w:t xml:space="preserve">NUTRITIONAL STATUS AFFECTING CHILDREN WITH AUTISM SPECTRUM DISORDER AND THEIR GASTRO INTESTINAL COMPLICATIONS </w:t>
      </w:r>
      <w:r w:rsidR="00E75C89" w:rsidRPr="00A67878">
        <w:rPr>
          <w:rFonts w:ascii="Times New Roman"/>
          <w:b/>
          <w:color w:val="000000" w:themeColor="text1"/>
        </w:rPr>
        <w:t>“</w:t>
      </w:r>
      <w:r w:rsidR="00E75C89" w:rsidRPr="00A67878">
        <w:rPr>
          <w:rFonts w:ascii="Times New Roman"/>
          <w:b/>
          <w:color w:val="000000" w:themeColor="text1"/>
          <w:spacing w:val="-38"/>
        </w:rPr>
        <w:t xml:space="preserve"> </w:t>
      </w:r>
      <w:r w:rsidRPr="00A67878">
        <w:rPr>
          <w:rFonts w:ascii="Times New Roman"/>
          <w:b/>
          <w:color w:val="000000" w:themeColor="text1"/>
          <w:spacing w:val="-38"/>
          <w:sz w:val="26"/>
        </w:rPr>
        <w:t xml:space="preserve"> </w:t>
      </w:r>
      <w:r w:rsidRPr="00A67878">
        <w:rPr>
          <w:rFonts w:ascii="Times New Roman"/>
          <w:color w:val="000000" w:themeColor="text1"/>
          <w:sz w:val="23"/>
        </w:rPr>
        <w:t>submitted</w:t>
      </w:r>
      <w:r w:rsidRPr="00A67878">
        <w:rPr>
          <w:rFonts w:ascii="Times New Roman"/>
          <w:color w:val="000000" w:themeColor="text1"/>
          <w:spacing w:val="8"/>
          <w:sz w:val="23"/>
        </w:rPr>
        <w:t xml:space="preserve"> </w:t>
      </w:r>
      <w:r w:rsidRPr="00A67878">
        <w:rPr>
          <w:rFonts w:ascii="Times New Roman"/>
          <w:color w:val="000000" w:themeColor="text1"/>
          <w:sz w:val="23"/>
        </w:rPr>
        <w:t>in</w:t>
      </w:r>
      <w:r w:rsidRPr="00A67878">
        <w:rPr>
          <w:rFonts w:ascii="Times New Roman"/>
          <w:color w:val="000000" w:themeColor="text1"/>
          <w:spacing w:val="1"/>
          <w:sz w:val="23"/>
        </w:rPr>
        <w:t xml:space="preserve"> </w:t>
      </w:r>
      <w:r w:rsidRPr="00A67878">
        <w:rPr>
          <w:rFonts w:ascii="Times New Roman"/>
          <w:color w:val="000000" w:themeColor="text1"/>
          <w:sz w:val="23"/>
        </w:rPr>
        <w:t>partial</w:t>
      </w:r>
      <w:r w:rsidRPr="00A67878">
        <w:rPr>
          <w:rFonts w:ascii="Times New Roman"/>
          <w:color w:val="000000" w:themeColor="text1"/>
          <w:spacing w:val="13"/>
          <w:sz w:val="23"/>
        </w:rPr>
        <w:t xml:space="preserve"> </w:t>
      </w:r>
      <w:r w:rsidRPr="00A67878">
        <w:rPr>
          <w:rFonts w:ascii="Times New Roman"/>
          <w:color w:val="000000" w:themeColor="text1"/>
          <w:sz w:val="23"/>
        </w:rPr>
        <w:t>fulfilment</w:t>
      </w:r>
      <w:r w:rsidRPr="00A67878">
        <w:rPr>
          <w:rFonts w:ascii="Times New Roman"/>
          <w:color w:val="000000" w:themeColor="text1"/>
          <w:spacing w:val="-1"/>
          <w:sz w:val="23"/>
        </w:rPr>
        <w:t xml:space="preserve"> </w:t>
      </w:r>
      <w:r w:rsidRPr="00A67878">
        <w:rPr>
          <w:rFonts w:ascii="Times New Roman"/>
          <w:color w:val="000000" w:themeColor="text1"/>
          <w:sz w:val="23"/>
        </w:rPr>
        <w:t>of</w:t>
      </w:r>
      <w:r w:rsidRPr="00A67878">
        <w:rPr>
          <w:rFonts w:ascii="Times New Roman"/>
          <w:color w:val="000000" w:themeColor="text1"/>
          <w:spacing w:val="-9"/>
          <w:sz w:val="23"/>
        </w:rPr>
        <w:t xml:space="preserve"> </w:t>
      </w:r>
      <w:r w:rsidRPr="00A67878">
        <w:rPr>
          <w:rFonts w:ascii="Times New Roman"/>
          <w:color w:val="000000" w:themeColor="text1"/>
          <w:sz w:val="23"/>
        </w:rPr>
        <w:t>the</w:t>
      </w:r>
      <w:r w:rsidRPr="00A67878">
        <w:rPr>
          <w:rFonts w:ascii="Times New Roman"/>
          <w:color w:val="000000" w:themeColor="text1"/>
          <w:spacing w:val="36"/>
          <w:w w:val="102"/>
          <w:sz w:val="23"/>
        </w:rPr>
        <w:t xml:space="preserve"> </w:t>
      </w:r>
      <w:r w:rsidRPr="00A67878">
        <w:rPr>
          <w:rFonts w:ascii="Times New Roman"/>
          <w:color w:val="000000" w:themeColor="text1"/>
          <w:w w:val="105"/>
          <w:sz w:val="23"/>
        </w:rPr>
        <w:t>re</w:t>
      </w:r>
      <w:r w:rsidRPr="00A67878">
        <w:rPr>
          <w:rFonts w:ascii="Times New Roman"/>
          <w:color w:val="000000" w:themeColor="text1"/>
          <w:spacing w:val="-21"/>
          <w:w w:val="105"/>
          <w:sz w:val="23"/>
        </w:rPr>
        <w:t>q</w:t>
      </w:r>
      <w:r w:rsidRPr="00A67878">
        <w:rPr>
          <w:rFonts w:ascii="Times New Roman"/>
          <w:color w:val="000000" w:themeColor="text1"/>
          <w:w w:val="105"/>
          <w:sz w:val="23"/>
        </w:rPr>
        <w:t>uirement</w:t>
      </w:r>
      <w:r w:rsidRPr="00A67878">
        <w:rPr>
          <w:rFonts w:ascii="Times New Roman"/>
          <w:color w:val="000000" w:themeColor="text1"/>
          <w:spacing w:val="22"/>
          <w:w w:val="105"/>
          <w:sz w:val="23"/>
        </w:rPr>
        <w:t xml:space="preserve"> </w:t>
      </w:r>
      <w:r w:rsidRPr="00A67878">
        <w:rPr>
          <w:rFonts w:ascii="Times New Roman"/>
          <w:color w:val="000000" w:themeColor="text1"/>
          <w:w w:val="105"/>
          <w:sz w:val="23"/>
        </w:rPr>
        <w:t>for</w:t>
      </w:r>
      <w:r w:rsidRPr="00A67878">
        <w:rPr>
          <w:rFonts w:ascii="Times New Roman"/>
          <w:color w:val="000000" w:themeColor="text1"/>
          <w:spacing w:val="6"/>
          <w:w w:val="105"/>
          <w:sz w:val="23"/>
        </w:rPr>
        <w:t xml:space="preserve"> </w:t>
      </w:r>
      <w:r w:rsidRPr="00A67878">
        <w:rPr>
          <w:rFonts w:ascii="Times New Roman"/>
          <w:color w:val="000000" w:themeColor="text1"/>
          <w:w w:val="105"/>
          <w:sz w:val="23"/>
        </w:rPr>
        <w:t>the</w:t>
      </w:r>
      <w:r w:rsidRPr="00A67878">
        <w:rPr>
          <w:rFonts w:ascii="Times New Roman"/>
          <w:color w:val="000000" w:themeColor="text1"/>
          <w:spacing w:val="16"/>
          <w:w w:val="105"/>
          <w:sz w:val="23"/>
        </w:rPr>
        <w:t xml:space="preserve"> </w:t>
      </w:r>
      <w:r w:rsidRPr="00A67878">
        <w:rPr>
          <w:rFonts w:ascii="Times New Roman"/>
          <w:color w:val="000000" w:themeColor="text1"/>
          <w:w w:val="105"/>
          <w:sz w:val="23"/>
        </w:rPr>
        <w:t>award</w:t>
      </w:r>
      <w:r w:rsidRPr="00A67878">
        <w:rPr>
          <w:rFonts w:ascii="Times New Roman"/>
          <w:color w:val="000000" w:themeColor="text1"/>
          <w:spacing w:val="13"/>
          <w:w w:val="105"/>
          <w:sz w:val="23"/>
        </w:rPr>
        <w:t xml:space="preserve"> </w:t>
      </w:r>
      <w:r w:rsidRPr="00A67878">
        <w:rPr>
          <w:rFonts w:ascii="Times New Roman"/>
          <w:color w:val="000000" w:themeColor="text1"/>
          <w:w w:val="105"/>
          <w:sz w:val="23"/>
        </w:rPr>
        <w:t>of</w:t>
      </w:r>
      <w:r w:rsidRPr="00A67878">
        <w:rPr>
          <w:rFonts w:ascii="Times New Roman"/>
          <w:color w:val="000000" w:themeColor="text1"/>
          <w:spacing w:val="5"/>
          <w:w w:val="105"/>
          <w:sz w:val="23"/>
        </w:rPr>
        <w:t xml:space="preserve"> </w:t>
      </w:r>
      <w:r w:rsidRPr="00A67878">
        <w:rPr>
          <w:rFonts w:ascii="Times New Roman"/>
          <w:color w:val="000000" w:themeColor="text1"/>
          <w:w w:val="105"/>
          <w:sz w:val="23"/>
        </w:rPr>
        <w:t>the</w:t>
      </w:r>
      <w:r w:rsidRPr="00A67878">
        <w:rPr>
          <w:rFonts w:ascii="Times New Roman"/>
          <w:color w:val="000000" w:themeColor="text1"/>
          <w:spacing w:val="6"/>
          <w:w w:val="105"/>
          <w:sz w:val="23"/>
        </w:rPr>
        <w:t xml:space="preserve"> </w:t>
      </w:r>
      <w:r w:rsidRPr="00A67878">
        <w:rPr>
          <w:rFonts w:ascii="Times New Roman"/>
          <w:color w:val="000000" w:themeColor="text1"/>
          <w:w w:val="105"/>
          <w:sz w:val="23"/>
        </w:rPr>
        <w:t>degree</w:t>
      </w:r>
      <w:r w:rsidRPr="00A67878">
        <w:rPr>
          <w:rFonts w:ascii="Times New Roman"/>
          <w:color w:val="000000" w:themeColor="text1"/>
          <w:spacing w:val="4"/>
          <w:w w:val="105"/>
          <w:sz w:val="23"/>
        </w:rPr>
        <w:t xml:space="preserve"> </w:t>
      </w:r>
      <w:r w:rsidRPr="00A67878">
        <w:rPr>
          <w:rFonts w:ascii="Times New Roman"/>
          <w:color w:val="000000" w:themeColor="text1"/>
          <w:w w:val="105"/>
          <w:sz w:val="23"/>
        </w:rPr>
        <w:t>of</w:t>
      </w:r>
      <w:r w:rsidRPr="00A67878">
        <w:rPr>
          <w:rFonts w:ascii="Times New Roman"/>
          <w:color w:val="000000" w:themeColor="text1"/>
          <w:spacing w:val="4"/>
          <w:w w:val="105"/>
          <w:sz w:val="23"/>
        </w:rPr>
        <w:t xml:space="preserve"> </w:t>
      </w:r>
      <w:r w:rsidR="00EF4C1B" w:rsidRPr="00A67878">
        <w:rPr>
          <w:rFonts w:ascii="Times New Roman"/>
          <w:color w:val="000000" w:themeColor="text1"/>
          <w:w w:val="105"/>
          <w:sz w:val="23"/>
        </w:rPr>
        <w:t>Master</w:t>
      </w:r>
      <w:r w:rsidR="00EF4C1B" w:rsidRPr="00A67878">
        <w:rPr>
          <w:rFonts w:ascii="Times New Roman"/>
          <w:color w:val="000000" w:themeColor="text1"/>
          <w:w w:val="105"/>
          <w:sz w:val="23"/>
        </w:rPr>
        <w:t>’</w:t>
      </w:r>
      <w:r w:rsidR="00EF4C1B" w:rsidRPr="00A67878">
        <w:rPr>
          <w:rFonts w:ascii="Times New Roman"/>
          <w:color w:val="000000" w:themeColor="text1"/>
          <w:w w:val="105"/>
          <w:sz w:val="23"/>
        </w:rPr>
        <w:t xml:space="preserve">s Programme in Clinical </w:t>
      </w:r>
      <w:r w:rsidRPr="00A67878">
        <w:rPr>
          <w:rFonts w:ascii="Times New Roman"/>
          <w:color w:val="000000" w:themeColor="text1"/>
          <w:w w:val="105"/>
          <w:sz w:val="23"/>
        </w:rPr>
        <w:t>Nutrition</w:t>
      </w:r>
      <w:r w:rsidRPr="00A67878">
        <w:rPr>
          <w:rFonts w:ascii="Times New Roman"/>
          <w:color w:val="000000" w:themeColor="text1"/>
          <w:w w:val="101"/>
          <w:sz w:val="23"/>
        </w:rPr>
        <w:t xml:space="preserve"> </w:t>
      </w:r>
      <w:r w:rsidRPr="00A67878">
        <w:rPr>
          <w:rFonts w:ascii="Times New Roman"/>
          <w:color w:val="000000" w:themeColor="text1"/>
          <w:w w:val="105"/>
          <w:sz w:val="23"/>
        </w:rPr>
        <w:t>and</w:t>
      </w:r>
      <w:r w:rsidRPr="00A67878">
        <w:rPr>
          <w:rFonts w:ascii="Times New Roman"/>
          <w:color w:val="000000" w:themeColor="text1"/>
          <w:spacing w:val="5"/>
          <w:w w:val="105"/>
          <w:sz w:val="23"/>
        </w:rPr>
        <w:t xml:space="preserve"> </w:t>
      </w:r>
      <w:r w:rsidRPr="00A67878">
        <w:rPr>
          <w:rFonts w:ascii="Times New Roman"/>
          <w:color w:val="000000" w:themeColor="text1"/>
          <w:spacing w:val="-2"/>
          <w:w w:val="105"/>
          <w:sz w:val="23"/>
        </w:rPr>
        <w:t>Dietet</w:t>
      </w:r>
      <w:r w:rsidRPr="00A67878">
        <w:rPr>
          <w:rFonts w:ascii="Times New Roman"/>
          <w:color w:val="000000" w:themeColor="text1"/>
          <w:spacing w:val="-4"/>
          <w:w w:val="105"/>
          <w:sz w:val="23"/>
        </w:rPr>
        <w:t>i</w:t>
      </w:r>
      <w:r w:rsidRPr="00A67878">
        <w:rPr>
          <w:rFonts w:ascii="Times New Roman"/>
          <w:color w:val="000000" w:themeColor="text1"/>
          <w:spacing w:val="-2"/>
          <w:w w:val="105"/>
          <w:sz w:val="23"/>
        </w:rPr>
        <w:t>cs</w:t>
      </w:r>
      <w:r w:rsidRPr="00A67878">
        <w:rPr>
          <w:rFonts w:ascii="Times New Roman"/>
          <w:color w:val="000000" w:themeColor="text1"/>
          <w:spacing w:val="5"/>
          <w:w w:val="105"/>
          <w:sz w:val="23"/>
        </w:rPr>
        <w:t xml:space="preserve"> </w:t>
      </w:r>
      <w:r w:rsidRPr="00A67878">
        <w:rPr>
          <w:rFonts w:ascii="Times New Roman"/>
          <w:color w:val="000000" w:themeColor="text1"/>
          <w:w w:val="105"/>
          <w:sz w:val="25"/>
        </w:rPr>
        <w:t>is</w:t>
      </w:r>
      <w:r w:rsidRPr="00A67878">
        <w:rPr>
          <w:rFonts w:ascii="Times New Roman"/>
          <w:color w:val="000000" w:themeColor="text1"/>
          <w:spacing w:val="1"/>
          <w:w w:val="105"/>
          <w:sz w:val="25"/>
        </w:rPr>
        <w:t xml:space="preserve"> </w:t>
      </w:r>
      <w:r w:rsidRPr="00A67878">
        <w:rPr>
          <w:rFonts w:ascii="Times New Roman"/>
          <w:color w:val="000000" w:themeColor="text1"/>
          <w:w w:val="105"/>
          <w:sz w:val="23"/>
        </w:rPr>
        <w:t>a</w:t>
      </w:r>
      <w:r w:rsidRPr="00A67878">
        <w:rPr>
          <w:rFonts w:ascii="Times New Roman"/>
          <w:color w:val="000000" w:themeColor="text1"/>
          <w:spacing w:val="11"/>
          <w:w w:val="105"/>
          <w:sz w:val="23"/>
        </w:rPr>
        <w:t xml:space="preserve"> </w:t>
      </w:r>
      <w:r w:rsidRPr="00A67878">
        <w:rPr>
          <w:rFonts w:ascii="Times New Roman"/>
          <w:color w:val="000000" w:themeColor="text1"/>
          <w:w w:val="105"/>
          <w:sz w:val="23"/>
        </w:rPr>
        <w:t>record</w:t>
      </w:r>
      <w:r w:rsidRPr="00A67878">
        <w:rPr>
          <w:rFonts w:ascii="Times New Roman"/>
          <w:color w:val="000000" w:themeColor="text1"/>
          <w:spacing w:val="14"/>
          <w:w w:val="105"/>
          <w:sz w:val="23"/>
        </w:rPr>
        <w:t xml:space="preserve"> </w:t>
      </w:r>
      <w:r w:rsidRPr="00A67878">
        <w:rPr>
          <w:rFonts w:ascii="Times New Roman"/>
          <w:color w:val="000000" w:themeColor="text1"/>
          <w:w w:val="105"/>
          <w:sz w:val="23"/>
        </w:rPr>
        <w:t>of</w:t>
      </w:r>
      <w:r w:rsidRPr="00A67878">
        <w:rPr>
          <w:rFonts w:ascii="Times New Roman"/>
          <w:color w:val="000000" w:themeColor="text1"/>
          <w:spacing w:val="13"/>
          <w:w w:val="105"/>
          <w:sz w:val="23"/>
        </w:rPr>
        <w:t xml:space="preserve"> </w:t>
      </w:r>
      <w:r w:rsidRPr="00A67878">
        <w:rPr>
          <w:rFonts w:ascii="Times New Roman"/>
          <w:color w:val="000000" w:themeColor="text1"/>
          <w:w w:val="105"/>
          <w:sz w:val="23"/>
        </w:rPr>
        <w:t>original</w:t>
      </w:r>
      <w:r w:rsidRPr="00A67878">
        <w:rPr>
          <w:rFonts w:ascii="Times New Roman"/>
          <w:color w:val="000000" w:themeColor="text1"/>
          <w:spacing w:val="29"/>
          <w:w w:val="105"/>
          <w:sz w:val="23"/>
        </w:rPr>
        <w:t xml:space="preserve"> </w:t>
      </w:r>
      <w:r w:rsidRPr="00A67878">
        <w:rPr>
          <w:rFonts w:ascii="Times New Roman"/>
          <w:color w:val="000000" w:themeColor="text1"/>
          <w:spacing w:val="-3"/>
          <w:w w:val="105"/>
          <w:sz w:val="23"/>
        </w:rPr>
        <w:t>r</w:t>
      </w:r>
      <w:r w:rsidRPr="00A67878">
        <w:rPr>
          <w:rFonts w:ascii="Times New Roman"/>
          <w:color w:val="000000" w:themeColor="text1"/>
          <w:spacing w:val="-2"/>
          <w:w w:val="105"/>
          <w:sz w:val="23"/>
        </w:rPr>
        <w:t>esea</w:t>
      </w:r>
      <w:r w:rsidRPr="00A67878">
        <w:rPr>
          <w:rFonts w:ascii="Times New Roman"/>
          <w:color w:val="000000" w:themeColor="text1"/>
          <w:spacing w:val="-3"/>
          <w:w w:val="105"/>
          <w:sz w:val="23"/>
        </w:rPr>
        <w:t>rch</w:t>
      </w:r>
      <w:r w:rsidRPr="00A67878">
        <w:rPr>
          <w:rFonts w:ascii="Times New Roman"/>
          <w:color w:val="000000" w:themeColor="text1"/>
          <w:spacing w:val="21"/>
          <w:w w:val="105"/>
          <w:sz w:val="23"/>
        </w:rPr>
        <w:t xml:space="preserve"> </w:t>
      </w:r>
      <w:r w:rsidRPr="00A67878">
        <w:rPr>
          <w:rFonts w:ascii="Times New Roman"/>
          <w:color w:val="000000" w:themeColor="text1"/>
          <w:w w:val="105"/>
          <w:sz w:val="23"/>
        </w:rPr>
        <w:t>work</w:t>
      </w:r>
      <w:r w:rsidRPr="00A67878">
        <w:rPr>
          <w:rFonts w:ascii="Times New Roman"/>
          <w:color w:val="000000" w:themeColor="text1"/>
          <w:spacing w:val="15"/>
          <w:w w:val="105"/>
          <w:sz w:val="23"/>
        </w:rPr>
        <w:t xml:space="preserve"> </w:t>
      </w:r>
      <w:r w:rsidRPr="00A67878">
        <w:rPr>
          <w:rFonts w:ascii="Times New Roman"/>
          <w:color w:val="000000" w:themeColor="text1"/>
          <w:w w:val="105"/>
          <w:sz w:val="23"/>
        </w:rPr>
        <w:t>done</w:t>
      </w:r>
      <w:r w:rsidRPr="00A67878">
        <w:rPr>
          <w:rFonts w:ascii="Times New Roman"/>
          <w:color w:val="000000" w:themeColor="text1"/>
          <w:spacing w:val="11"/>
          <w:w w:val="105"/>
          <w:sz w:val="23"/>
        </w:rPr>
        <w:t xml:space="preserve"> </w:t>
      </w:r>
      <w:r w:rsidRPr="00A67878">
        <w:rPr>
          <w:rFonts w:ascii="Times New Roman"/>
          <w:color w:val="000000" w:themeColor="text1"/>
          <w:w w:val="105"/>
          <w:sz w:val="23"/>
        </w:rPr>
        <w:t>by</w:t>
      </w:r>
      <w:r w:rsidRPr="00A67878">
        <w:rPr>
          <w:rFonts w:ascii="Times New Roman"/>
          <w:color w:val="000000" w:themeColor="text1"/>
          <w:spacing w:val="9"/>
          <w:w w:val="105"/>
          <w:sz w:val="23"/>
        </w:rPr>
        <w:t xml:space="preserve"> </w:t>
      </w:r>
      <w:r w:rsidRPr="00A67878">
        <w:rPr>
          <w:rFonts w:ascii="Times New Roman"/>
          <w:color w:val="000000" w:themeColor="text1"/>
          <w:w w:val="105"/>
          <w:sz w:val="23"/>
        </w:rPr>
        <w:t>me</w:t>
      </w:r>
      <w:r w:rsidRPr="00A67878">
        <w:rPr>
          <w:rFonts w:ascii="Times New Roman"/>
          <w:color w:val="000000" w:themeColor="text1"/>
          <w:spacing w:val="4"/>
          <w:w w:val="105"/>
          <w:sz w:val="23"/>
        </w:rPr>
        <w:t xml:space="preserve"> </w:t>
      </w:r>
      <w:r w:rsidRPr="00A67878">
        <w:rPr>
          <w:rFonts w:ascii="Times New Roman"/>
          <w:color w:val="000000" w:themeColor="text1"/>
          <w:w w:val="105"/>
          <w:sz w:val="23"/>
        </w:rPr>
        <w:t>under</w:t>
      </w:r>
      <w:r w:rsidRPr="00A67878">
        <w:rPr>
          <w:rFonts w:ascii="Times New Roman"/>
          <w:color w:val="000000" w:themeColor="text1"/>
          <w:spacing w:val="19"/>
          <w:w w:val="105"/>
          <w:sz w:val="23"/>
        </w:rPr>
        <w:t xml:space="preserve"> </w:t>
      </w:r>
      <w:r w:rsidRPr="00A67878">
        <w:rPr>
          <w:rFonts w:ascii="Times New Roman"/>
          <w:color w:val="000000" w:themeColor="text1"/>
          <w:w w:val="105"/>
          <w:sz w:val="23"/>
        </w:rPr>
        <w:t>the</w:t>
      </w:r>
      <w:r w:rsidR="002C27D2" w:rsidRPr="00A67878">
        <w:rPr>
          <w:rFonts w:ascii="Times New Roman"/>
          <w:color w:val="000000" w:themeColor="text1"/>
          <w:spacing w:val="14"/>
          <w:w w:val="105"/>
          <w:sz w:val="23"/>
        </w:rPr>
        <w:t xml:space="preserve"> supervision</w:t>
      </w:r>
      <w:r w:rsidRPr="00A67878">
        <w:rPr>
          <w:rFonts w:ascii="Times New Roman"/>
          <w:color w:val="000000" w:themeColor="text1"/>
          <w:spacing w:val="68"/>
          <w:w w:val="101"/>
          <w:sz w:val="23"/>
        </w:rPr>
        <w:t xml:space="preserve"> </w:t>
      </w:r>
      <w:r w:rsidRPr="00A67878">
        <w:rPr>
          <w:rFonts w:ascii="Times New Roman"/>
          <w:color w:val="000000" w:themeColor="text1"/>
          <w:w w:val="105"/>
          <w:sz w:val="23"/>
        </w:rPr>
        <w:t>and</w:t>
      </w:r>
      <w:r w:rsidRPr="00A67878">
        <w:rPr>
          <w:rFonts w:ascii="Times New Roman"/>
          <w:color w:val="000000" w:themeColor="text1"/>
          <w:spacing w:val="-19"/>
          <w:w w:val="105"/>
          <w:sz w:val="23"/>
        </w:rPr>
        <w:t xml:space="preserve"> </w:t>
      </w:r>
      <w:r w:rsidRPr="00A67878">
        <w:rPr>
          <w:rFonts w:ascii="Times New Roman"/>
          <w:color w:val="000000" w:themeColor="text1"/>
          <w:w w:val="105"/>
          <w:sz w:val="23"/>
        </w:rPr>
        <w:t>guidance</w:t>
      </w:r>
      <w:r w:rsidRPr="00A67878">
        <w:rPr>
          <w:rFonts w:ascii="Times New Roman"/>
          <w:color w:val="000000" w:themeColor="text1"/>
          <w:spacing w:val="-16"/>
          <w:w w:val="105"/>
          <w:sz w:val="23"/>
        </w:rPr>
        <w:t xml:space="preserve"> </w:t>
      </w:r>
      <w:r w:rsidRPr="00A67878">
        <w:rPr>
          <w:rFonts w:ascii="Times New Roman"/>
          <w:color w:val="000000" w:themeColor="text1"/>
          <w:w w:val="105"/>
          <w:sz w:val="23"/>
        </w:rPr>
        <w:t>of</w:t>
      </w:r>
      <w:r w:rsidRPr="00A67878">
        <w:rPr>
          <w:rFonts w:ascii="Times New Roman"/>
          <w:color w:val="000000" w:themeColor="text1"/>
          <w:spacing w:val="-21"/>
          <w:w w:val="105"/>
          <w:sz w:val="23"/>
        </w:rPr>
        <w:t xml:space="preserve"> </w:t>
      </w:r>
      <w:r w:rsidR="00A15ABB" w:rsidRPr="00A67878">
        <w:rPr>
          <w:rFonts w:ascii="Times New Roman"/>
          <w:color w:val="000000" w:themeColor="text1"/>
          <w:spacing w:val="-21"/>
          <w:w w:val="105"/>
          <w:sz w:val="23"/>
        </w:rPr>
        <w:t xml:space="preserve"> </w:t>
      </w:r>
      <w:r w:rsidRPr="00A67878">
        <w:rPr>
          <w:rFonts w:ascii="Times New Roman"/>
          <w:b/>
          <w:color w:val="000000" w:themeColor="text1"/>
          <w:w w:val="105"/>
        </w:rPr>
        <w:t>Ms.</w:t>
      </w:r>
      <w:r w:rsidRPr="00A67878">
        <w:rPr>
          <w:rFonts w:ascii="Times New Roman"/>
          <w:b/>
          <w:color w:val="000000" w:themeColor="text1"/>
          <w:spacing w:val="-29"/>
          <w:w w:val="105"/>
        </w:rPr>
        <w:t xml:space="preserve"> </w:t>
      </w:r>
      <w:r w:rsidR="00E75C89" w:rsidRPr="00A67878">
        <w:rPr>
          <w:rFonts w:ascii="Times New Roman"/>
          <w:b/>
          <w:color w:val="000000" w:themeColor="text1"/>
          <w:w w:val="105"/>
        </w:rPr>
        <w:t>ANI THOMAS THOTTATHIL</w:t>
      </w:r>
      <w:r w:rsidRPr="00A67878">
        <w:rPr>
          <w:rFonts w:ascii="Times New Roman"/>
          <w:color w:val="000000" w:themeColor="text1"/>
          <w:w w:val="105"/>
          <w:sz w:val="23"/>
        </w:rPr>
        <w:t>,</w:t>
      </w:r>
      <w:r w:rsidR="002C27D2" w:rsidRPr="00A67878">
        <w:rPr>
          <w:rFonts w:ascii="Times New Roman"/>
          <w:color w:val="000000" w:themeColor="text1"/>
          <w:w w:val="105"/>
          <w:sz w:val="23"/>
        </w:rPr>
        <w:t xml:space="preserve"> Assistant</w:t>
      </w:r>
      <w:r w:rsidRPr="00A67878">
        <w:rPr>
          <w:rFonts w:ascii="Times New Roman"/>
          <w:color w:val="000000" w:themeColor="text1"/>
          <w:spacing w:val="-14"/>
          <w:w w:val="105"/>
          <w:sz w:val="23"/>
        </w:rPr>
        <w:t xml:space="preserve"> </w:t>
      </w:r>
      <w:r w:rsidR="000F0854" w:rsidRPr="00A67878">
        <w:rPr>
          <w:rFonts w:ascii="Times New Roman"/>
          <w:color w:val="000000" w:themeColor="text1"/>
          <w:w w:val="105"/>
          <w:sz w:val="23"/>
        </w:rPr>
        <w:t>P</w:t>
      </w:r>
      <w:r w:rsidRPr="00A67878">
        <w:rPr>
          <w:rFonts w:ascii="Times New Roman"/>
          <w:color w:val="000000" w:themeColor="text1"/>
          <w:w w:val="105"/>
          <w:sz w:val="23"/>
        </w:rPr>
        <w:t>rofessor,</w:t>
      </w:r>
      <w:r w:rsidR="000F0854" w:rsidRPr="00A67878">
        <w:rPr>
          <w:rFonts w:ascii="Times New Roman"/>
          <w:color w:val="000000" w:themeColor="text1"/>
          <w:w w:val="105"/>
          <w:sz w:val="23"/>
        </w:rPr>
        <w:t xml:space="preserve"> </w:t>
      </w:r>
      <w:r w:rsidRPr="00A67878">
        <w:rPr>
          <w:rFonts w:ascii="Times New Roman"/>
          <w:color w:val="000000" w:themeColor="text1"/>
          <w:w w:val="105"/>
          <w:sz w:val="23"/>
        </w:rPr>
        <w:t>Department</w:t>
      </w:r>
      <w:r w:rsidRPr="00A67878">
        <w:rPr>
          <w:rFonts w:ascii="Times New Roman"/>
          <w:color w:val="000000" w:themeColor="text1"/>
          <w:spacing w:val="-23"/>
          <w:w w:val="105"/>
          <w:sz w:val="23"/>
        </w:rPr>
        <w:t xml:space="preserve"> </w:t>
      </w:r>
      <w:r w:rsidRPr="00A67878">
        <w:rPr>
          <w:rFonts w:ascii="Times New Roman"/>
          <w:color w:val="000000" w:themeColor="text1"/>
          <w:w w:val="105"/>
          <w:sz w:val="23"/>
        </w:rPr>
        <w:t>of</w:t>
      </w:r>
      <w:r w:rsidRPr="00A67878">
        <w:rPr>
          <w:rFonts w:ascii="Times New Roman"/>
          <w:color w:val="000000" w:themeColor="text1"/>
          <w:spacing w:val="-22"/>
          <w:w w:val="105"/>
          <w:sz w:val="23"/>
        </w:rPr>
        <w:t xml:space="preserve"> </w:t>
      </w:r>
      <w:r w:rsidRPr="00A67878">
        <w:rPr>
          <w:rFonts w:ascii="Times New Roman"/>
          <w:color w:val="000000" w:themeColor="text1"/>
          <w:w w:val="105"/>
          <w:sz w:val="23"/>
        </w:rPr>
        <w:t>Clinical</w:t>
      </w:r>
      <w:r w:rsidRPr="00A67878">
        <w:rPr>
          <w:rFonts w:ascii="Times New Roman"/>
          <w:color w:val="000000" w:themeColor="text1"/>
          <w:spacing w:val="-14"/>
          <w:w w:val="105"/>
          <w:sz w:val="23"/>
        </w:rPr>
        <w:t xml:space="preserve"> </w:t>
      </w:r>
      <w:r w:rsidRPr="00A67878">
        <w:rPr>
          <w:rFonts w:ascii="Times New Roman"/>
          <w:color w:val="000000" w:themeColor="text1"/>
          <w:w w:val="105"/>
          <w:sz w:val="23"/>
        </w:rPr>
        <w:t>Nutrition</w:t>
      </w:r>
      <w:r w:rsidRPr="00A67878">
        <w:rPr>
          <w:rFonts w:ascii="Times New Roman"/>
          <w:color w:val="000000" w:themeColor="text1"/>
          <w:w w:val="101"/>
          <w:sz w:val="23"/>
        </w:rPr>
        <w:t xml:space="preserve"> </w:t>
      </w:r>
      <w:r w:rsidRPr="00A67878">
        <w:rPr>
          <w:rFonts w:ascii="Times New Roman"/>
          <w:color w:val="000000" w:themeColor="text1"/>
          <w:w w:val="105"/>
          <w:sz w:val="23"/>
        </w:rPr>
        <w:t>and</w:t>
      </w:r>
      <w:r w:rsidRPr="00A67878">
        <w:rPr>
          <w:rFonts w:ascii="Times New Roman"/>
          <w:color w:val="000000" w:themeColor="text1"/>
          <w:spacing w:val="13"/>
          <w:w w:val="105"/>
          <w:sz w:val="23"/>
        </w:rPr>
        <w:t xml:space="preserve"> </w:t>
      </w:r>
      <w:r w:rsidRPr="00A67878">
        <w:rPr>
          <w:rFonts w:ascii="Times New Roman"/>
          <w:color w:val="000000" w:themeColor="text1"/>
          <w:spacing w:val="1"/>
          <w:w w:val="105"/>
          <w:sz w:val="23"/>
        </w:rPr>
        <w:t>Dietetics</w:t>
      </w:r>
      <w:r w:rsidRPr="00A67878">
        <w:rPr>
          <w:rFonts w:ascii="Times New Roman"/>
          <w:color w:val="000000" w:themeColor="text1"/>
          <w:w w:val="105"/>
          <w:sz w:val="23"/>
        </w:rPr>
        <w:t>,</w:t>
      </w:r>
      <w:r w:rsidRPr="00A67878">
        <w:rPr>
          <w:rFonts w:ascii="Times New Roman"/>
          <w:color w:val="000000" w:themeColor="text1"/>
          <w:spacing w:val="-7"/>
          <w:w w:val="105"/>
          <w:sz w:val="23"/>
        </w:rPr>
        <w:t xml:space="preserve"> </w:t>
      </w:r>
      <w:r w:rsidRPr="00A67878">
        <w:rPr>
          <w:rFonts w:ascii="Times New Roman"/>
          <w:color w:val="000000" w:themeColor="text1"/>
          <w:w w:val="105"/>
          <w:sz w:val="23"/>
        </w:rPr>
        <w:t>Women</w:t>
      </w:r>
      <w:r w:rsidR="002C27D2" w:rsidRPr="00A67878">
        <w:rPr>
          <w:rFonts w:ascii="Times New Roman"/>
          <w:color w:val="000000" w:themeColor="text1"/>
          <w:spacing w:val="-28"/>
          <w:w w:val="105"/>
          <w:sz w:val="23"/>
        </w:rPr>
        <w:t>’</w:t>
      </w:r>
      <w:r w:rsidR="002C27D2" w:rsidRPr="00A67878">
        <w:rPr>
          <w:rFonts w:ascii="Times New Roman"/>
          <w:color w:val="000000" w:themeColor="text1"/>
          <w:spacing w:val="-28"/>
          <w:w w:val="105"/>
          <w:sz w:val="23"/>
        </w:rPr>
        <w:t xml:space="preserve">s </w:t>
      </w:r>
      <w:r w:rsidRPr="00A67878">
        <w:rPr>
          <w:rFonts w:ascii="Times New Roman"/>
          <w:color w:val="000000" w:themeColor="text1"/>
          <w:spacing w:val="-8"/>
          <w:w w:val="105"/>
          <w:sz w:val="23"/>
        </w:rPr>
        <w:t xml:space="preserve"> </w:t>
      </w:r>
      <w:r w:rsidR="002C27D2" w:rsidRPr="00A67878">
        <w:rPr>
          <w:rFonts w:ascii="Times New Roman"/>
          <w:color w:val="000000" w:themeColor="text1"/>
          <w:w w:val="105"/>
          <w:sz w:val="23"/>
        </w:rPr>
        <w:t>S</w:t>
      </w:r>
      <w:r w:rsidRPr="00A67878">
        <w:rPr>
          <w:rFonts w:ascii="Times New Roman"/>
          <w:color w:val="000000" w:themeColor="text1"/>
          <w:w w:val="105"/>
          <w:sz w:val="23"/>
        </w:rPr>
        <w:t>tudy</w:t>
      </w:r>
      <w:r w:rsidRPr="00A67878">
        <w:rPr>
          <w:rFonts w:ascii="Times New Roman"/>
          <w:color w:val="000000" w:themeColor="text1"/>
          <w:spacing w:val="13"/>
          <w:w w:val="105"/>
          <w:sz w:val="23"/>
        </w:rPr>
        <w:t xml:space="preserve"> </w:t>
      </w:r>
      <w:r w:rsidR="002C27D2" w:rsidRPr="00A67878">
        <w:rPr>
          <w:rFonts w:ascii="Times New Roman"/>
          <w:color w:val="000000" w:themeColor="text1"/>
          <w:w w:val="105"/>
          <w:sz w:val="23"/>
        </w:rPr>
        <w:t>C</w:t>
      </w:r>
      <w:r w:rsidRPr="00A67878">
        <w:rPr>
          <w:rFonts w:ascii="Times New Roman"/>
          <w:color w:val="000000" w:themeColor="text1"/>
          <w:w w:val="105"/>
          <w:sz w:val="23"/>
        </w:rPr>
        <w:t>entre,</w:t>
      </w:r>
      <w:r w:rsidRPr="00A67878">
        <w:rPr>
          <w:rFonts w:ascii="Times New Roman"/>
          <w:color w:val="000000" w:themeColor="text1"/>
          <w:spacing w:val="4"/>
          <w:w w:val="105"/>
          <w:sz w:val="23"/>
        </w:rPr>
        <w:t xml:space="preserve"> </w:t>
      </w:r>
      <w:r w:rsidRPr="00A67878">
        <w:rPr>
          <w:rFonts w:ascii="Times New Roman"/>
          <w:color w:val="000000" w:themeColor="text1"/>
          <w:w w:val="105"/>
          <w:sz w:val="23"/>
        </w:rPr>
        <w:t>St.</w:t>
      </w:r>
      <w:r w:rsidRPr="00A67878">
        <w:rPr>
          <w:rFonts w:ascii="Times New Roman"/>
          <w:color w:val="000000" w:themeColor="text1"/>
          <w:spacing w:val="-13"/>
          <w:w w:val="105"/>
          <w:sz w:val="23"/>
        </w:rPr>
        <w:t xml:space="preserve"> </w:t>
      </w:r>
      <w:r w:rsidRPr="00A67878">
        <w:rPr>
          <w:rFonts w:ascii="Times New Roman"/>
          <w:color w:val="000000" w:themeColor="text1"/>
          <w:w w:val="105"/>
          <w:sz w:val="23"/>
        </w:rPr>
        <w:t>Teresa'</w:t>
      </w:r>
      <w:r w:rsidR="00032A03" w:rsidRPr="00A67878">
        <w:rPr>
          <w:rFonts w:ascii="Times New Roman"/>
          <w:color w:val="000000" w:themeColor="text1"/>
          <w:spacing w:val="22"/>
          <w:w w:val="105"/>
          <w:sz w:val="23"/>
        </w:rPr>
        <w:t>s</w:t>
      </w:r>
      <w:r w:rsidRPr="00A67878">
        <w:rPr>
          <w:rFonts w:ascii="Times New Roman"/>
          <w:color w:val="000000" w:themeColor="text1"/>
          <w:spacing w:val="-8"/>
          <w:w w:val="105"/>
          <w:sz w:val="23"/>
        </w:rPr>
        <w:t xml:space="preserve"> </w:t>
      </w:r>
      <w:r w:rsidRPr="00A67878">
        <w:rPr>
          <w:rFonts w:ascii="Times New Roman"/>
          <w:color w:val="000000" w:themeColor="text1"/>
          <w:w w:val="105"/>
          <w:sz w:val="23"/>
        </w:rPr>
        <w:t>College</w:t>
      </w:r>
      <w:r w:rsidRPr="00A67878">
        <w:rPr>
          <w:rFonts w:ascii="Times New Roman"/>
          <w:color w:val="000000" w:themeColor="text1"/>
          <w:spacing w:val="1"/>
          <w:w w:val="105"/>
          <w:sz w:val="23"/>
        </w:rPr>
        <w:t xml:space="preserve"> </w:t>
      </w:r>
      <w:r w:rsidRPr="00A67878">
        <w:rPr>
          <w:rFonts w:ascii="Times New Roman"/>
          <w:color w:val="000000" w:themeColor="text1"/>
          <w:w w:val="105"/>
          <w:sz w:val="23"/>
        </w:rPr>
        <w:t>(</w:t>
      </w:r>
      <w:r w:rsidRPr="00A67878">
        <w:rPr>
          <w:rFonts w:ascii="Times New Roman"/>
          <w:color w:val="000000" w:themeColor="text1"/>
          <w:spacing w:val="2"/>
          <w:w w:val="105"/>
          <w:sz w:val="23"/>
        </w:rPr>
        <w:t>A</w:t>
      </w:r>
      <w:r w:rsidRPr="00A67878">
        <w:rPr>
          <w:rFonts w:ascii="Times New Roman"/>
          <w:color w:val="000000" w:themeColor="text1"/>
          <w:w w:val="105"/>
          <w:sz w:val="23"/>
        </w:rPr>
        <w:t>utonomou</w:t>
      </w:r>
      <w:r w:rsidRPr="00A67878">
        <w:rPr>
          <w:rFonts w:ascii="Times New Roman"/>
          <w:color w:val="000000" w:themeColor="text1"/>
          <w:spacing w:val="26"/>
          <w:w w:val="105"/>
          <w:sz w:val="23"/>
        </w:rPr>
        <w:t>s</w:t>
      </w:r>
      <w:r w:rsidRPr="00A67878">
        <w:rPr>
          <w:rFonts w:ascii="Times New Roman"/>
          <w:color w:val="000000" w:themeColor="text1"/>
          <w:w w:val="105"/>
          <w:sz w:val="23"/>
        </w:rPr>
        <w:t>)</w:t>
      </w:r>
      <w:r w:rsidRPr="00A67878">
        <w:rPr>
          <w:rFonts w:ascii="Times New Roman"/>
          <w:color w:val="000000" w:themeColor="text1"/>
          <w:spacing w:val="9"/>
          <w:w w:val="105"/>
          <w:sz w:val="23"/>
        </w:rPr>
        <w:t>,</w:t>
      </w:r>
      <w:r w:rsidR="00032A03" w:rsidRPr="00A67878">
        <w:rPr>
          <w:rFonts w:ascii="Times New Roman"/>
          <w:color w:val="000000" w:themeColor="text1"/>
          <w:spacing w:val="9"/>
          <w:w w:val="105"/>
          <w:sz w:val="23"/>
        </w:rPr>
        <w:t xml:space="preserve"> Ernakulam and has</w:t>
      </w:r>
      <w:r w:rsidRPr="00A67878">
        <w:rPr>
          <w:rFonts w:ascii="Times New Roman"/>
          <w:color w:val="000000" w:themeColor="text1"/>
          <w:spacing w:val="16"/>
          <w:w w:val="105"/>
          <w:sz w:val="23"/>
        </w:rPr>
        <w:t xml:space="preserve"> </w:t>
      </w:r>
      <w:r w:rsidRPr="00A67878">
        <w:rPr>
          <w:rFonts w:ascii="Times New Roman"/>
          <w:color w:val="000000" w:themeColor="text1"/>
          <w:w w:val="105"/>
          <w:sz w:val="23"/>
        </w:rPr>
        <w:t>not</w:t>
      </w:r>
      <w:r w:rsidRPr="00A67878">
        <w:rPr>
          <w:rFonts w:ascii="Times New Roman"/>
          <w:color w:val="000000" w:themeColor="text1"/>
          <w:spacing w:val="27"/>
          <w:w w:val="105"/>
          <w:sz w:val="23"/>
        </w:rPr>
        <w:t xml:space="preserve"> </w:t>
      </w:r>
      <w:r w:rsidRPr="00A67878">
        <w:rPr>
          <w:rFonts w:ascii="Times New Roman"/>
          <w:color w:val="000000" w:themeColor="text1"/>
          <w:w w:val="105"/>
          <w:sz w:val="23"/>
        </w:rPr>
        <w:t>been</w:t>
      </w:r>
      <w:r w:rsidRPr="00A67878">
        <w:rPr>
          <w:rFonts w:ascii="Times New Roman"/>
          <w:color w:val="000000" w:themeColor="text1"/>
          <w:spacing w:val="45"/>
          <w:w w:val="105"/>
          <w:sz w:val="23"/>
        </w:rPr>
        <w:t xml:space="preserve"> </w:t>
      </w:r>
      <w:r w:rsidRPr="00A67878">
        <w:rPr>
          <w:rFonts w:ascii="Times New Roman"/>
          <w:color w:val="000000" w:themeColor="text1"/>
          <w:spacing w:val="-3"/>
          <w:w w:val="105"/>
          <w:sz w:val="23"/>
        </w:rPr>
        <w:t>s</w:t>
      </w:r>
      <w:r w:rsidRPr="00A67878">
        <w:rPr>
          <w:rFonts w:ascii="Times New Roman"/>
          <w:color w:val="000000" w:themeColor="text1"/>
          <w:spacing w:val="-4"/>
          <w:w w:val="105"/>
          <w:sz w:val="23"/>
        </w:rPr>
        <w:t>ubmitted</w:t>
      </w:r>
      <w:r w:rsidRPr="00A67878">
        <w:rPr>
          <w:rFonts w:ascii="Times New Roman"/>
          <w:color w:val="000000" w:themeColor="text1"/>
          <w:spacing w:val="41"/>
          <w:w w:val="105"/>
          <w:sz w:val="23"/>
        </w:rPr>
        <w:t xml:space="preserve"> </w:t>
      </w:r>
      <w:r w:rsidRPr="00A67878">
        <w:rPr>
          <w:rFonts w:ascii="Times New Roman"/>
          <w:color w:val="000000" w:themeColor="text1"/>
          <w:w w:val="105"/>
          <w:sz w:val="23"/>
        </w:rPr>
        <w:t>in</w:t>
      </w:r>
      <w:r w:rsidRPr="00A67878">
        <w:rPr>
          <w:rFonts w:ascii="Times New Roman"/>
          <w:color w:val="000000" w:themeColor="text1"/>
          <w:spacing w:val="18"/>
          <w:w w:val="105"/>
          <w:sz w:val="23"/>
        </w:rPr>
        <w:t xml:space="preserve"> </w:t>
      </w:r>
      <w:r w:rsidRPr="00A67878">
        <w:rPr>
          <w:rFonts w:ascii="Times New Roman"/>
          <w:color w:val="000000" w:themeColor="text1"/>
          <w:w w:val="105"/>
          <w:sz w:val="23"/>
        </w:rPr>
        <w:t>part</w:t>
      </w:r>
      <w:r w:rsidRPr="00A67878">
        <w:rPr>
          <w:rFonts w:ascii="Times New Roman"/>
          <w:color w:val="000000" w:themeColor="text1"/>
          <w:spacing w:val="21"/>
          <w:w w:val="105"/>
          <w:sz w:val="23"/>
        </w:rPr>
        <w:t xml:space="preserve"> </w:t>
      </w:r>
      <w:r w:rsidRPr="00A67878">
        <w:rPr>
          <w:rFonts w:ascii="Times New Roman"/>
          <w:color w:val="000000" w:themeColor="text1"/>
          <w:w w:val="105"/>
          <w:sz w:val="23"/>
        </w:rPr>
        <w:t>or</w:t>
      </w:r>
      <w:r w:rsidRPr="00A67878">
        <w:rPr>
          <w:rFonts w:ascii="Times New Roman"/>
          <w:color w:val="000000" w:themeColor="text1"/>
          <w:spacing w:val="-5"/>
          <w:w w:val="105"/>
          <w:sz w:val="23"/>
        </w:rPr>
        <w:t xml:space="preserve"> </w:t>
      </w:r>
      <w:r w:rsidRPr="00A67878">
        <w:rPr>
          <w:rFonts w:ascii="Times New Roman"/>
          <w:color w:val="000000" w:themeColor="text1"/>
          <w:w w:val="105"/>
          <w:sz w:val="23"/>
        </w:rPr>
        <w:t>full</w:t>
      </w:r>
      <w:r w:rsidRPr="00A67878">
        <w:rPr>
          <w:rFonts w:ascii="Times New Roman"/>
          <w:color w:val="000000" w:themeColor="text1"/>
          <w:spacing w:val="18"/>
          <w:w w:val="105"/>
          <w:sz w:val="23"/>
        </w:rPr>
        <w:t xml:space="preserve"> </w:t>
      </w:r>
      <w:r w:rsidR="008335FE" w:rsidRPr="00A67878">
        <w:rPr>
          <w:rFonts w:ascii="Times New Roman"/>
          <w:color w:val="000000" w:themeColor="text1"/>
          <w:w w:val="105"/>
          <w:sz w:val="23"/>
        </w:rPr>
        <w:t>of</w:t>
      </w:r>
      <w:r w:rsidRPr="00A67878">
        <w:rPr>
          <w:rFonts w:ascii="Times New Roman"/>
          <w:color w:val="000000" w:themeColor="text1"/>
          <w:spacing w:val="8"/>
          <w:w w:val="105"/>
          <w:sz w:val="23"/>
        </w:rPr>
        <w:t xml:space="preserve"> </w:t>
      </w:r>
      <w:r w:rsidRPr="00A67878">
        <w:rPr>
          <w:rFonts w:ascii="Times New Roman"/>
          <w:color w:val="000000" w:themeColor="text1"/>
          <w:w w:val="105"/>
          <w:sz w:val="23"/>
        </w:rPr>
        <w:t>any</w:t>
      </w:r>
      <w:r w:rsidRPr="00A67878">
        <w:rPr>
          <w:rFonts w:ascii="Times New Roman"/>
          <w:color w:val="000000" w:themeColor="text1"/>
          <w:spacing w:val="7"/>
          <w:w w:val="105"/>
          <w:sz w:val="23"/>
        </w:rPr>
        <w:t xml:space="preserve"> </w:t>
      </w:r>
      <w:r w:rsidRPr="00A67878">
        <w:rPr>
          <w:rFonts w:ascii="Times New Roman"/>
          <w:color w:val="000000" w:themeColor="text1"/>
          <w:w w:val="105"/>
          <w:sz w:val="23"/>
        </w:rPr>
        <w:t>other degree/diploma/fellowship</w:t>
      </w:r>
      <w:r w:rsidRPr="00A67878">
        <w:rPr>
          <w:rFonts w:ascii="Times New Roman"/>
          <w:color w:val="000000" w:themeColor="text1"/>
          <w:spacing w:val="7"/>
          <w:w w:val="105"/>
          <w:sz w:val="23"/>
        </w:rPr>
        <w:t xml:space="preserve"> </w:t>
      </w:r>
      <w:r w:rsidRPr="00A67878">
        <w:rPr>
          <w:rFonts w:ascii="Times New Roman"/>
          <w:color w:val="000000" w:themeColor="text1"/>
          <w:w w:val="105"/>
          <w:sz w:val="23"/>
        </w:rPr>
        <w:t>or</w:t>
      </w:r>
      <w:r w:rsidRPr="00A67878">
        <w:rPr>
          <w:rFonts w:ascii="Times New Roman"/>
          <w:color w:val="000000" w:themeColor="text1"/>
          <w:spacing w:val="44"/>
          <w:w w:val="112"/>
          <w:sz w:val="23"/>
        </w:rPr>
        <w:t xml:space="preserve"> </w:t>
      </w:r>
      <w:r w:rsidRPr="00A67878">
        <w:rPr>
          <w:rFonts w:ascii="Times New Roman"/>
          <w:color w:val="000000" w:themeColor="text1"/>
          <w:w w:val="105"/>
          <w:sz w:val="23"/>
        </w:rPr>
        <w:t>the</w:t>
      </w:r>
      <w:r w:rsidRPr="00A67878">
        <w:rPr>
          <w:rFonts w:ascii="Times New Roman"/>
          <w:color w:val="000000" w:themeColor="text1"/>
          <w:spacing w:val="-9"/>
          <w:w w:val="105"/>
          <w:sz w:val="23"/>
        </w:rPr>
        <w:t xml:space="preserve"> </w:t>
      </w:r>
      <w:r w:rsidRPr="00A67878">
        <w:rPr>
          <w:rFonts w:ascii="Times New Roman"/>
          <w:color w:val="000000" w:themeColor="text1"/>
          <w:spacing w:val="4"/>
          <w:w w:val="105"/>
          <w:sz w:val="23"/>
        </w:rPr>
        <w:t>s</w:t>
      </w:r>
      <w:r w:rsidRPr="00A67878">
        <w:rPr>
          <w:rFonts w:ascii="Times New Roman"/>
          <w:color w:val="000000" w:themeColor="text1"/>
          <w:spacing w:val="5"/>
          <w:w w:val="105"/>
          <w:sz w:val="23"/>
        </w:rPr>
        <w:t>imi</w:t>
      </w:r>
      <w:r w:rsidRPr="00A67878">
        <w:rPr>
          <w:rFonts w:ascii="Times New Roman"/>
          <w:color w:val="000000" w:themeColor="text1"/>
          <w:spacing w:val="7"/>
          <w:w w:val="105"/>
          <w:sz w:val="23"/>
        </w:rPr>
        <w:t>l</w:t>
      </w:r>
      <w:r w:rsidRPr="00A67878">
        <w:rPr>
          <w:rFonts w:ascii="Times New Roman"/>
          <w:color w:val="000000" w:themeColor="text1"/>
          <w:spacing w:val="5"/>
          <w:w w:val="105"/>
          <w:sz w:val="23"/>
        </w:rPr>
        <w:t>ar</w:t>
      </w:r>
      <w:r w:rsidRPr="00A67878">
        <w:rPr>
          <w:rFonts w:ascii="Times New Roman"/>
          <w:color w:val="000000" w:themeColor="text1"/>
          <w:spacing w:val="-8"/>
          <w:w w:val="105"/>
          <w:sz w:val="23"/>
        </w:rPr>
        <w:t xml:space="preserve"> </w:t>
      </w:r>
      <w:r w:rsidRPr="00A67878">
        <w:rPr>
          <w:rFonts w:ascii="Times New Roman"/>
          <w:color w:val="000000" w:themeColor="text1"/>
          <w:w w:val="105"/>
          <w:sz w:val="23"/>
        </w:rPr>
        <w:t>titles</w:t>
      </w:r>
      <w:r w:rsidRPr="00A67878">
        <w:rPr>
          <w:rFonts w:ascii="Times New Roman"/>
          <w:color w:val="000000" w:themeColor="text1"/>
          <w:spacing w:val="-7"/>
          <w:w w:val="105"/>
          <w:sz w:val="23"/>
        </w:rPr>
        <w:t xml:space="preserve"> </w:t>
      </w:r>
      <w:r w:rsidRPr="00A67878">
        <w:rPr>
          <w:rFonts w:ascii="Times New Roman"/>
          <w:color w:val="000000" w:themeColor="text1"/>
          <w:spacing w:val="-2"/>
          <w:w w:val="105"/>
          <w:sz w:val="23"/>
        </w:rPr>
        <w:t>t</w:t>
      </w:r>
      <w:r w:rsidRPr="00A67878">
        <w:rPr>
          <w:rFonts w:ascii="Times New Roman"/>
          <w:color w:val="000000" w:themeColor="text1"/>
          <w:spacing w:val="-1"/>
          <w:w w:val="105"/>
          <w:sz w:val="23"/>
        </w:rPr>
        <w:t>o</w:t>
      </w:r>
      <w:r w:rsidRPr="00A67878">
        <w:rPr>
          <w:rFonts w:ascii="Times New Roman"/>
          <w:color w:val="000000" w:themeColor="text1"/>
          <w:spacing w:val="-20"/>
          <w:w w:val="105"/>
          <w:sz w:val="23"/>
        </w:rPr>
        <w:t xml:space="preserve"> </w:t>
      </w:r>
      <w:r w:rsidRPr="00A67878">
        <w:rPr>
          <w:rFonts w:ascii="Times New Roman"/>
          <w:color w:val="000000" w:themeColor="text1"/>
          <w:w w:val="105"/>
          <w:sz w:val="23"/>
        </w:rPr>
        <w:t>any</w:t>
      </w:r>
      <w:r w:rsidRPr="00A67878">
        <w:rPr>
          <w:rFonts w:ascii="Times New Roman"/>
          <w:color w:val="000000" w:themeColor="text1"/>
          <w:spacing w:val="-9"/>
          <w:w w:val="105"/>
          <w:sz w:val="23"/>
        </w:rPr>
        <w:t xml:space="preserve"> </w:t>
      </w:r>
      <w:r w:rsidRPr="00A67878">
        <w:rPr>
          <w:rFonts w:ascii="Times New Roman"/>
          <w:color w:val="000000" w:themeColor="text1"/>
          <w:w w:val="105"/>
          <w:sz w:val="23"/>
        </w:rPr>
        <w:t>candidate</w:t>
      </w:r>
      <w:r w:rsidRPr="00A67878">
        <w:rPr>
          <w:rFonts w:ascii="Times New Roman"/>
          <w:color w:val="000000" w:themeColor="text1"/>
          <w:spacing w:val="12"/>
          <w:w w:val="105"/>
          <w:sz w:val="23"/>
        </w:rPr>
        <w:t xml:space="preserve"> </w:t>
      </w:r>
      <w:r w:rsidRPr="00A67878">
        <w:rPr>
          <w:rFonts w:ascii="Times New Roman"/>
          <w:color w:val="000000" w:themeColor="text1"/>
          <w:w w:val="105"/>
          <w:sz w:val="23"/>
        </w:rPr>
        <w:t>of</w:t>
      </w:r>
      <w:r w:rsidRPr="00A67878">
        <w:rPr>
          <w:rFonts w:ascii="Times New Roman"/>
          <w:color w:val="000000" w:themeColor="text1"/>
          <w:spacing w:val="1"/>
          <w:w w:val="105"/>
          <w:sz w:val="23"/>
        </w:rPr>
        <w:t xml:space="preserve"> </w:t>
      </w:r>
      <w:r w:rsidRPr="00A67878">
        <w:rPr>
          <w:rFonts w:ascii="Times New Roman"/>
          <w:color w:val="000000" w:themeColor="text1"/>
          <w:w w:val="105"/>
          <w:sz w:val="23"/>
        </w:rPr>
        <w:t>any</w:t>
      </w:r>
      <w:r w:rsidRPr="00A67878">
        <w:rPr>
          <w:rFonts w:ascii="Times New Roman"/>
          <w:color w:val="000000" w:themeColor="text1"/>
          <w:spacing w:val="-8"/>
          <w:w w:val="105"/>
          <w:sz w:val="23"/>
        </w:rPr>
        <w:t xml:space="preserve"> </w:t>
      </w:r>
      <w:r w:rsidRPr="00A67878">
        <w:rPr>
          <w:rFonts w:ascii="Times New Roman"/>
          <w:color w:val="000000" w:themeColor="text1"/>
          <w:w w:val="105"/>
          <w:sz w:val="23"/>
        </w:rPr>
        <w:t>othe</w:t>
      </w:r>
      <w:r w:rsidR="008335FE" w:rsidRPr="00A67878">
        <w:rPr>
          <w:rFonts w:ascii="Times New Roman"/>
          <w:color w:val="000000" w:themeColor="text1"/>
          <w:w w:val="105"/>
          <w:sz w:val="23"/>
        </w:rPr>
        <w:t>r university</w:t>
      </w:r>
      <w:r w:rsidRPr="00A67878">
        <w:rPr>
          <w:rFonts w:ascii="Times New Roman"/>
          <w:color w:val="000000" w:themeColor="text1"/>
          <w:w w:val="105"/>
          <w:sz w:val="23"/>
        </w:rPr>
        <w:t>.</w:t>
      </w:r>
    </w:p>
    <w:p w14:paraId="42FC8062" w14:textId="77777777" w:rsidR="00AD3D74" w:rsidRPr="00A67878" w:rsidRDefault="00AD3D74">
      <w:pPr>
        <w:rPr>
          <w:rFonts w:ascii="Times New Roman" w:eastAsia="Times New Roman" w:hAnsi="Times New Roman" w:cs="Times New Roman"/>
          <w:color w:val="000000" w:themeColor="text1"/>
        </w:rPr>
      </w:pPr>
    </w:p>
    <w:p w14:paraId="6BD5FA9A" w14:textId="77777777" w:rsidR="00AD3D74" w:rsidRPr="00A67878" w:rsidRDefault="00AD3D74">
      <w:pPr>
        <w:rPr>
          <w:rFonts w:ascii="Times New Roman" w:eastAsia="Times New Roman" w:hAnsi="Times New Roman" w:cs="Times New Roman"/>
          <w:color w:val="000000" w:themeColor="text1"/>
        </w:rPr>
      </w:pPr>
    </w:p>
    <w:p w14:paraId="0AFBDF55" w14:textId="77777777" w:rsidR="00AD3D74" w:rsidRPr="00A67878" w:rsidRDefault="00AD3D74">
      <w:pPr>
        <w:rPr>
          <w:rFonts w:ascii="Times New Roman" w:eastAsia="Times New Roman" w:hAnsi="Times New Roman" w:cs="Times New Roman"/>
          <w:color w:val="000000" w:themeColor="text1"/>
        </w:rPr>
      </w:pPr>
    </w:p>
    <w:p w14:paraId="7BB37D3E" w14:textId="77777777" w:rsidR="00AD3D74" w:rsidRPr="00A67878" w:rsidRDefault="00AD3D74">
      <w:pPr>
        <w:rPr>
          <w:rFonts w:ascii="Times New Roman" w:eastAsia="Times New Roman" w:hAnsi="Times New Roman" w:cs="Times New Roman"/>
          <w:color w:val="000000" w:themeColor="text1"/>
        </w:rPr>
      </w:pPr>
    </w:p>
    <w:p w14:paraId="2FD8AAA9" w14:textId="77777777" w:rsidR="00AD3D74" w:rsidRPr="00A67878" w:rsidRDefault="00AD3D74">
      <w:pPr>
        <w:rPr>
          <w:rFonts w:ascii="Times New Roman" w:eastAsia="Times New Roman" w:hAnsi="Times New Roman" w:cs="Times New Roman"/>
          <w:color w:val="000000" w:themeColor="text1"/>
        </w:rPr>
      </w:pPr>
    </w:p>
    <w:p w14:paraId="2617E80B" w14:textId="77777777" w:rsidR="00AD3D74" w:rsidRDefault="00AD3D74">
      <w:pPr>
        <w:rPr>
          <w:rFonts w:ascii="Times New Roman" w:eastAsia="Times New Roman" w:hAnsi="Times New Roman" w:cs="Times New Roman"/>
        </w:rPr>
      </w:pPr>
    </w:p>
    <w:p w14:paraId="7E2DAEE1" w14:textId="77777777" w:rsidR="00AD3D74" w:rsidRDefault="00AD3D74">
      <w:pPr>
        <w:rPr>
          <w:rFonts w:ascii="Times New Roman" w:eastAsia="Times New Roman" w:hAnsi="Times New Roman" w:cs="Times New Roman"/>
        </w:rPr>
      </w:pPr>
    </w:p>
    <w:p w14:paraId="399AF97B" w14:textId="77777777" w:rsidR="00AD3D74" w:rsidRDefault="00AD3D74">
      <w:pPr>
        <w:rPr>
          <w:rFonts w:ascii="Times New Roman" w:eastAsia="Times New Roman" w:hAnsi="Times New Roman" w:cs="Times New Roman"/>
        </w:rPr>
      </w:pPr>
    </w:p>
    <w:p w14:paraId="0961B463" w14:textId="77777777" w:rsidR="00AD3D74" w:rsidRDefault="00AD3D74">
      <w:pPr>
        <w:rPr>
          <w:rFonts w:ascii="Times New Roman" w:eastAsia="Times New Roman" w:hAnsi="Times New Roman" w:cs="Times New Roman"/>
        </w:rPr>
      </w:pPr>
    </w:p>
    <w:p w14:paraId="0451DF22" w14:textId="77777777" w:rsidR="00AD3D74" w:rsidRDefault="00AD3D74">
      <w:pPr>
        <w:rPr>
          <w:rFonts w:ascii="Times New Roman" w:eastAsia="Times New Roman" w:hAnsi="Times New Roman" w:cs="Times New Roman"/>
        </w:rPr>
      </w:pPr>
    </w:p>
    <w:p w14:paraId="53E9D26C" w14:textId="77777777" w:rsidR="00AD3D74" w:rsidRDefault="00AD3D74">
      <w:pPr>
        <w:rPr>
          <w:rFonts w:ascii="Times New Roman" w:eastAsia="Times New Roman" w:hAnsi="Times New Roman" w:cs="Times New Roman"/>
        </w:rPr>
      </w:pPr>
    </w:p>
    <w:p w14:paraId="4C3A667B" w14:textId="77777777" w:rsidR="00AD3D74" w:rsidRDefault="00AD3D74">
      <w:pPr>
        <w:rPr>
          <w:rFonts w:ascii="Times New Roman" w:eastAsia="Times New Roman" w:hAnsi="Times New Roman" w:cs="Times New Roman"/>
        </w:rPr>
      </w:pPr>
    </w:p>
    <w:p w14:paraId="777A5013" w14:textId="77777777" w:rsidR="00AD3D74" w:rsidRDefault="00AD3D74">
      <w:pPr>
        <w:rPr>
          <w:rFonts w:ascii="Times New Roman" w:eastAsia="Times New Roman" w:hAnsi="Times New Roman" w:cs="Times New Roman"/>
        </w:rPr>
      </w:pPr>
    </w:p>
    <w:p w14:paraId="2A5EEF7A" w14:textId="77777777" w:rsidR="00AD3D74" w:rsidRDefault="00AD3D74">
      <w:pPr>
        <w:rPr>
          <w:rFonts w:ascii="Times New Roman" w:eastAsia="Times New Roman" w:hAnsi="Times New Roman" w:cs="Times New Roman"/>
        </w:rPr>
      </w:pPr>
    </w:p>
    <w:p w14:paraId="1715D77E" w14:textId="77777777" w:rsidR="00AD3D74" w:rsidRDefault="00AD3D74">
      <w:pPr>
        <w:rPr>
          <w:rFonts w:ascii="Times New Roman" w:eastAsia="Times New Roman" w:hAnsi="Times New Roman" w:cs="Times New Roman"/>
        </w:rPr>
      </w:pPr>
    </w:p>
    <w:p w14:paraId="3BF8AAC8" w14:textId="77777777" w:rsidR="00AD3D74" w:rsidRDefault="00AD3D74">
      <w:pPr>
        <w:rPr>
          <w:rFonts w:ascii="Times New Roman" w:eastAsia="Times New Roman" w:hAnsi="Times New Roman" w:cs="Times New Roman"/>
        </w:rPr>
      </w:pPr>
    </w:p>
    <w:p w14:paraId="4DBC825D" w14:textId="77777777" w:rsidR="00AD3D74" w:rsidRDefault="00AD3D74">
      <w:pPr>
        <w:rPr>
          <w:rFonts w:ascii="Times New Roman" w:eastAsia="Times New Roman" w:hAnsi="Times New Roman" w:cs="Times New Roman"/>
        </w:rPr>
      </w:pPr>
    </w:p>
    <w:p w14:paraId="53E1FD1B" w14:textId="77777777" w:rsidR="00AD3D74" w:rsidRDefault="00AD3D74">
      <w:pPr>
        <w:rPr>
          <w:rFonts w:ascii="Times New Roman" w:eastAsia="Times New Roman" w:hAnsi="Times New Roman" w:cs="Times New Roman"/>
        </w:rPr>
      </w:pPr>
    </w:p>
    <w:p w14:paraId="1FB7CE0D" w14:textId="77777777" w:rsidR="00AD3D74" w:rsidRDefault="00AD3D74">
      <w:pPr>
        <w:rPr>
          <w:rFonts w:ascii="Times New Roman" w:eastAsia="Times New Roman" w:hAnsi="Times New Roman" w:cs="Times New Roman"/>
        </w:rPr>
      </w:pPr>
    </w:p>
    <w:p w14:paraId="69688902" w14:textId="77777777" w:rsidR="00AD3D74" w:rsidRDefault="00AD3D74">
      <w:pPr>
        <w:rPr>
          <w:rFonts w:ascii="Times New Roman" w:eastAsia="Times New Roman" w:hAnsi="Times New Roman" w:cs="Times New Roman"/>
        </w:rPr>
      </w:pPr>
    </w:p>
    <w:p w14:paraId="6A5D0C15" w14:textId="77777777" w:rsidR="00AD3D74" w:rsidRDefault="00AD3D74">
      <w:pPr>
        <w:rPr>
          <w:rFonts w:ascii="Times New Roman" w:eastAsia="Times New Roman" w:hAnsi="Times New Roman" w:cs="Times New Roman"/>
        </w:rPr>
      </w:pPr>
    </w:p>
    <w:p w14:paraId="0EA57339" w14:textId="77777777" w:rsidR="00AD3D74" w:rsidRDefault="00AD3D74">
      <w:pPr>
        <w:rPr>
          <w:rFonts w:ascii="Times New Roman" w:eastAsia="Times New Roman" w:hAnsi="Times New Roman" w:cs="Times New Roman"/>
        </w:rPr>
      </w:pPr>
    </w:p>
    <w:p w14:paraId="7C421344" w14:textId="77777777" w:rsidR="00AD3D74" w:rsidRDefault="00AD3D74">
      <w:pPr>
        <w:rPr>
          <w:rFonts w:ascii="Times New Roman" w:eastAsia="Times New Roman" w:hAnsi="Times New Roman" w:cs="Times New Roman"/>
        </w:rPr>
      </w:pPr>
    </w:p>
    <w:p w14:paraId="0DEA1570" w14:textId="77777777" w:rsidR="00AD3D74" w:rsidRDefault="00AD3D74">
      <w:pPr>
        <w:rPr>
          <w:rFonts w:ascii="Times New Roman" w:eastAsia="Times New Roman" w:hAnsi="Times New Roman" w:cs="Times New Roman"/>
        </w:rPr>
      </w:pPr>
    </w:p>
    <w:p w14:paraId="6845155E" w14:textId="77777777" w:rsidR="00AD3D74" w:rsidRDefault="00AD3D74">
      <w:pPr>
        <w:rPr>
          <w:rFonts w:ascii="Times New Roman" w:eastAsia="Times New Roman" w:hAnsi="Times New Roman" w:cs="Times New Roman"/>
        </w:rPr>
      </w:pPr>
    </w:p>
    <w:p w14:paraId="3D51B361" w14:textId="77777777" w:rsidR="00AD3D74" w:rsidRDefault="00AD3D74">
      <w:pPr>
        <w:rPr>
          <w:rFonts w:ascii="Times New Roman" w:eastAsia="Times New Roman" w:hAnsi="Times New Roman" w:cs="Times New Roman"/>
        </w:rPr>
      </w:pPr>
    </w:p>
    <w:p w14:paraId="241B0D99" w14:textId="77777777" w:rsidR="00AD3D74" w:rsidRDefault="00AD3D74">
      <w:pPr>
        <w:rPr>
          <w:rFonts w:ascii="Times New Roman" w:eastAsia="Times New Roman" w:hAnsi="Times New Roman" w:cs="Times New Roman"/>
        </w:rPr>
      </w:pPr>
    </w:p>
    <w:p w14:paraId="3CE5770E" w14:textId="77777777" w:rsidR="00AD3D74" w:rsidRDefault="00AD3D74">
      <w:pPr>
        <w:rPr>
          <w:rFonts w:ascii="Times New Roman" w:eastAsia="Times New Roman" w:hAnsi="Times New Roman" w:cs="Times New Roman"/>
        </w:rPr>
      </w:pPr>
    </w:p>
    <w:p w14:paraId="4A153112" w14:textId="77777777" w:rsidR="00AD3D74" w:rsidRDefault="00AD3D74">
      <w:pPr>
        <w:rPr>
          <w:rFonts w:ascii="Times New Roman" w:eastAsia="Times New Roman" w:hAnsi="Times New Roman" w:cs="Times New Roman"/>
        </w:rPr>
      </w:pPr>
    </w:p>
    <w:p w14:paraId="2A086957" w14:textId="77777777" w:rsidR="00AD3D74" w:rsidRDefault="00AD3D74">
      <w:pPr>
        <w:spacing w:before="6"/>
        <w:rPr>
          <w:rFonts w:ascii="Times New Roman" w:eastAsia="Times New Roman" w:hAnsi="Times New Roman" w:cs="Times New Roman"/>
        </w:rPr>
      </w:pPr>
    </w:p>
    <w:p w14:paraId="1FBDF45E" w14:textId="626B5A7C" w:rsidR="00AD3D74" w:rsidRPr="00A67878" w:rsidRDefault="006A0436">
      <w:pPr>
        <w:tabs>
          <w:tab w:val="left" w:pos="7072"/>
        </w:tabs>
        <w:ind w:left="561"/>
        <w:jc w:val="both"/>
        <w:rPr>
          <w:rFonts w:ascii="Times New Roman" w:eastAsia="Times New Roman" w:hAnsi="Times New Roman" w:cs="Times New Roman"/>
          <w:color w:val="000000" w:themeColor="text1"/>
          <w:sz w:val="23"/>
          <w:szCs w:val="23"/>
        </w:rPr>
      </w:pPr>
      <w:r w:rsidRPr="00A67878">
        <w:rPr>
          <w:rFonts w:ascii="Times New Roman"/>
          <w:color w:val="000000" w:themeColor="text1"/>
          <w:spacing w:val="-5"/>
          <w:w w:val="105"/>
          <w:sz w:val="23"/>
        </w:rPr>
        <w:t>Place:</w:t>
      </w:r>
      <w:r w:rsidRPr="00A67878">
        <w:rPr>
          <w:rFonts w:ascii="Times New Roman"/>
          <w:color w:val="000000" w:themeColor="text1"/>
          <w:spacing w:val="-5"/>
          <w:w w:val="105"/>
          <w:sz w:val="23"/>
        </w:rPr>
        <w:tab/>
      </w:r>
      <w:r w:rsidRPr="00A67878">
        <w:rPr>
          <w:rFonts w:ascii="Times New Roman"/>
          <w:color w:val="000000" w:themeColor="text1"/>
          <w:spacing w:val="-4"/>
          <w:w w:val="105"/>
          <w:position w:val="1"/>
          <w:sz w:val="23"/>
        </w:rPr>
        <w:t>(</w:t>
      </w:r>
      <w:r w:rsidR="00E75C89" w:rsidRPr="00A67878">
        <w:rPr>
          <w:rFonts w:ascii="Times New Roman"/>
          <w:color w:val="000000" w:themeColor="text1"/>
          <w:spacing w:val="-5"/>
          <w:w w:val="105"/>
          <w:position w:val="1"/>
          <w:sz w:val="23"/>
        </w:rPr>
        <w:t>NANDANA</w:t>
      </w:r>
      <w:r w:rsidRPr="00A67878">
        <w:rPr>
          <w:rFonts w:ascii="Times New Roman"/>
          <w:color w:val="000000" w:themeColor="text1"/>
          <w:w w:val="105"/>
          <w:position w:val="1"/>
          <w:sz w:val="23"/>
        </w:rPr>
        <w:t>)</w:t>
      </w:r>
    </w:p>
    <w:p w14:paraId="555471BF" w14:textId="77777777" w:rsidR="00AD3D74" w:rsidRPr="00A67878" w:rsidRDefault="00AD3D74">
      <w:pPr>
        <w:spacing w:before="11"/>
        <w:rPr>
          <w:rFonts w:ascii="Times New Roman" w:eastAsia="Times New Roman" w:hAnsi="Times New Roman" w:cs="Times New Roman"/>
          <w:color w:val="000000" w:themeColor="text1"/>
          <w:sz w:val="20"/>
          <w:szCs w:val="20"/>
        </w:rPr>
      </w:pPr>
    </w:p>
    <w:p w14:paraId="239C7DB0" w14:textId="4CCF0604" w:rsidR="00AD3D74" w:rsidRPr="00A67878" w:rsidRDefault="006A0436">
      <w:pPr>
        <w:tabs>
          <w:tab w:val="left" w:pos="8709"/>
        </w:tabs>
        <w:ind w:left="574"/>
        <w:jc w:val="both"/>
        <w:rPr>
          <w:rFonts w:ascii="Arial" w:eastAsia="Arial" w:hAnsi="Arial" w:cs="Arial"/>
          <w:color w:val="000000" w:themeColor="text1"/>
          <w:sz w:val="59"/>
          <w:szCs w:val="59"/>
        </w:rPr>
      </w:pPr>
      <w:r w:rsidRPr="00A67878">
        <w:rPr>
          <w:rFonts w:ascii="Times New Roman"/>
          <w:color w:val="000000" w:themeColor="text1"/>
          <w:spacing w:val="1"/>
          <w:position w:val="32"/>
          <w:sz w:val="23"/>
        </w:rPr>
        <w:t>Date:</w:t>
      </w:r>
    </w:p>
    <w:p w14:paraId="458E7F7C" w14:textId="77777777" w:rsidR="00AD3D74" w:rsidRDefault="00AD3D74">
      <w:pPr>
        <w:jc w:val="both"/>
        <w:rPr>
          <w:rFonts w:ascii="Arial" w:eastAsia="Arial" w:hAnsi="Arial" w:cs="Arial"/>
          <w:sz w:val="59"/>
          <w:szCs w:val="59"/>
        </w:rPr>
        <w:sectPr w:rsidR="00AD3D74" w:rsidSect="002E3255">
          <w:pgSz w:w="12240" w:h="15840"/>
          <w:pgMar w:top="1500" w:right="940" w:bottom="0" w:left="1720" w:header="720" w:footer="720" w:gutter="0"/>
          <w:pgBorders w:offsetFrom="page">
            <w:top w:val="single" w:sz="4" w:space="24" w:color="auto"/>
            <w:left w:val="single" w:sz="4" w:space="24" w:color="auto"/>
            <w:bottom w:val="single" w:sz="4" w:space="24" w:color="auto"/>
            <w:right w:val="single" w:sz="4" w:space="24" w:color="auto"/>
          </w:pgBorders>
          <w:pgNumType w:start="1"/>
          <w:cols w:space="720"/>
        </w:sectPr>
      </w:pPr>
    </w:p>
    <w:p w14:paraId="06BD9AE2" w14:textId="11865D06" w:rsidR="00AD3D74" w:rsidRDefault="00AD3D74">
      <w:pPr>
        <w:rPr>
          <w:rFonts w:ascii="Arial" w:eastAsia="Arial" w:hAnsi="Arial" w:cs="Arial"/>
          <w:sz w:val="20"/>
          <w:szCs w:val="20"/>
        </w:rPr>
      </w:pPr>
    </w:p>
    <w:p w14:paraId="32EB739E" w14:textId="77777777" w:rsidR="00AD3D74" w:rsidRDefault="00AD3D74">
      <w:pPr>
        <w:rPr>
          <w:rFonts w:ascii="Arial" w:eastAsia="Arial" w:hAnsi="Arial" w:cs="Arial"/>
          <w:sz w:val="20"/>
          <w:szCs w:val="20"/>
        </w:rPr>
      </w:pPr>
    </w:p>
    <w:p w14:paraId="4F6FB09D" w14:textId="77777777" w:rsidR="008335FE" w:rsidRDefault="008335FE" w:rsidP="008335FE">
      <w:pPr>
        <w:spacing w:before="178"/>
        <w:ind w:left="386"/>
        <w:jc w:val="center"/>
        <w:rPr>
          <w:rFonts w:ascii="Times New Roman"/>
          <w:b/>
          <w:bCs/>
          <w:color w:val="262626"/>
          <w:spacing w:val="-2"/>
          <w:w w:val="105"/>
          <w:sz w:val="30"/>
        </w:rPr>
      </w:pPr>
    </w:p>
    <w:p w14:paraId="7F7A87BC" w14:textId="77777777" w:rsidR="008335FE" w:rsidRDefault="008335FE" w:rsidP="008335FE">
      <w:pPr>
        <w:spacing w:before="178"/>
        <w:ind w:left="386"/>
        <w:jc w:val="center"/>
        <w:rPr>
          <w:rFonts w:ascii="Times New Roman"/>
          <w:b/>
          <w:bCs/>
          <w:color w:val="262626"/>
          <w:spacing w:val="-2"/>
          <w:w w:val="105"/>
          <w:sz w:val="30"/>
        </w:rPr>
      </w:pPr>
    </w:p>
    <w:p w14:paraId="2D5CA71B" w14:textId="0AD744E4" w:rsidR="008335FE" w:rsidRPr="008335FE" w:rsidRDefault="006A0436" w:rsidP="008335FE">
      <w:pPr>
        <w:spacing w:before="178"/>
        <w:ind w:left="386"/>
        <w:jc w:val="center"/>
        <w:rPr>
          <w:rFonts w:ascii="Times New Roman" w:eastAsia="Times New Roman" w:hAnsi="Times New Roman" w:cs="Times New Roman"/>
          <w:b/>
          <w:bCs/>
          <w:sz w:val="30"/>
          <w:szCs w:val="30"/>
        </w:rPr>
      </w:pPr>
      <w:r w:rsidRPr="008335FE">
        <w:rPr>
          <w:rFonts w:ascii="Times New Roman"/>
          <w:b/>
          <w:bCs/>
          <w:color w:val="262626"/>
          <w:spacing w:val="-2"/>
          <w:w w:val="105"/>
          <w:sz w:val="30"/>
        </w:rPr>
        <w:t>CERTIF</w:t>
      </w:r>
      <w:r w:rsidRPr="008335FE">
        <w:rPr>
          <w:rFonts w:ascii="Times New Roman"/>
          <w:b/>
          <w:bCs/>
          <w:color w:val="262626"/>
          <w:spacing w:val="-3"/>
          <w:w w:val="105"/>
          <w:sz w:val="30"/>
        </w:rPr>
        <w:t>ICAT</w:t>
      </w:r>
      <w:r w:rsidRPr="008335FE">
        <w:rPr>
          <w:rFonts w:ascii="Times New Roman"/>
          <w:b/>
          <w:bCs/>
          <w:color w:val="262626"/>
          <w:spacing w:val="-2"/>
          <w:w w:val="105"/>
          <w:sz w:val="30"/>
        </w:rPr>
        <w:t>E</w:t>
      </w:r>
    </w:p>
    <w:p w14:paraId="0B9C982B" w14:textId="77777777" w:rsidR="008335FE" w:rsidRDefault="008335FE" w:rsidP="008335FE">
      <w:pPr>
        <w:spacing w:before="178"/>
        <w:ind w:left="386"/>
        <w:jc w:val="center"/>
        <w:rPr>
          <w:rFonts w:ascii="Times New Roman" w:eastAsia="Times New Roman" w:hAnsi="Times New Roman" w:cs="Times New Roman"/>
          <w:sz w:val="30"/>
          <w:szCs w:val="30"/>
        </w:rPr>
      </w:pPr>
    </w:p>
    <w:p w14:paraId="51A48A8F" w14:textId="1EE24F4B" w:rsidR="00AD3D74" w:rsidRPr="00A67878" w:rsidRDefault="006A0436" w:rsidP="0082088E">
      <w:pPr>
        <w:spacing w:before="178" w:line="360" w:lineRule="auto"/>
        <w:ind w:left="1843" w:right="1370"/>
        <w:jc w:val="both"/>
        <w:rPr>
          <w:rFonts w:ascii="Times New Roman" w:hAnsi="Times New Roman" w:cs="Times New Roman"/>
          <w:color w:val="000000" w:themeColor="text1"/>
          <w:spacing w:val="19"/>
          <w:sz w:val="24"/>
          <w:szCs w:val="24"/>
        </w:rPr>
      </w:pPr>
      <w:r w:rsidRPr="00A67878">
        <w:rPr>
          <w:rFonts w:ascii="Times New Roman" w:hAnsi="Times New Roman" w:cs="Times New Roman"/>
          <w:color w:val="000000" w:themeColor="text1"/>
          <w:w w:val="115"/>
          <w:sz w:val="24"/>
          <w:szCs w:val="24"/>
        </w:rPr>
        <w:t>I</w:t>
      </w:r>
      <w:r w:rsidRPr="00A67878">
        <w:rPr>
          <w:rFonts w:ascii="Times New Roman" w:hAnsi="Times New Roman" w:cs="Times New Roman"/>
          <w:color w:val="000000" w:themeColor="text1"/>
          <w:spacing w:val="37"/>
          <w:w w:val="115"/>
          <w:sz w:val="24"/>
          <w:szCs w:val="24"/>
        </w:rPr>
        <w:t xml:space="preserve"> </w:t>
      </w:r>
      <w:r w:rsidRPr="00A67878">
        <w:rPr>
          <w:rFonts w:ascii="Times New Roman" w:hAnsi="Times New Roman" w:cs="Times New Roman"/>
          <w:color w:val="000000" w:themeColor="text1"/>
          <w:w w:val="115"/>
          <w:sz w:val="24"/>
          <w:szCs w:val="24"/>
        </w:rPr>
        <w:t>here</w:t>
      </w:r>
      <w:r w:rsidRPr="00A67878">
        <w:rPr>
          <w:rFonts w:ascii="Times New Roman" w:hAnsi="Times New Roman" w:cs="Times New Roman"/>
          <w:color w:val="000000" w:themeColor="text1"/>
          <w:spacing w:val="49"/>
          <w:w w:val="115"/>
          <w:sz w:val="24"/>
          <w:szCs w:val="24"/>
        </w:rPr>
        <w:t xml:space="preserve"> </w:t>
      </w:r>
      <w:r w:rsidRPr="00A67878">
        <w:rPr>
          <w:rFonts w:ascii="Times New Roman" w:hAnsi="Times New Roman" w:cs="Times New Roman"/>
          <w:color w:val="000000" w:themeColor="text1"/>
          <w:w w:val="115"/>
          <w:sz w:val="24"/>
          <w:szCs w:val="24"/>
        </w:rPr>
        <w:t>certify</w:t>
      </w:r>
      <w:r w:rsidR="008335FE" w:rsidRPr="00A67878">
        <w:rPr>
          <w:rFonts w:ascii="Times New Roman" w:hAnsi="Times New Roman" w:cs="Times New Roman"/>
          <w:color w:val="000000" w:themeColor="text1"/>
          <w:spacing w:val="1"/>
          <w:w w:val="115"/>
          <w:sz w:val="24"/>
          <w:szCs w:val="24"/>
        </w:rPr>
        <w:t xml:space="preserve"> </w:t>
      </w:r>
      <w:r w:rsidRPr="00A67878">
        <w:rPr>
          <w:rFonts w:ascii="Times New Roman" w:hAnsi="Times New Roman" w:cs="Times New Roman"/>
          <w:color w:val="000000" w:themeColor="text1"/>
          <w:w w:val="115"/>
          <w:sz w:val="24"/>
          <w:szCs w:val="24"/>
        </w:rPr>
        <w:t>that</w:t>
      </w:r>
      <w:r w:rsidR="008335FE" w:rsidRPr="00A67878">
        <w:rPr>
          <w:rFonts w:ascii="Times New Roman" w:hAnsi="Times New Roman" w:cs="Times New Roman"/>
          <w:color w:val="000000" w:themeColor="text1"/>
          <w:w w:val="115"/>
          <w:sz w:val="24"/>
          <w:szCs w:val="24"/>
        </w:rPr>
        <w:t xml:space="preserve"> </w:t>
      </w:r>
      <w:r w:rsidRPr="00A67878">
        <w:rPr>
          <w:rFonts w:ascii="Times New Roman" w:hAnsi="Times New Roman" w:cs="Times New Roman"/>
          <w:color w:val="000000" w:themeColor="text1"/>
          <w:w w:val="115"/>
          <w:sz w:val="24"/>
          <w:szCs w:val="24"/>
        </w:rPr>
        <w:t>th</w:t>
      </w:r>
      <w:r w:rsidR="001220D6" w:rsidRPr="00A67878">
        <w:rPr>
          <w:rFonts w:ascii="Times New Roman" w:hAnsi="Times New Roman" w:cs="Times New Roman"/>
          <w:color w:val="000000" w:themeColor="text1"/>
          <w:w w:val="115"/>
          <w:sz w:val="24"/>
          <w:szCs w:val="24"/>
        </w:rPr>
        <w:t xml:space="preserve">e </w:t>
      </w:r>
      <w:r w:rsidR="00EF4C1B" w:rsidRPr="00A67878">
        <w:rPr>
          <w:rFonts w:ascii="Times New Roman" w:hAnsi="Times New Roman" w:cs="Times New Roman"/>
          <w:color w:val="000000" w:themeColor="text1"/>
          <w:w w:val="115"/>
          <w:sz w:val="24"/>
          <w:szCs w:val="24"/>
        </w:rPr>
        <w:t>dissertation</w:t>
      </w:r>
      <w:r w:rsidR="008335FE" w:rsidRPr="00A67878">
        <w:rPr>
          <w:rFonts w:ascii="Times New Roman" w:hAnsi="Times New Roman" w:cs="Times New Roman"/>
          <w:color w:val="000000" w:themeColor="text1"/>
          <w:w w:val="115"/>
          <w:sz w:val="24"/>
          <w:szCs w:val="24"/>
        </w:rPr>
        <w:t xml:space="preserve"> </w:t>
      </w:r>
      <w:r w:rsidRPr="00A67878">
        <w:rPr>
          <w:rFonts w:ascii="Times New Roman" w:hAnsi="Times New Roman" w:cs="Times New Roman"/>
          <w:color w:val="000000" w:themeColor="text1"/>
          <w:w w:val="115"/>
          <w:sz w:val="24"/>
          <w:szCs w:val="24"/>
        </w:rPr>
        <w:t>entitle</w:t>
      </w:r>
      <w:r w:rsidR="008335FE" w:rsidRPr="00A67878">
        <w:rPr>
          <w:rFonts w:ascii="Times New Roman" w:hAnsi="Times New Roman" w:cs="Times New Roman"/>
          <w:color w:val="000000" w:themeColor="text1"/>
          <w:w w:val="115"/>
          <w:sz w:val="24"/>
          <w:szCs w:val="24"/>
        </w:rPr>
        <w:t>d</w:t>
      </w:r>
      <w:r w:rsidR="008335FE" w:rsidRPr="00A67878">
        <w:rPr>
          <w:rFonts w:ascii="Times New Roman" w:hAnsi="Times New Roman" w:cs="Times New Roman"/>
          <w:color w:val="000000" w:themeColor="text1"/>
          <w:spacing w:val="60"/>
          <w:w w:val="115"/>
          <w:sz w:val="24"/>
          <w:szCs w:val="24"/>
        </w:rPr>
        <w:t xml:space="preserve"> </w:t>
      </w:r>
      <w:r w:rsidRPr="00A67878">
        <w:rPr>
          <w:rFonts w:ascii="Times New Roman" w:hAnsi="Times New Roman" w:cs="Times New Roman"/>
          <w:b/>
          <w:bCs/>
          <w:color w:val="000000" w:themeColor="text1"/>
          <w:spacing w:val="-32"/>
          <w:w w:val="115"/>
          <w:sz w:val="24"/>
          <w:szCs w:val="24"/>
        </w:rPr>
        <w:t>"</w:t>
      </w:r>
      <w:r w:rsidR="00B41F95" w:rsidRPr="00A67878">
        <w:rPr>
          <w:rFonts w:ascii="Times New Roman"/>
          <w:b/>
          <w:color w:val="000000" w:themeColor="text1"/>
        </w:rPr>
        <w:t xml:space="preserve"> NUTRITIONAL STATUS AFFECTING CHILDREN WITH AUTISM SPECTRUM DISORDER AND THEIR GASTRO INTESTINAL COMPLICATIONS</w:t>
      </w:r>
      <w:r w:rsidR="008335FE" w:rsidRPr="00A67878">
        <w:rPr>
          <w:rFonts w:ascii="Times New Roman" w:hAnsi="Times New Roman" w:cs="Times New Roman"/>
          <w:b/>
          <w:bCs/>
          <w:color w:val="000000" w:themeColor="text1"/>
          <w:w w:val="115"/>
          <w:sz w:val="24"/>
          <w:szCs w:val="24"/>
        </w:rPr>
        <w:t xml:space="preserve">” </w:t>
      </w:r>
      <w:r w:rsidR="008335FE" w:rsidRPr="00A67878">
        <w:rPr>
          <w:rFonts w:ascii="Times New Roman" w:hAnsi="Times New Roman" w:cs="Times New Roman"/>
          <w:color w:val="000000" w:themeColor="text1"/>
          <w:w w:val="115"/>
          <w:sz w:val="24"/>
          <w:szCs w:val="24"/>
        </w:rPr>
        <w:t>submitted in partial fulfilment</w:t>
      </w:r>
      <w:r w:rsidR="008335FE" w:rsidRPr="00A67878">
        <w:rPr>
          <w:rFonts w:ascii="Times New Roman" w:hAnsi="Times New Roman" w:cs="Times New Roman"/>
          <w:b/>
          <w:bCs/>
          <w:color w:val="000000" w:themeColor="text1"/>
          <w:w w:val="115"/>
          <w:sz w:val="24"/>
          <w:szCs w:val="24"/>
        </w:rPr>
        <w:t xml:space="preserve"> </w:t>
      </w:r>
      <w:r w:rsidRPr="00A67878">
        <w:rPr>
          <w:rFonts w:ascii="Times New Roman" w:hAnsi="Times New Roman" w:cs="Times New Roman"/>
          <w:color w:val="000000" w:themeColor="text1"/>
          <w:sz w:val="24"/>
          <w:szCs w:val="24"/>
        </w:rPr>
        <w:t>of</w:t>
      </w:r>
      <w:r w:rsidRPr="00A67878">
        <w:rPr>
          <w:rFonts w:ascii="Times New Roman" w:hAnsi="Times New Roman" w:cs="Times New Roman"/>
          <w:color w:val="000000" w:themeColor="text1"/>
          <w:spacing w:val="30"/>
          <w:sz w:val="24"/>
          <w:szCs w:val="24"/>
        </w:rPr>
        <w:t xml:space="preserve"> </w:t>
      </w:r>
      <w:r w:rsidRPr="00A67878">
        <w:rPr>
          <w:rFonts w:ascii="Times New Roman" w:hAnsi="Times New Roman" w:cs="Times New Roman"/>
          <w:color w:val="000000" w:themeColor="text1"/>
          <w:sz w:val="24"/>
          <w:szCs w:val="24"/>
        </w:rPr>
        <w:t>the</w:t>
      </w:r>
      <w:r w:rsidRPr="00A67878">
        <w:rPr>
          <w:rFonts w:ascii="Times New Roman" w:hAnsi="Times New Roman" w:cs="Times New Roman"/>
          <w:color w:val="000000" w:themeColor="text1"/>
          <w:w w:val="102"/>
          <w:sz w:val="24"/>
          <w:szCs w:val="24"/>
        </w:rPr>
        <w:t xml:space="preserve"> </w:t>
      </w:r>
      <w:r w:rsidRPr="00A67878">
        <w:rPr>
          <w:rFonts w:ascii="Times New Roman" w:hAnsi="Times New Roman" w:cs="Times New Roman"/>
          <w:color w:val="000000" w:themeColor="text1"/>
          <w:sz w:val="24"/>
          <w:szCs w:val="24"/>
        </w:rPr>
        <w:t>requirement</w:t>
      </w:r>
      <w:r w:rsidRPr="00A67878">
        <w:rPr>
          <w:rFonts w:ascii="Times New Roman" w:hAnsi="Times New Roman" w:cs="Times New Roman"/>
          <w:color w:val="000000" w:themeColor="text1"/>
          <w:spacing w:val="34"/>
          <w:sz w:val="24"/>
          <w:szCs w:val="24"/>
        </w:rPr>
        <w:t xml:space="preserve"> </w:t>
      </w:r>
      <w:r w:rsidRPr="00A67878">
        <w:rPr>
          <w:rFonts w:ascii="Times New Roman" w:hAnsi="Times New Roman" w:cs="Times New Roman"/>
          <w:color w:val="000000" w:themeColor="text1"/>
          <w:sz w:val="24"/>
          <w:szCs w:val="24"/>
        </w:rPr>
        <w:t>for</w:t>
      </w:r>
      <w:r w:rsidRPr="00A67878">
        <w:rPr>
          <w:rFonts w:ascii="Times New Roman" w:hAnsi="Times New Roman" w:cs="Times New Roman"/>
          <w:color w:val="000000" w:themeColor="text1"/>
          <w:spacing w:val="12"/>
          <w:sz w:val="24"/>
          <w:szCs w:val="24"/>
        </w:rPr>
        <w:t xml:space="preserve"> </w:t>
      </w:r>
      <w:r w:rsidRPr="00A67878">
        <w:rPr>
          <w:rFonts w:ascii="Times New Roman" w:hAnsi="Times New Roman" w:cs="Times New Roman"/>
          <w:color w:val="000000" w:themeColor="text1"/>
          <w:sz w:val="24"/>
          <w:szCs w:val="24"/>
        </w:rPr>
        <w:t>the</w:t>
      </w:r>
      <w:r w:rsidRPr="00A67878">
        <w:rPr>
          <w:rFonts w:ascii="Times New Roman" w:hAnsi="Times New Roman" w:cs="Times New Roman"/>
          <w:color w:val="000000" w:themeColor="text1"/>
          <w:spacing w:val="-1"/>
          <w:sz w:val="24"/>
          <w:szCs w:val="24"/>
        </w:rPr>
        <w:t xml:space="preserve"> </w:t>
      </w:r>
      <w:r w:rsidRPr="00A67878">
        <w:rPr>
          <w:rFonts w:ascii="Times New Roman" w:hAnsi="Times New Roman" w:cs="Times New Roman"/>
          <w:color w:val="000000" w:themeColor="text1"/>
          <w:sz w:val="24"/>
          <w:szCs w:val="24"/>
        </w:rPr>
        <w:t>award</w:t>
      </w:r>
      <w:r w:rsidRPr="00A67878">
        <w:rPr>
          <w:rFonts w:ascii="Times New Roman" w:hAnsi="Times New Roman" w:cs="Times New Roman"/>
          <w:color w:val="000000" w:themeColor="text1"/>
          <w:spacing w:val="32"/>
          <w:sz w:val="24"/>
          <w:szCs w:val="24"/>
        </w:rPr>
        <w:t xml:space="preserve"> </w:t>
      </w:r>
      <w:r w:rsidRPr="00A67878">
        <w:rPr>
          <w:rFonts w:ascii="Times New Roman" w:hAnsi="Times New Roman" w:cs="Times New Roman"/>
          <w:color w:val="000000" w:themeColor="text1"/>
          <w:sz w:val="24"/>
          <w:szCs w:val="24"/>
        </w:rPr>
        <w:t>of</w:t>
      </w:r>
      <w:r w:rsidRPr="00A67878">
        <w:rPr>
          <w:rFonts w:ascii="Times New Roman" w:hAnsi="Times New Roman" w:cs="Times New Roman"/>
          <w:color w:val="000000" w:themeColor="text1"/>
          <w:spacing w:val="11"/>
          <w:sz w:val="24"/>
          <w:szCs w:val="24"/>
        </w:rPr>
        <w:t xml:space="preserve"> </w:t>
      </w:r>
      <w:r w:rsidRPr="00A67878">
        <w:rPr>
          <w:rFonts w:ascii="Times New Roman" w:hAnsi="Times New Roman" w:cs="Times New Roman"/>
          <w:color w:val="000000" w:themeColor="text1"/>
          <w:sz w:val="24"/>
          <w:szCs w:val="24"/>
        </w:rPr>
        <w:t>the</w:t>
      </w:r>
      <w:r w:rsidRPr="00A67878">
        <w:rPr>
          <w:rFonts w:ascii="Times New Roman" w:hAnsi="Times New Roman" w:cs="Times New Roman"/>
          <w:color w:val="000000" w:themeColor="text1"/>
          <w:spacing w:val="10"/>
          <w:sz w:val="24"/>
          <w:szCs w:val="24"/>
        </w:rPr>
        <w:t xml:space="preserve"> </w:t>
      </w:r>
      <w:r w:rsidR="005E5D3A" w:rsidRPr="00A67878">
        <w:rPr>
          <w:rFonts w:ascii="Times New Roman" w:hAnsi="Times New Roman" w:cs="Times New Roman"/>
          <w:color w:val="000000" w:themeColor="text1"/>
          <w:spacing w:val="-11"/>
          <w:sz w:val="24"/>
          <w:szCs w:val="24"/>
        </w:rPr>
        <w:t>d</w:t>
      </w:r>
      <w:r w:rsidRPr="00A67878">
        <w:rPr>
          <w:rFonts w:ascii="Times New Roman" w:hAnsi="Times New Roman" w:cs="Times New Roman"/>
          <w:color w:val="000000" w:themeColor="text1"/>
          <w:sz w:val="24"/>
          <w:szCs w:val="24"/>
        </w:rPr>
        <w:t>egree</w:t>
      </w:r>
      <w:r w:rsidRPr="00A67878">
        <w:rPr>
          <w:rFonts w:ascii="Times New Roman" w:hAnsi="Times New Roman" w:cs="Times New Roman"/>
          <w:color w:val="000000" w:themeColor="text1"/>
          <w:spacing w:val="9"/>
          <w:sz w:val="24"/>
          <w:szCs w:val="24"/>
        </w:rPr>
        <w:t xml:space="preserve"> </w:t>
      </w:r>
      <w:r w:rsidRPr="00A67878">
        <w:rPr>
          <w:rFonts w:ascii="Times New Roman" w:hAnsi="Times New Roman" w:cs="Times New Roman"/>
          <w:color w:val="000000" w:themeColor="text1"/>
          <w:sz w:val="24"/>
          <w:szCs w:val="24"/>
        </w:rPr>
        <w:t>of</w:t>
      </w:r>
      <w:r w:rsidRPr="00A67878">
        <w:rPr>
          <w:rFonts w:ascii="Times New Roman" w:hAnsi="Times New Roman" w:cs="Times New Roman"/>
          <w:color w:val="000000" w:themeColor="text1"/>
          <w:spacing w:val="-1"/>
          <w:sz w:val="24"/>
          <w:szCs w:val="24"/>
        </w:rPr>
        <w:t xml:space="preserve"> </w:t>
      </w:r>
      <w:r w:rsidR="00EF4C1B" w:rsidRPr="00A67878">
        <w:rPr>
          <w:rFonts w:ascii="Times New Roman" w:hAnsi="Times New Roman" w:cs="Times New Roman"/>
          <w:color w:val="000000" w:themeColor="text1"/>
          <w:sz w:val="24"/>
          <w:szCs w:val="24"/>
        </w:rPr>
        <w:t>Master’s Programme in Clinical Nutrition and Dietetics</w:t>
      </w:r>
      <w:r w:rsidRPr="00A67878">
        <w:rPr>
          <w:rFonts w:ascii="Times New Roman" w:hAnsi="Times New Roman" w:cs="Times New Roman"/>
          <w:color w:val="000000" w:themeColor="text1"/>
          <w:spacing w:val="6"/>
          <w:sz w:val="24"/>
          <w:szCs w:val="24"/>
        </w:rPr>
        <w:t xml:space="preserve"> </w:t>
      </w:r>
      <w:r w:rsidRPr="00A67878">
        <w:rPr>
          <w:rFonts w:ascii="Times New Roman" w:hAnsi="Times New Roman" w:cs="Times New Roman"/>
          <w:color w:val="000000" w:themeColor="text1"/>
          <w:sz w:val="24"/>
          <w:szCs w:val="24"/>
        </w:rPr>
        <w:t>is</w:t>
      </w:r>
      <w:r w:rsidRPr="00A67878">
        <w:rPr>
          <w:rFonts w:ascii="Times New Roman" w:hAnsi="Times New Roman" w:cs="Times New Roman"/>
          <w:color w:val="000000" w:themeColor="text1"/>
          <w:spacing w:val="2"/>
          <w:sz w:val="24"/>
          <w:szCs w:val="24"/>
        </w:rPr>
        <w:t xml:space="preserve"> </w:t>
      </w:r>
      <w:r w:rsidRPr="00A67878">
        <w:rPr>
          <w:rFonts w:ascii="Times New Roman" w:hAnsi="Times New Roman" w:cs="Times New Roman"/>
          <w:color w:val="000000" w:themeColor="text1"/>
          <w:sz w:val="24"/>
          <w:szCs w:val="24"/>
        </w:rPr>
        <w:t>a</w:t>
      </w:r>
      <w:r w:rsidRPr="00A67878">
        <w:rPr>
          <w:rFonts w:ascii="Times New Roman" w:hAnsi="Times New Roman" w:cs="Times New Roman"/>
          <w:color w:val="000000" w:themeColor="text1"/>
          <w:spacing w:val="8"/>
          <w:sz w:val="24"/>
          <w:szCs w:val="24"/>
        </w:rPr>
        <w:t xml:space="preserve"> </w:t>
      </w:r>
      <w:r w:rsidRPr="00A67878">
        <w:rPr>
          <w:rFonts w:ascii="Times New Roman" w:hAnsi="Times New Roman" w:cs="Times New Roman"/>
          <w:color w:val="000000" w:themeColor="text1"/>
          <w:sz w:val="24"/>
          <w:szCs w:val="24"/>
        </w:rPr>
        <w:t>record</w:t>
      </w:r>
      <w:r w:rsidRPr="00A67878">
        <w:rPr>
          <w:rFonts w:ascii="Times New Roman" w:hAnsi="Times New Roman" w:cs="Times New Roman"/>
          <w:color w:val="000000" w:themeColor="text1"/>
          <w:spacing w:val="43"/>
          <w:sz w:val="24"/>
          <w:szCs w:val="24"/>
        </w:rPr>
        <w:t xml:space="preserve"> </w:t>
      </w:r>
      <w:r w:rsidRPr="00A67878">
        <w:rPr>
          <w:rFonts w:ascii="Times New Roman" w:hAnsi="Times New Roman" w:cs="Times New Roman"/>
          <w:color w:val="000000" w:themeColor="text1"/>
          <w:sz w:val="24"/>
          <w:szCs w:val="24"/>
        </w:rPr>
        <w:t>of</w:t>
      </w:r>
      <w:r w:rsidRPr="00A67878">
        <w:rPr>
          <w:rFonts w:ascii="Times New Roman" w:hAnsi="Times New Roman" w:cs="Times New Roman"/>
          <w:color w:val="000000" w:themeColor="text1"/>
          <w:spacing w:val="12"/>
          <w:sz w:val="24"/>
          <w:szCs w:val="24"/>
        </w:rPr>
        <w:t xml:space="preserve"> </w:t>
      </w:r>
      <w:r w:rsidRPr="00A67878">
        <w:rPr>
          <w:rFonts w:ascii="Times New Roman" w:hAnsi="Times New Roman" w:cs="Times New Roman"/>
          <w:color w:val="000000" w:themeColor="text1"/>
          <w:sz w:val="24"/>
          <w:szCs w:val="24"/>
        </w:rPr>
        <w:t>original</w:t>
      </w:r>
      <w:r w:rsidRPr="00A67878">
        <w:rPr>
          <w:rFonts w:ascii="Times New Roman" w:hAnsi="Times New Roman" w:cs="Times New Roman"/>
          <w:color w:val="000000" w:themeColor="text1"/>
          <w:spacing w:val="20"/>
          <w:sz w:val="24"/>
          <w:szCs w:val="24"/>
        </w:rPr>
        <w:t xml:space="preserve"> </w:t>
      </w:r>
      <w:r w:rsidRPr="00A67878">
        <w:rPr>
          <w:rFonts w:ascii="Times New Roman" w:hAnsi="Times New Roman" w:cs="Times New Roman"/>
          <w:color w:val="000000" w:themeColor="text1"/>
          <w:sz w:val="24"/>
          <w:szCs w:val="24"/>
        </w:rPr>
        <w:t>work</w:t>
      </w:r>
      <w:r w:rsidRPr="00A67878">
        <w:rPr>
          <w:rFonts w:ascii="Times New Roman" w:hAnsi="Times New Roman" w:cs="Times New Roman"/>
          <w:color w:val="000000" w:themeColor="text1"/>
          <w:spacing w:val="14"/>
          <w:sz w:val="24"/>
          <w:szCs w:val="24"/>
        </w:rPr>
        <w:t xml:space="preserve"> </w:t>
      </w:r>
      <w:r w:rsidRPr="00A67878">
        <w:rPr>
          <w:rFonts w:ascii="Times New Roman" w:hAnsi="Times New Roman" w:cs="Times New Roman"/>
          <w:color w:val="000000" w:themeColor="text1"/>
          <w:sz w:val="24"/>
          <w:szCs w:val="24"/>
        </w:rPr>
        <w:t>done</w:t>
      </w:r>
      <w:r w:rsidRPr="00A67878">
        <w:rPr>
          <w:rFonts w:ascii="Times New Roman" w:hAnsi="Times New Roman" w:cs="Times New Roman"/>
          <w:color w:val="000000" w:themeColor="text1"/>
          <w:spacing w:val="10"/>
          <w:sz w:val="24"/>
          <w:szCs w:val="24"/>
        </w:rPr>
        <w:t xml:space="preserve"> </w:t>
      </w:r>
      <w:r w:rsidRPr="00A67878">
        <w:rPr>
          <w:rFonts w:ascii="Times New Roman" w:hAnsi="Times New Roman" w:cs="Times New Roman"/>
          <w:color w:val="000000" w:themeColor="text1"/>
          <w:sz w:val="24"/>
          <w:szCs w:val="24"/>
        </w:rPr>
        <w:t>by</w:t>
      </w:r>
      <w:r w:rsidRPr="00A67878">
        <w:rPr>
          <w:rFonts w:ascii="Times New Roman" w:hAnsi="Times New Roman" w:cs="Times New Roman"/>
          <w:color w:val="000000" w:themeColor="text1"/>
          <w:spacing w:val="19"/>
          <w:sz w:val="24"/>
          <w:szCs w:val="24"/>
        </w:rPr>
        <w:t xml:space="preserve"> </w:t>
      </w:r>
      <w:r w:rsidRPr="00A67878">
        <w:rPr>
          <w:rFonts w:ascii="Times New Roman" w:hAnsi="Times New Roman" w:cs="Times New Roman"/>
          <w:color w:val="000000" w:themeColor="text1"/>
          <w:sz w:val="24"/>
          <w:szCs w:val="24"/>
        </w:rPr>
        <w:t>Ms.</w:t>
      </w:r>
      <w:r w:rsidRPr="00A67878">
        <w:rPr>
          <w:rFonts w:ascii="Times New Roman" w:hAnsi="Times New Roman" w:cs="Times New Roman"/>
          <w:color w:val="000000" w:themeColor="text1"/>
          <w:spacing w:val="14"/>
          <w:sz w:val="24"/>
          <w:szCs w:val="24"/>
        </w:rPr>
        <w:t xml:space="preserve"> </w:t>
      </w:r>
      <w:r w:rsidR="008335FE" w:rsidRPr="00A67878">
        <w:rPr>
          <w:rFonts w:ascii="Times New Roman" w:hAnsi="Times New Roman" w:cs="Times New Roman"/>
          <w:b/>
          <w:bCs/>
          <w:color w:val="000000" w:themeColor="text1"/>
          <w:sz w:val="24"/>
          <w:szCs w:val="24"/>
        </w:rPr>
        <w:t>N</w:t>
      </w:r>
      <w:r w:rsidR="00B41F95" w:rsidRPr="00A67878">
        <w:rPr>
          <w:rFonts w:ascii="Times New Roman" w:hAnsi="Times New Roman" w:cs="Times New Roman"/>
          <w:b/>
          <w:bCs/>
          <w:color w:val="000000" w:themeColor="text1"/>
          <w:sz w:val="24"/>
          <w:szCs w:val="24"/>
        </w:rPr>
        <w:t xml:space="preserve">andana P </w:t>
      </w:r>
      <w:r w:rsidRPr="00A67878">
        <w:rPr>
          <w:rFonts w:ascii="Times New Roman" w:hAnsi="Times New Roman" w:cs="Times New Roman"/>
          <w:color w:val="000000" w:themeColor="text1"/>
          <w:sz w:val="24"/>
          <w:szCs w:val="24"/>
        </w:rPr>
        <w:t>during</w:t>
      </w:r>
      <w:r w:rsidRPr="00A67878">
        <w:rPr>
          <w:rFonts w:ascii="Times New Roman" w:hAnsi="Times New Roman" w:cs="Times New Roman"/>
          <w:color w:val="000000" w:themeColor="text1"/>
          <w:spacing w:val="21"/>
          <w:w w:val="102"/>
          <w:sz w:val="24"/>
          <w:szCs w:val="24"/>
        </w:rPr>
        <w:t xml:space="preserve"> </w:t>
      </w:r>
      <w:r w:rsidRPr="00A67878">
        <w:rPr>
          <w:rFonts w:ascii="Times New Roman" w:hAnsi="Times New Roman" w:cs="Times New Roman"/>
          <w:color w:val="000000" w:themeColor="text1"/>
          <w:spacing w:val="4"/>
          <w:sz w:val="24"/>
          <w:szCs w:val="24"/>
        </w:rPr>
        <w:t>th</w:t>
      </w:r>
      <w:r w:rsidRPr="00A67878">
        <w:rPr>
          <w:rFonts w:ascii="Times New Roman" w:hAnsi="Times New Roman" w:cs="Times New Roman"/>
          <w:color w:val="000000" w:themeColor="text1"/>
          <w:spacing w:val="3"/>
          <w:sz w:val="24"/>
          <w:szCs w:val="24"/>
        </w:rPr>
        <w:t>e</w:t>
      </w:r>
      <w:r w:rsidRPr="00A67878">
        <w:rPr>
          <w:rFonts w:ascii="Times New Roman" w:hAnsi="Times New Roman" w:cs="Times New Roman"/>
          <w:color w:val="000000" w:themeColor="text1"/>
          <w:spacing w:val="-3"/>
          <w:sz w:val="24"/>
          <w:szCs w:val="24"/>
        </w:rPr>
        <w:t xml:space="preserve"> </w:t>
      </w:r>
      <w:r w:rsidRPr="00A67878">
        <w:rPr>
          <w:rFonts w:ascii="Times New Roman" w:hAnsi="Times New Roman" w:cs="Times New Roman"/>
          <w:color w:val="000000" w:themeColor="text1"/>
          <w:spacing w:val="-4"/>
          <w:sz w:val="24"/>
          <w:szCs w:val="24"/>
        </w:rPr>
        <w:t>p</w:t>
      </w:r>
      <w:r w:rsidRPr="00A67878">
        <w:rPr>
          <w:rFonts w:ascii="Times New Roman" w:hAnsi="Times New Roman" w:cs="Times New Roman"/>
          <w:color w:val="000000" w:themeColor="text1"/>
          <w:spacing w:val="-3"/>
          <w:sz w:val="24"/>
          <w:szCs w:val="24"/>
        </w:rPr>
        <w:t>e</w:t>
      </w:r>
      <w:r w:rsidRPr="00A67878">
        <w:rPr>
          <w:rFonts w:ascii="Times New Roman" w:hAnsi="Times New Roman" w:cs="Times New Roman"/>
          <w:color w:val="000000" w:themeColor="text1"/>
          <w:spacing w:val="-4"/>
          <w:sz w:val="24"/>
          <w:szCs w:val="24"/>
        </w:rPr>
        <w:t>ri</w:t>
      </w:r>
      <w:r w:rsidRPr="00A67878">
        <w:rPr>
          <w:rFonts w:ascii="Times New Roman" w:hAnsi="Times New Roman" w:cs="Times New Roman"/>
          <w:color w:val="000000" w:themeColor="text1"/>
          <w:spacing w:val="-3"/>
          <w:sz w:val="24"/>
          <w:szCs w:val="24"/>
        </w:rPr>
        <w:t>od</w:t>
      </w:r>
      <w:r w:rsidRPr="00A67878">
        <w:rPr>
          <w:rFonts w:ascii="Times New Roman" w:hAnsi="Times New Roman" w:cs="Times New Roman"/>
          <w:color w:val="000000" w:themeColor="text1"/>
          <w:spacing w:val="-2"/>
          <w:sz w:val="24"/>
          <w:szCs w:val="24"/>
        </w:rPr>
        <w:t xml:space="preserve"> </w:t>
      </w:r>
      <w:r w:rsidRPr="00A67878">
        <w:rPr>
          <w:rFonts w:ascii="Times New Roman" w:hAnsi="Times New Roman" w:cs="Times New Roman"/>
          <w:color w:val="000000" w:themeColor="text1"/>
          <w:sz w:val="24"/>
          <w:szCs w:val="24"/>
        </w:rPr>
        <w:t>of</w:t>
      </w:r>
      <w:r w:rsidRPr="00A67878">
        <w:rPr>
          <w:rFonts w:ascii="Times New Roman" w:hAnsi="Times New Roman" w:cs="Times New Roman"/>
          <w:color w:val="000000" w:themeColor="text1"/>
          <w:spacing w:val="8"/>
          <w:sz w:val="24"/>
          <w:szCs w:val="24"/>
        </w:rPr>
        <w:t xml:space="preserve"> </w:t>
      </w:r>
      <w:r w:rsidR="008335FE" w:rsidRPr="00A67878">
        <w:rPr>
          <w:rFonts w:ascii="Times New Roman" w:hAnsi="Times New Roman" w:cs="Times New Roman"/>
          <w:color w:val="000000" w:themeColor="text1"/>
          <w:spacing w:val="8"/>
          <w:sz w:val="24"/>
          <w:szCs w:val="24"/>
        </w:rPr>
        <w:t>t</w:t>
      </w:r>
      <w:r w:rsidR="008335FE" w:rsidRPr="00A67878">
        <w:rPr>
          <w:rFonts w:ascii="Times New Roman" w:hAnsi="Times New Roman" w:cs="Times New Roman"/>
          <w:color w:val="000000" w:themeColor="text1"/>
          <w:sz w:val="24"/>
          <w:szCs w:val="24"/>
        </w:rPr>
        <w:t>he study under</w:t>
      </w:r>
      <w:r w:rsidRPr="00A67878">
        <w:rPr>
          <w:rFonts w:ascii="Times New Roman" w:hAnsi="Times New Roman" w:cs="Times New Roman"/>
          <w:color w:val="000000" w:themeColor="text1"/>
          <w:spacing w:val="1"/>
          <w:sz w:val="24"/>
          <w:szCs w:val="24"/>
        </w:rPr>
        <w:t xml:space="preserve"> </w:t>
      </w:r>
      <w:r w:rsidRPr="00A67878">
        <w:rPr>
          <w:rFonts w:ascii="Times New Roman" w:hAnsi="Times New Roman" w:cs="Times New Roman"/>
          <w:color w:val="000000" w:themeColor="text1"/>
          <w:sz w:val="24"/>
          <w:szCs w:val="24"/>
        </w:rPr>
        <w:t>my</w:t>
      </w:r>
      <w:r w:rsidRPr="00A67878">
        <w:rPr>
          <w:rFonts w:ascii="Times New Roman" w:hAnsi="Times New Roman" w:cs="Times New Roman"/>
          <w:color w:val="000000" w:themeColor="text1"/>
          <w:spacing w:val="14"/>
          <w:sz w:val="24"/>
          <w:szCs w:val="24"/>
        </w:rPr>
        <w:t xml:space="preserve"> </w:t>
      </w:r>
      <w:r w:rsidRPr="00A67878">
        <w:rPr>
          <w:rFonts w:ascii="Times New Roman" w:hAnsi="Times New Roman" w:cs="Times New Roman"/>
          <w:color w:val="000000" w:themeColor="text1"/>
          <w:sz w:val="24"/>
          <w:szCs w:val="24"/>
        </w:rPr>
        <w:t>guidance</w:t>
      </w:r>
      <w:r w:rsidRPr="00A67878">
        <w:rPr>
          <w:rFonts w:ascii="Times New Roman" w:hAnsi="Times New Roman" w:cs="Times New Roman"/>
          <w:color w:val="000000" w:themeColor="text1"/>
          <w:spacing w:val="18"/>
          <w:sz w:val="24"/>
          <w:szCs w:val="24"/>
        </w:rPr>
        <w:t xml:space="preserve"> </w:t>
      </w:r>
      <w:r w:rsidRPr="00A67878">
        <w:rPr>
          <w:rFonts w:ascii="Times New Roman" w:hAnsi="Times New Roman" w:cs="Times New Roman"/>
          <w:color w:val="000000" w:themeColor="text1"/>
          <w:sz w:val="24"/>
          <w:szCs w:val="24"/>
        </w:rPr>
        <w:t>and</w:t>
      </w:r>
      <w:r w:rsidRPr="00A67878">
        <w:rPr>
          <w:rFonts w:ascii="Times New Roman" w:hAnsi="Times New Roman" w:cs="Times New Roman"/>
          <w:color w:val="000000" w:themeColor="text1"/>
          <w:spacing w:val="11"/>
          <w:sz w:val="24"/>
          <w:szCs w:val="24"/>
        </w:rPr>
        <w:t xml:space="preserve"> </w:t>
      </w:r>
      <w:r w:rsidRPr="00A67878">
        <w:rPr>
          <w:rFonts w:ascii="Times New Roman" w:hAnsi="Times New Roman" w:cs="Times New Roman"/>
          <w:color w:val="000000" w:themeColor="text1"/>
          <w:sz w:val="24"/>
          <w:szCs w:val="24"/>
        </w:rPr>
        <w:t>supervision.</w:t>
      </w:r>
    </w:p>
    <w:p w14:paraId="30647E05" w14:textId="77777777" w:rsidR="00AD3D74" w:rsidRPr="00A67878" w:rsidRDefault="00AD3D74" w:rsidP="008335FE">
      <w:pPr>
        <w:jc w:val="both"/>
        <w:rPr>
          <w:rFonts w:ascii="Times New Roman" w:eastAsia="Times New Roman" w:hAnsi="Times New Roman" w:cs="Times New Roman"/>
          <w:color w:val="000000" w:themeColor="text1"/>
          <w:sz w:val="24"/>
          <w:szCs w:val="24"/>
        </w:rPr>
      </w:pPr>
    </w:p>
    <w:p w14:paraId="1A435924" w14:textId="77777777" w:rsidR="00AD3D74" w:rsidRDefault="00AD3D74" w:rsidP="008335FE">
      <w:pPr>
        <w:jc w:val="both"/>
        <w:rPr>
          <w:rFonts w:ascii="Times New Roman" w:eastAsia="Times New Roman" w:hAnsi="Times New Roman" w:cs="Times New Roman"/>
          <w:sz w:val="24"/>
          <w:szCs w:val="24"/>
        </w:rPr>
      </w:pPr>
    </w:p>
    <w:p w14:paraId="24BF6CF5" w14:textId="77777777" w:rsidR="00AD3D74" w:rsidRDefault="00AD3D74" w:rsidP="008335FE">
      <w:pPr>
        <w:jc w:val="both"/>
        <w:rPr>
          <w:rFonts w:ascii="Times New Roman" w:eastAsia="Times New Roman" w:hAnsi="Times New Roman" w:cs="Times New Roman"/>
          <w:sz w:val="24"/>
          <w:szCs w:val="24"/>
        </w:rPr>
      </w:pPr>
    </w:p>
    <w:p w14:paraId="5EC3B34A" w14:textId="77777777" w:rsidR="00AD3D74" w:rsidRDefault="00AD3D74" w:rsidP="008335FE">
      <w:pPr>
        <w:jc w:val="both"/>
        <w:rPr>
          <w:rFonts w:ascii="Times New Roman" w:eastAsia="Times New Roman" w:hAnsi="Times New Roman" w:cs="Times New Roman"/>
          <w:sz w:val="24"/>
          <w:szCs w:val="24"/>
        </w:rPr>
      </w:pPr>
    </w:p>
    <w:p w14:paraId="14C2183E" w14:textId="77777777" w:rsidR="00AD3D74" w:rsidRDefault="00AD3D74">
      <w:pPr>
        <w:rPr>
          <w:rFonts w:ascii="Times New Roman" w:eastAsia="Times New Roman" w:hAnsi="Times New Roman" w:cs="Times New Roman"/>
          <w:sz w:val="24"/>
          <w:szCs w:val="24"/>
        </w:rPr>
      </w:pPr>
    </w:p>
    <w:p w14:paraId="7528CDC0" w14:textId="77777777" w:rsidR="00AD3D74" w:rsidRDefault="00AD3D74">
      <w:pPr>
        <w:rPr>
          <w:rFonts w:ascii="Times New Roman" w:eastAsia="Times New Roman" w:hAnsi="Times New Roman" w:cs="Times New Roman"/>
          <w:sz w:val="24"/>
          <w:szCs w:val="24"/>
        </w:rPr>
      </w:pPr>
    </w:p>
    <w:p w14:paraId="396A26AD" w14:textId="75B5D4A2" w:rsidR="00AD3D74" w:rsidRDefault="0082088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85A924A" w14:textId="77777777" w:rsidR="00AD3D74" w:rsidRDefault="00AD3D74">
      <w:pPr>
        <w:rPr>
          <w:rFonts w:ascii="Times New Roman" w:eastAsia="Times New Roman" w:hAnsi="Times New Roman" w:cs="Times New Roman"/>
          <w:sz w:val="24"/>
          <w:szCs w:val="24"/>
        </w:rPr>
      </w:pPr>
    </w:p>
    <w:p w14:paraId="05AAF9C0" w14:textId="77777777" w:rsidR="00AD3D74" w:rsidRDefault="00AD3D74">
      <w:pPr>
        <w:rPr>
          <w:rFonts w:ascii="Times New Roman" w:eastAsia="Times New Roman" w:hAnsi="Times New Roman" w:cs="Times New Roman"/>
          <w:sz w:val="24"/>
          <w:szCs w:val="24"/>
        </w:rPr>
      </w:pPr>
    </w:p>
    <w:p w14:paraId="0B3BFE90" w14:textId="77777777" w:rsidR="00AD3D74" w:rsidRDefault="00AD3D74">
      <w:pPr>
        <w:rPr>
          <w:rFonts w:ascii="Times New Roman" w:eastAsia="Times New Roman" w:hAnsi="Times New Roman" w:cs="Times New Roman"/>
          <w:sz w:val="24"/>
          <w:szCs w:val="24"/>
        </w:rPr>
      </w:pPr>
    </w:p>
    <w:p w14:paraId="17A19C8D" w14:textId="77777777" w:rsidR="00AD3D74" w:rsidRDefault="00AD3D74">
      <w:pPr>
        <w:rPr>
          <w:rFonts w:ascii="Times New Roman" w:eastAsia="Times New Roman" w:hAnsi="Times New Roman" w:cs="Times New Roman"/>
          <w:sz w:val="24"/>
          <w:szCs w:val="24"/>
        </w:rPr>
      </w:pPr>
    </w:p>
    <w:p w14:paraId="2DFF9694" w14:textId="77777777" w:rsidR="00AD3D74" w:rsidRDefault="00AD3D74">
      <w:pPr>
        <w:rPr>
          <w:rFonts w:ascii="Times New Roman" w:eastAsia="Times New Roman" w:hAnsi="Times New Roman" w:cs="Times New Roman"/>
          <w:sz w:val="24"/>
          <w:szCs w:val="24"/>
        </w:rPr>
      </w:pPr>
    </w:p>
    <w:p w14:paraId="41407EF0" w14:textId="77777777" w:rsidR="00AD3D74" w:rsidRDefault="00AD3D74">
      <w:pPr>
        <w:rPr>
          <w:rFonts w:ascii="Times New Roman" w:eastAsia="Times New Roman" w:hAnsi="Times New Roman" w:cs="Times New Roman"/>
          <w:sz w:val="24"/>
          <w:szCs w:val="24"/>
        </w:rPr>
      </w:pPr>
    </w:p>
    <w:p w14:paraId="6252887D" w14:textId="77777777" w:rsidR="00AD3D74" w:rsidRDefault="00AD3D74">
      <w:pPr>
        <w:rPr>
          <w:rFonts w:ascii="Times New Roman" w:eastAsia="Times New Roman" w:hAnsi="Times New Roman" w:cs="Times New Roman"/>
          <w:sz w:val="24"/>
          <w:szCs w:val="24"/>
        </w:rPr>
      </w:pPr>
    </w:p>
    <w:p w14:paraId="1AFE36A3" w14:textId="77777777" w:rsidR="00AD3D74" w:rsidRDefault="00AD3D74">
      <w:pPr>
        <w:rPr>
          <w:rFonts w:ascii="Times New Roman" w:eastAsia="Times New Roman" w:hAnsi="Times New Roman" w:cs="Times New Roman"/>
          <w:sz w:val="24"/>
          <w:szCs w:val="24"/>
        </w:rPr>
      </w:pPr>
    </w:p>
    <w:p w14:paraId="2582D9F7" w14:textId="77777777" w:rsidR="00AD3D74" w:rsidRDefault="00AD3D74">
      <w:pPr>
        <w:rPr>
          <w:rFonts w:ascii="Times New Roman" w:eastAsia="Times New Roman" w:hAnsi="Times New Roman" w:cs="Times New Roman"/>
          <w:sz w:val="24"/>
          <w:szCs w:val="24"/>
        </w:rPr>
      </w:pPr>
    </w:p>
    <w:p w14:paraId="5F1A46DD" w14:textId="77777777" w:rsidR="00AD3D74" w:rsidRDefault="00AD3D74">
      <w:pPr>
        <w:rPr>
          <w:rFonts w:ascii="Times New Roman" w:eastAsia="Times New Roman" w:hAnsi="Times New Roman" w:cs="Times New Roman"/>
          <w:sz w:val="24"/>
          <w:szCs w:val="24"/>
        </w:rPr>
      </w:pPr>
    </w:p>
    <w:p w14:paraId="0E1D6E85" w14:textId="77777777" w:rsidR="00AD3D74" w:rsidRDefault="00AD3D74">
      <w:pPr>
        <w:rPr>
          <w:rFonts w:ascii="Times New Roman" w:eastAsia="Times New Roman" w:hAnsi="Times New Roman" w:cs="Times New Roman"/>
          <w:sz w:val="24"/>
          <w:szCs w:val="24"/>
        </w:rPr>
      </w:pPr>
    </w:p>
    <w:p w14:paraId="1A259CD1" w14:textId="77777777" w:rsidR="00AD3D74" w:rsidRDefault="00AD3D74">
      <w:pPr>
        <w:rPr>
          <w:rFonts w:ascii="Times New Roman" w:eastAsia="Times New Roman" w:hAnsi="Times New Roman" w:cs="Times New Roman"/>
          <w:sz w:val="24"/>
          <w:szCs w:val="24"/>
        </w:rPr>
      </w:pPr>
    </w:p>
    <w:p w14:paraId="267787E8" w14:textId="34B3EBAD" w:rsidR="00AD3D74" w:rsidRPr="00A67878" w:rsidRDefault="0082088E" w:rsidP="0082088E">
      <w:pPr>
        <w:pStyle w:val="BodyText"/>
        <w:tabs>
          <w:tab w:val="left" w:pos="5977"/>
        </w:tabs>
        <w:spacing w:before="215"/>
        <w:ind w:left="0" w:right="1494"/>
        <w:rPr>
          <w:b/>
          <w:bCs/>
          <w:color w:val="000000" w:themeColor="text1"/>
        </w:rPr>
        <w:sectPr w:rsidR="00AD3D74" w:rsidRPr="00A67878" w:rsidSect="00BD7E80">
          <w:pgSz w:w="12240" w:h="15840"/>
          <w:pgMar w:top="0" w:right="0" w:bottom="0" w:left="380" w:header="720" w:footer="720" w:gutter="0"/>
          <w:pgBorders w:offsetFrom="page">
            <w:top w:val="single" w:sz="4" w:space="24" w:color="auto"/>
            <w:left w:val="single" w:sz="4" w:space="24" w:color="auto"/>
            <w:bottom w:val="single" w:sz="4" w:space="24" w:color="auto"/>
            <w:right w:val="single" w:sz="4" w:space="24" w:color="auto"/>
          </w:pgBorders>
          <w:cols w:space="720"/>
          <w:docGrid w:linePitch="299"/>
        </w:sectPr>
      </w:pPr>
      <w:r w:rsidRPr="00A67878">
        <w:rPr>
          <w:b/>
          <w:bCs/>
          <w:color w:val="000000" w:themeColor="text1"/>
        </w:rPr>
        <w:t xml:space="preserve">                         </w:t>
      </w:r>
      <w:r w:rsidR="006A0436" w:rsidRPr="00A67878">
        <w:rPr>
          <w:b/>
          <w:bCs/>
          <w:color w:val="000000" w:themeColor="text1"/>
        </w:rPr>
        <w:t>Signature</w:t>
      </w:r>
      <w:r w:rsidR="006A0436" w:rsidRPr="00A67878">
        <w:rPr>
          <w:b/>
          <w:bCs/>
          <w:color w:val="000000" w:themeColor="text1"/>
          <w:spacing w:val="-3"/>
        </w:rPr>
        <w:t xml:space="preserve"> </w:t>
      </w:r>
      <w:r w:rsidR="006A0436" w:rsidRPr="00A67878">
        <w:rPr>
          <w:b/>
          <w:bCs/>
          <w:color w:val="000000" w:themeColor="text1"/>
        </w:rPr>
        <w:t>of</w:t>
      </w:r>
      <w:r w:rsidR="006A0436" w:rsidRPr="00A67878">
        <w:rPr>
          <w:b/>
          <w:bCs/>
          <w:color w:val="000000" w:themeColor="text1"/>
          <w:spacing w:val="15"/>
        </w:rPr>
        <w:t xml:space="preserve"> </w:t>
      </w:r>
      <w:r w:rsidR="006A0436" w:rsidRPr="00A67878">
        <w:rPr>
          <w:b/>
          <w:bCs/>
          <w:color w:val="000000" w:themeColor="text1"/>
        </w:rPr>
        <w:t>the</w:t>
      </w:r>
      <w:r w:rsidR="006A0436" w:rsidRPr="00A67878">
        <w:rPr>
          <w:b/>
          <w:bCs/>
          <w:color w:val="000000" w:themeColor="text1"/>
          <w:spacing w:val="15"/>
        </w:rPr>
        <w:t xml:space="preserve"> </w:t>
      </w:r>
      <w:r w:rsidR="006A0436" w:rsidRPr="00A67878">
        <w:rPr>
          <w:b/>
          <w:bCs/>
          <w:color w:val="000000" w:themeColor="text1"/>
          <w:spacing w:val="2"/>
        </w:rPr>
        <w:t>H</w:t>
      </w:r>
      <w:r w:rsidR="006A0436" w:rsidRPr="00A67878">
        <w:rPr>
          <w:b/>
          <w:bCs/>
          <w:color w:val="000000" w:themeColor="text1"/>
          <w:spacing w:val="1"/>
        </w:rPr>
        <w:t>OD</w:t>
      </w:r>
      <w:r w:rsidRPr="00A67878">
        <w:rPr>
          <w:b/>
          <w:bCs/>
          <w:color w:val="000000" w:themeColor="text1"/>
          <w:spacing w:val="1"/>
        </w:rPr>
        <w:t xml:space="preserve">                       </w:t>
      </w:r>
      <w:r w:rsidR="006A0436" w:rsidRPr="00A67878">
        <w:rPr>
          <w:b/>
          <w:bCs/>
          <w:color w:val="000000" w:themeColor="text1"/>
        </w:rPr>
        <w:t>Signature</w:t>
      </w:r>
      <w:r w:rsidR="006A0436" w:rsidRPr="00A67878">
        <w:rPr>
          <w:b/>
          <w:bCs/>
          <w:color w:val="000000" w:themeColor="text1"/>
          <w:spacing w:val="2"/>
        </w:rPr>
        <w:t xml:space="preserve"> </w:t>
      </w:r>
      <w:r w:rsidR="006A0436" w:rsidRPr="00A67878">
        <w:rPr>
          <w:b/>
          <w:bCs/>
          <w:color w:val="000000" w:themeColor="text1"/>
        </w:rPr>
        <w:t>of</w:t>
      </w:r>
      <w:r w:rsidR="006A0436" w:rsidRPr="00A67878">
        <w:rPr>
          <w:b/>
          <w:bCs/>
          <w:color w:val="000000" w:themeColor="text1"/>
          <w:spacing w:val="19"/>
        </w:rPr>
        <w:t xml:space="preserve"> </w:t>
      </w:r>
      <w:r w:rsidR="006A0436" w:rsidRPr="00A67878">
        <w:rPr>
          <w:b/>
          <w:bCs/>
          <w:color w:val="000000" w:themeColor="text1"/>
        </w:rPr>
        <w:t>the</w:t>
      </w:r>
      <w:r w:rsidRPr="00A67878">
        <w:rPr>
          <w:b/>
          <w:bCs/>
          <w:color w:val="000000" w:themeColor="text1"/>
        </w:rPr>
        <w:t xml:space="preserve"> Research Guide with designation</w:t>
      </w:r>
    </w:p>
    <w:p w14:paraId="50CD2F42" w14:textId="77777777" w:rsidR="00AD3D74" w:rsidRDefault="00AD3D74">
      <w:pPr>
        <w:rPr>
          <w:rFonts w:ascii="Times New Roman" w:eastAsia="Times New Roman" w:hAnsi="Times New Roman" w:cs="Times New Roman"/>
          <w:sz w:val="20"/>
          <w:szCs w:val="20"/>
        </w:rPr>
      </w:pPr>
    </w:p>
    <w:p w14:paraId="6A9ACDD1" w14:textId="77777777" w:rsidR="00AD3D74" w:rsidRDefault="00AD3D74">
      <w:pPr>
        <w:spacing w:before="5"/>
        <w:rPr>
          <w:rFonts w:ascii="Times New Roman" w:eastAsia="Times New Roman" w:hAnsi="Times New Roman" w:cs="Times New Roman"/>
          <w:sz w:val="18"/>
          <w:szCs w:val="18"/>
        </w:rPr>
      </w:pPr>
    </w:p>
    <w:p w14:paraId="08679902" w14:textId="352BF777" w:rsidR="00AD3D74" w:rsidRDefault="006A0436" w:rsidP="00BA1476">
      <w:pPr>
        <w:spacing w:before="68"/>
        <w:ind w:left="674"/>
        <w:jc w:val="center"/>
        <w:rPr>
          <w:rFonts w:ascii="Times New Roman" w:hAnsi="Times New Roman" w:cs="Times New Roman"/>
          <w:b/>
          <w:color w:val="151515"/>
          <w:w w:val="110"/>
          <w:sz w:val="28"/>
          <w:szCs w:val="28"/>
        </w:rPr>
      </w:pPr>
      <w:r w:rsidRPr="0082088E">
        <w:rPr>
          <w:rFonts w:ascii="Times New Roman" w:hAnsi="Times New Roman" w:cs="Times New Roman"/>
          <w:b/>
          <w:color w:val="151515"/>
          <w:w w:val="110"/>
          <w:sz w:val="28"/>
          <w:szCs w:val="28"/>
        </w:rPr>
        <w:t>ACKNOWLEDGEMEN</w:t>
      </w:r>
      <w:r w:rsidR="00BA1476">
        <w:rPr>
          <w:rFonts w:ascii="Times New Roman" w:hAnsi="Times New Roman" w:cs="Times New Roman"/>
          <w:b/>
          <w:color w:val="151515"/>
          <w:w w:val="110"/>
          <w:sz w:val="28"/>
          <w:szCs w:val="28"/>
        </w:rPr>
        <w:t>T</w:t>
      </w:r>
    </w:p>
    <w:p w14:paraId="0100A6DD" w14:textId="303607D6" w:rsidR="00BA1476" w:rsidRDefault="00BA1476" w:rsidP="00BA1476">
      <w:pPr>
        <w:spacing w:before="68"/>
        <w:ind w:left="674"/>
        <w:rPr>
          <w:rFonts w:ascii="Times New Roman" w:hAnsi="Times New Roman" w:cs="Times New Roman"/>
          <w:bCs/>
          <w:color w:val="151515"/>
          <w:w w:val="110"/>
          <w:sz w:val="28"/>
          <w:szCs w:val="28"/>
        </w:rPr>
      </w:pPr>
    </w:p>
    <w:p w14:paraId="7488BAAE" w14:textId="54A846E9" w:rsidR="00E96509" w:rsidRDefault="00BA1476" w:rsidP="00BA1476">
      <w:pPr>
        <w:spacing w:before="68"/>
        <w:ind w:left="674"/>
        <w:rPr>
          <w:rFonts w:ascii="Times New Roman" w:hAnsi="Times New Roman" w:cs="Times New Roman"/>
          <w:b/>
          <w:color w:val="151515"/>
          <w:w w:val="110"/>
          <w:sz w:val="24"/>
          <w:szCs w:val="24"/>
        </w:rPr>
      </w:pPr>
      <w:r w:rsidRPr="00BA1476">
        <w:rPr>
          <w:rFonts w:ascii="Times New Roman" w:hAnsi="Times New Roman" w:cs="Times New Roman"/>
          <w:b/>
          <w:color w:val="151515"/>
          <w:w w:val="110"/>
          <w:sz w:val="24"/>
          <w:szCs w:val="24"/>
        </w:rPr>
        <w:t xml:space="preserve">I thank God , the almighty and my immense belief on him which helped me in each and every step for enabling me to undertake this programme and to complete my dissertation to my optimal satisfaction . </w:t>
      </w:r>
    </w:p>
    <w:p w14:paraId="2E787AC0" w14:textId="77777777" w:rsidR="00F66208" w:rsidRDefault="00F66208" w:rsidP="00BA1476">
      <w:pPr>
        <w:spacing w:before="68"/>
        <w:ind w:left="674"/>
        <w:rPr>
          <w:rFonts w:ascii="Times New Roman" w:hAnsi="Times New Roman" w:cs="Times New Roman"/>
          <w:b/>
          <w:color w:val="151515"/>
          <w:w w:val="110"/>
          <w:sz w:val="24"/>
          <w:szCs w:val="24"/>
        </w:rPr>
      </w:pPr>
    </w:p>
    <w:p w14:paraId="02F3B2FA" w14:textId="259251C8" w:rsidR="00BA1476" w:rsidRDefault="00F66208" w:rsidP="00BA1476">
      <w:pPr>
        <w:spacing w:before="68"/>
        <w:ind w:left="674"/>
        <w:rPr>
          <w:rFonts w:ascii="Times New Roman" w:hAnsi="Times New Roman" w:cs="Times New Roman"/>
          <w:b/>
          <w:color w:val="151515"/>
          <w:w w:val="110"/>
          <w:sz w:val="24"/>
          <w:szCs w:val="24"/>
        </w:rPr>
      </w:pPr>
      <w:r>
        <w:rPr>
          <w:rFonts w:ascii="Times New Roman" w:hAnsi="Times New Roman" w:cs="Times New Roman"/>
          <w:b/>
          <w:color w:val="151515"/>
          <w:w w:val="110"/>
          <w:sz w:val="24"/>
          <w:szCs w:val="24"/>
        </w:rPr>
        <w:t>I would like to express my deep gratitude to Rev Dr. Sr. Nilima Manger , and Dr. Alphonse Vijaya Joseph ,principal , St Teresa’s college , Ernakulam for providing me the facilities for the academic performance.</w:t>
      </w:r>
    </w:p>
    <w:p w14:paraId="44A934F0" w14:textId="4B480753" w:rsidR="00F66208" w:rsidRDefault="00F66208" w:rsidP="00BA1476">
      <w:pPr>
        <w:spacing w:before="68"/>
        <w:ind w:left="674"/>
        <w:rPr>
          <w:rFonts w:ascii="Times New Roman" w:hAnsi="Times New Roman" w:cs="Times New Roman"/>
          <w:b/>
          <w:color w:val="151515"/>
          <w:w w:val="110"/>
          <w:sz w:val="24"/>
          <w:szCs w:val="24"/>
        </w:rPr>
      </w:pPr>
      <w:r>
        <w:rPr>
          <w:rFonts w:ascii="Times New Roman" w:hAnsi="Times New Roman" w:cs="Times New Roman"/>
          <w:b/>
          <w:color w:val="151515"/>
          <w:w w:val="110"/>
          <w:sz w:val="24"/>
          <w:szCs w:val="24"/>
        </w:rPr>
        <w:t>I would like to express my sincere gratitude to Dr. Lekha Sreenivas, Center Co- Ordinator of women study center, St Teresa’s college, Ernakulam for her constant support , engagement and advice. I extend my gratitude to Ms. Surya M kottaram , Head of the department of clinical nutrition and dietetics for the timely suggestions and support</w:t>
      </w:r>
      <w:r w:rsidR="00A956B1">
        <w:rPr>
          <w:rFonts w:ascii="Times New Roman" w:hAnsi="Times New Roman" w:cs="Times New Roman"/>
          <w:b/>
          <w:color w:val="151515"/>
          <w:w w:val="110"/>
          <w:sz w:val="24"/>
          <w:szCs w:val="24"/>
        </w:rPr>
        <w:t xml:space="preserve">. </w:t>
      </w:r>
    </w:p>
    <w:p w14:paraId="6F44F96A" w14:textId="77777777" w:rsidR="00F66208" w:rsidRDefault="00F66208" w:rsidP="00F66208">
      <w:pPr>
        <w:spacing w:before="68"/>
        <w:rPr>
          <w:rFonts w:ascii="Times New Roman" w:hAnsi="Times New Roman" w:cs="Times New Roman"/>
          <w:b/>
          <w:color w:val="151515"/>
          <w:w w:val="110"/>
          <w:sz w:val="24"/>
          <w:szCs w:val="24"/>
        </w:rPr>
      </w:pPr>
    </w:p>
    <w:p w14:paraId="79EC26A8" w14:textId="18925E75" w:rsidR="00BA1476" w:rsidRDefault="00BA1476" w:rsidP="00A956B1">
      <w:pPr>
        <w:spacing w:before="68"/>
        <w:ind w:left="674"/>
        <w:rPr>
          <w:rFonts w:ascii="Times New Roman" w:hAnsi="Times New Roman" w:cs="Times New Roman"/>
          <w:b/>
          <w:color w:val="151515"/>
          <w:w w:val="110"/>
          <w:sz w:val="24"/>
          <w:szCs w:val="24"/>
        </w:rPr>
      </w:pPr>
      <w:r>
        <w:rPr>
          <w:rFonts w:ascii="Times New Roman" w:hAnsi="Times New Roman" w:cs="Times New Roman"/>
          <w:b/>
          <w:color w:val="151515"/>
          <w:w w:val="110"/>
          <w:sz w:val="24"/>
          <w:szCs w:val="24"/>
        </w:rPr>
        <w:t>I owe deep sense of gratitude to my guide, Ms. Ani Thomas Thottathil for her timely advice ,patience and guidance that enabled me to complete my thesis.</w:t>
      </w:r>
      <w:r w:rsidR="00A956B1">
        <w:rPr>
          <w:rFonts w:ascii="Times New Roman" w:hAnsi="Times New Roman" w:cs="Times New Roman"/>
          <w:b/>
          <w:color w:val="151515"/>
          <w:w w:val="110"/>
          <w:sz w:val="24"/>
          <w:szCs w:val="24"/>
        </w:rPr>
        <w:t xml:space="preserve"> Her constructive criticism , sound advice and personal guidance have helped me to develop scientific skills and rationale. </w:t>
      </w:r>
      <w:r>
        <w:rPr>
          <w:rFonts w:ascii="Times New Roman" w:hAnsi="Times New Roman" w:cs="Times New Roman"/>
          <w:b/>
          <w:color w:val="151515"/>
          <w:w w:val="110"/>
          <w:sz w:val="24"/>
          <w:szCs w:val="24"/>
        </w:rPr>
        <w:t>I would also like to thank all the teachers in the department of clinical nutrition and dietetics.</w:t>
      </w:r>
    </w:p>
    <w:p w14:paraId="7468C67C" w14:textId="77777777" w:rsidR="00642901" w:rsidRDefault="00642901" w:rsidP="00BA1476">
      <w:pPr>
        <w:spacing w:before="68"/>
        <w:ind w:left="674"/>
        <w:rPr>
          <w:rFonts w:ascii="Times New Roman" w:hAnsi="Times New Roman" w:cs="Times New Roman"/>
          <w:b/>
          <w:color w:val="151515"/>
          <w:w w:val="110"/>
          <w:sz w:val="24"/>
          <w:szCs w:val="24"/>
        </w:rPr>
      </w:pPr>
    </w:p>
    <w:p w14:paraId="1EB1F059" w14:textId="33707191" w:rsidR="00642901" w:rsidRDefault="00642901" w:rsidP="00BA1476">
      <w:pPr>
        <w:spacing w:before="68"/>
        <w:ind w:left="674"/>
        <w:rPr>
          <w:rFonts w:ascii="Times New Roman" w:hAnsi="Times New Roman" w:cs="Times New Roman"/>
          <w:b/>
          <w:color w:val="151515"/>
          <w:w w:val="110"/>
          <w:sz w:val="24"/>
          <w:szCs w:val="24"/>
        </w:rPr>
      </w:pPr>
      <w:r>
        <w:rPr>
          <w:rFonts w:ascii="Times New Roman" w:hAnsi="Times New Roman" w:cs="Times New Roman"/>
          <w:b/>
          <w:color w:val="151515"/>
          <w:w w:val="110"/>
          <w:sz w:val="24"/>
          <w:szCs w:val="24"/>
        </w:rPr>
        <w:t xml:space="preserve">I express my utmost gratitude to  </w:t>
      </w:r>
      <w:r w:rsidR="00A956B1">
        <w:rPr>
          <w:rFonts w:ascii="Times New Roman" w:hAnsi="Times New Roman" w:cs="Times New Roman"/>
          <w:b/>
          <w:color w:val="151515"/>
          <w:w w:val="110"/>
          <w:sz w:val="24"/>
          <w:szCs w:val="24"/>
        </w:rPr>
        <w:t>Greeshma C Ravindran, Scientist- C ( biostatistics) , ICMR- NIREH Bhopal, MP for helping me to provide the statistical result of my thesis work.</w:t>
      </w:r>
    </w:p>
    <w:p w14:paraId="4ED3F152" w14:textId="77777777" w:rsidR="00A956B1" w:rsidRDefault="00A956B1" w:rsidP="00BA1476">
      <w:pPr>
        <w:spacing w:before="68"/>
        <w:ind w:left="674"/>
        <w:rPr>
          <w:rFonts w:ascii="Times New Roman" w:hAnsi="Times New Roman" w:cs="Times New Roman"/>
          <w:b/>
          <w:color w:val="151515"/>
          <w:w w:val="110"/>
          <w:sz w:val="24"/>
          <w:szCs w:val="24"/>
        </w:rPr>
      </w:pPr>
    </w:p>
    <w:p w14:paraId="5E2C3B5C" w14:textId="703AF789" w:rsidR="00A956B1" w:rsidRDefault="00A956B1" w:rsidP="00BA1476">
      <w:pPr>
        <w:spacing w:before="68"/>
        <w:ind w:left="674"/>
        <w:rPr>
          <w:rFonts w:ascii="Times New Roman" w:hAnsi="Times New Roman" w:cs="Times New Roman"/>
          <w:b/>
          <w:color w:val="151515"/>
          <w:w w:val="110"/>
          <w:sz w:val="24"/>
          <w:szCs w:val="24"/>
        </w:rPr>
      </w:pPr>
      <w:r>
        <w:rPr>
          <w:rFonts w:ascii="Times New Roman" w:hAnsi="Times New Roman" w:cs="Times New Roman"/>
          <w:b/>
          <w:color w:val="151515"/>
          <w:w w:val="110"/>
          <w:sz w:val="24"/>
          <w:szCs w:val="24"/>
        </w:rPr>
        <w:t>I extend my deep gratitude to the teachers of special school for mental disability for providing and helping me to obtain the data for the thesis work. Without their constant support my thesis would me incomplete.</w:t>
      </w:r>
    </w:p>
    <w:p w14:paraId="6058F8E5" w14:textId="77777777" w:rsidR="00A956B1" w:rsidRDefault="00A956B1" w:rsidP="00BA1476">
      <w:pPr>
        <w:spacing w:before="68"/>
        <w:ind w:left="674"/>
        <w:rPr>
          <w:rFonts w:ascii="Times New Roman" w:hAnsi="Times New Roman" w:cs="Times New Roman"/>
          <w:b/>
          <w:color w:val="151515"/>
          <w:w w:val="110"/>
          <w:sz w:val="24"/>
          <w:szCs w:val="24"/>
        </w:rPr>
      </w:pPr>
    </w:p>
    <w:p w14:paraId="5A42E788" w14:textId="08BAB0A5" w:rsidR="00A956B1" w:rsidRPr="00BA1476" w:rsidRDefault="00A956B1" w:rsidP="00BA1476">
      <w:pPr>
        <w:spacing w:before="68"/>
        <w:ind w:left="674"/>
        <w:rPr>
          <w:rFonts w:ascii="Times New Roman" w:eastAsia="Courier New" w:hAnsi="Times New Roman" w:cs="Times New Roman"/>
          <w:b/>
          <w:sz w:val="24"/>
          <w:szCs w:val="24"/>
        </w:rPr>
      </w:pPr>
      <w:r>
        <w:rPr>
          <w:rFonts w:ascii="Times New Roman" w:hAnsi="Times New Roman" w:cs="Times New Roman"/>
          <w:b/>
          <w:color w:val="151515"/>
          <w:w w:val="110"/>
          <w:sz w:val="24"/>
          <w:szCs w:val="24"/>
        </w:rPr>
        <w:t xml:space="preserve">Its my pleasure to express my gratitude to thank all non-teaching staffs for help. I cannot end without thanking my family members and friends for their constant love , support ,and encouragement. </w:t>
      </w:r>
    </w:p>
    <w:p w14:paraId="7D05F714" w14:textId="68E4C52E" w:rsidR="00E96509" w:rsidRDefault="00E96509">
      <w:pPr>
        <w:pStyle w:val="BodyText"/>
        <w:spacing w:before="206" w:line="276" w:lineRule="auto"/>
        <w:ind w:right="1151"/>
        <w:jc w:val="both"/>
      </w:pPr>
    </w:p>
    <w:p w14:paraId="2B6D6CEC" w14:textId="1FF87333" w:rsidR="00E96509" w:rsidRDefault="00E96509">
      <w:pPr>
        <w:pStyle w:val="BodyText"/>
        <w:spacing w:before="206" w:line="276" w:lineRule="auto"/>
        <w:ind w:right="1151"/>
        <w:jc w:val="both"/>
      </w:pPr>
    </w:p>
    <w:p w14:paraId="196840B9" w14:textId="4F87C0D6" w:rsidR="00E96509" w:rsidRDefault="00E96509">
      <w:pPr>
        <w:pStyle w:val="BodyText"/>
        <w:spacing w:before="206" w:line="276" w:lineRule="auto"/>
        <w:ind w:right="1151"/>
        <w:jc w:val="both"/>
      </w:pPr>
    </w:p>
    <w:p w14:paraId="25FDC476" w14:textId="136699DE" w:rsidR="00E96509" w:rsidRDefault="00E96509">
      <w:pPr>
        <w:pStyle w:val="BodyText"/>
        <w:spacing w:before="206" w:line="276" w:lineRule="auto"/>
        <w:ind w:right="1151"/>
        <w:jc w:val="both"/>
      </w:pPr>
    </w:p>
    <w:p w14:paraId="6229998F" w14:textId="70F500D3" w:rsidR="00E96509" w:rsidRDefault="00E96509">
      <w:pPr>
        <w:pStyle w:val="BodyText"/>
        <w:spacing w:before="206" w:line="276" w:lineRule="auto"/>
        <w:ind w:right="1151"/>
        <w:jc w:val="both"/>
      </w:pPr>
    </w:p>
    <w:p w14:paraId="022DA4DA" w14:textId="2C19FEF6" w:rsidR="00E96509" w:rsidRDefault="00E96509">
      <w:pPr>
        <w:pStyle w:val="BodyText"/>
        <w:spacing w:before="206" w:line="276" w:lineRule="auto"/>
        <w:ind w:right="1151"/>
        <w:jc w:val="both"/>
      </w:pPr>
    </w:p>
    <w:p w14:paraId="6FB5DEB4" w14:textId="77777777" w:rsidR="0034001B" w:rsidRDefault="0034001B" w:rsidP="00B36979">
      <w:pPr>
        <w:pStyle w:val="BodyText"/>
        <w:spacing w:before="206" w:line="276" w:lineRule="auto"/>
        <w:ind w:left="0" w:right="1151"/>
        <w:jc w:val="center"/>
        <w:rPr>
          <w:b/>
          <w:bCs/>
          <w:color w:val="000000" w:themeColor="text1"/>
          <w:sz w:val="28"/>
          <w:szCs w:val="28"/>
        </w:rPr>
      </w:pPr>
      <w:r w:rsidRPr="00E96509">
        <w:rPr>
          <w:b/>
          <w:bCs/>
          <w:color w:val="000000" w:themeColor="text1"/>
          <w:sz w:val="28"/>
          <w:szCs w:val="28"/>
        </w:rPr>
        <w:t>LIST OF CONTENTS</w:t>
      </w:r>
    </w:p>
    <w:p w14:paraId="4FD60771" w14:textId="77777777" w:rsidR="0034001B" w:rsidRDefault="0034001B">
      <w:pPr>
        <w:pStyle w:val="BodyText"/>
        <w:spacing w:before="206" w:line="276" w:lineRule="auto"/>
        <w:ind w:right="1151"/>
        <w:jc w:val="both"/>
      </w:pPr>
    </w:p>
    <w:tbl>
      <w:tblPr>
        <w:tblStyle w:val="TableGrid"/>
        <w:tblW w:w="0" w:type="auto"/>
        <w:tblInd w:w="619" w:type="dxa"/>
        <w:tblLook w:val="04A0" w:firstRow="1" w:lastRow="0" w:firstColumn="1" w:lastColumn="0" w:noHBand="0" w:noVBand="1"/>
      </w:tblPr>
      <w:tblGrid>
        <w:gridCol w:w="1919"/>
        <w:gridCol w:w="4211"/>
        <w:gridCol w:w="1978"/>
      </w:tblGrid>
      <w:tr w:rsidR="0034001B" w14:paraId="4FCDF9AA" w14:textId="77777777" w:rsidTr="00E57F22">
        <w:tc>
          <w:tcPr>
            <w:tcW w:w="1919" w:type="dxa"/>
          </w:tcPr>
          <w:p w14:paraId="7ABC1F9E" w14:textId="1CEA2E00" w:rsidR="0034001B" w:rsidRPr="0034001B" w:rsidRDefault="0034001B" w:rsidP="0034001B">
            <w:pPr>
              <w:pStyle w:val="BodyText"/>
              <w:spacing w:before="206" w:line="276" w:lineRule="auto"/>
              <w:ind w:left="0" w:right="-40"/>
              <w:jc w:val="center"/>
              <w:rPr>
                <w:b/>
                <w:bCs/>
                <w:sz w:val="28"/>
                <w:szCs w:val="28"/>
              </w:rPr>
            </w:pPr>
            <w:r w:rsidRPr="0034001B">
              <w:rPr>
                <w:b/>
                <w:bCs/>
                <w:sz w:val="28"/>
                <w:szCs w:val="28"/>
              </w:rPr>
              <w:t>CHAPTER NO.</w:t>
            </w:r>
          </w:p>
        </w:tc>
        <w:tc>
          <w:tcPr>
            <w:tcW w:w="4211" w:type="dxa"/>
          </w:tcPr>
          <w:p w14:paraId="1E15FA32" w14:textId="26AC79D1" w:rsidR="0034001B" w:rsidRPr="0034001B" w:rsidRDefault="0034001B" w:rsidP="0034001B">
            <w:pPr>
              <w:pStyle w:val="BodyText"/>
              <w:spacing w:before="206" w:line="276" w:lineRule="auto"/>
              <w:ind w:left="0" w:right="-252"/>
              <w:jc w:val="center"/>
              <w:rPr>
                <w:b/>
                <w:bCs/>
                <w:sz w:val="28"/>
                <w:szCs w:val="28"/>
              </w:rPr>
            </w:pPr>
            <w:r w:rsidRPr="0034001B">
              <w:rPr>
                <w:b/>
                <w:bCs/>
                <w:sz w:val="28"/>
                <w:szCs w:val="28"/>
              </w:rPr>
              <w:t>TITLE</w:t>
            </w:r>
          </w:p>
        </w:tc>
        <w:tc>
          <w:tcPr>
            <w:tcW w:w="1978" w:type="dxa"/>
          </w:tcPr>
          <w:p w14:paraId="4C2C0523" w14:textId="54BC9417" w:rsidR="0034001B" w:rsidRPr="0034001B" w:rsidRDefault="0034001B" w:rsidP="0034001B">
            <w:pPr>
              <w:pStyle w:val="BodyText"/>
              <w:spacing w:before="206" w:line="276" w:lineRule="auto"/>
              <w:ind w:left="0" w:right="46"/>
              <w:jc w:val="center"/>
              <w:rPr>
                <w:b/>
                <w:bCs/>
                <w:sz w:val="28"/>
                <w:szCs w:val="28"/>
              </w:rPr>
            </w:pPr>
            <w:r w:rsidRPr="0034001B">
              <w:rPr>
                <w:b/>
                <w:bCs/>
                <w:sz w:val="28"/>
                <w:szCs w:val="28"/>
              </w:rPr>
              <w:t xml:space="preserve"> PAGE NO.</w:t>
            </w:r>
          </w:p>
        </w:tc>
      </w:tr>
      <w:tr w:rsidR="0034001B" w14:paraId="7A3CFDF5" w14:textId="77777777" w:rsidTr="00E57F22">
        <w:tc>
          <w:tcPr>
            <w:tcW w:w="1919" w:type="dxa"/>
          </w:tcPr>
          <w:p w14:paraId="2BEFC274" w14:textId="3D0BB12D" w:rsidR="0034001B" w:rsidRDefault="0034001B" w:rsidP="0034001B">
            <w:pPr>
              <w:pStyle w:val="BodyText"/>
              <w:spacing w:before="206" w:line="276" w:lineRule="auto"/>
              <w:ind w:left="0" w:right="244"/>
              <w:jc w:val="center"/>
            </w:pPr>
            <w:r>
              <w:t>I</w:t>
            </w:r>
          </w:p>
        </w:tc>
        <w:tc>
          <w:tcPr>
            <w:tcW w:w="4211" w:type="dxa"/>
          </w:tcPr>
          <w:p w14:paraId="2803B1DC" w14:textId="3BF180D6" w:rsidR="0034001B" w:rsidRDefault="0034001B" w:rsidP="0034001B">
            <w:pPr>
              <w:pStyle w:val="BodyText"/>
              <w:spacing w:before="206" w:line="276" w:lineRule="auto"/>
              <w:ind w:left="0" w:right="1151"/>
            </w:pPr>
            <w:r>
              <w:t>INTRODUCTION</w:t>
            </w:r>
          </w:p>
        </w:tc>
        <w:tc>
          <w:tcPr>
            <w:tcW w:w="1978" w:type="dxa"/>
          </w:tcPr>
          <w:p w14:paraId="30CB16F8" w14:textId="4C0C9261" w:rsidR="0034001B" w:rsidRDefault="002E3255">
            <w:pPr>
              <w:pStyle w:val="BodyText"/>
              <w:spacing w:before="206" w:line="276" w:lineRule="auto"/>
              <w:ind w:left="0" w:right="1151"/>
              <w:jc w:val="both"/>
            </w:pPr>
            <w:r>
              <w:t>6</w:t>
            </w:r>
          </w:p>
        </w:tc>
      </w:tr>
      <w:tr w:rsidR="0034001B" w14:paraId="2443DF28" w14:textId="77777777" w:rsidTr="00E57F22">
        <w:tc>
          <w:tcPr>
            <w:tcW w:w="1919" w:type="dxa"/>
          </w:tcPr>
          <w:p w14:paraId="10E7A65B" w14:textId="77EAFC20" w:rsidR="0034001B" w:rsidRDefault="0034001B" w:rsidP="0034001B">
            <w:pPr>
              <w:pStyle w:val="BodyText"/>
              <w:spacing w:before="206" w:line="276" w:lineRule="auto"/>
              <w:ind w:left="0" w:right="244"/>
              <w:jc w:val="center"/>
            </w:pPr>
            <w:r>
              <w:t>II</w:t>
            </w:r>
          </w:p>
        </w:tc>
        <w:tc>
          <w:tcPr>
            <w:tcW w:w="4211" w:type="dxa"/>
          </w:tcPr>
          <w:p w14:paraId="21E59866" w14:textId="701B7C35" w:rsidR="0034001B" w:rsidRDefault="0034001B" w:rsidP="0034001B">
            <w:pPr>
              <w:pStyle w:val="BodyText"/>
              <w:spacing w:before="206" w:line="276" w:lineRule="auto"/>
              <w:ind w:left="0" w:right="1151"/>
            </w:pPr>
            <w:r>
              <w:t>REVIEW OF LITERATURE</w:t>
            </w:r>
          </w:p>
        </w:tc>
        <w:tc>
          <w:tcPr>
            <w:tcW w:w="1978" w:type="dxa"/>
          </w:tcPr>
          <w:p w14:paraId="00144265" w14:textId="506213F6" w:rsidR="0034001B" w:rsidRDefault="003C76EA">
            <w:pPr>
              <w:pStyle w:val="BodyText"/>
              <w:spacing w:before="206" w:line="276" w:lineRule="auto"/>
              <w:ind w:left="0" w:right="1151"/>
              <w:jc w:val="both"/>
            </w:pPr>
            <w:r>
              <w:t>9</w:t>
            </w:r>
          </w:p>
        </w:tc>
      </w:tr>
      <w:tr w:rsidR="0034001B" w14:paraId="3B0A18B4" w14:textId="77777777" w:rsidTr="00E57F22">
        <w:tc>
          <w:tcPr>
            <w:tcW w:w="1919" w:type="dxa"/>
          </w:tcPr>
          <w:p w14:paraId="5AD4B96E" w14:textId="086C71E2" w:rsidR="0034001B" w:rsidRDefault="0034001B" w:rsidP="0034001B">
            <w:pPr>
              <w:pStyle w:val="BodyText"/>
              <w:spacing w:before="206" w:line="276" w:lineRule="auto"/>
              <w:ind w:left="0" w:right="244"/>
              <w:jc w:val="center"/>
            </w:pPr>
            <w:r>
              <w:t>III</w:t>
            </w:r>
          </w:p>
        </w:tc>
        <w:tc>
          <w:tcPr>
            <w:tcW w:w="4211" w:type="dxa"/>
          </w:tcPr>
          <w:p w14:paraId="2DDA8568" w14:textId="28B3D19C" w:rsidR="0034001B" w:rsidRDefault="0034001B" w:rsidP="0034001B">
            <w:pPr>
              <w:pStyle w:val="BodyText"/>
              <w:spacing w:before="206" w:line="276" w:lineRule="auto"/>
              <w:ind w:left="0" w:right="1151"/>
            </w:pPr>
            <w:r>
              <w:t>METHODOLOGY</w:t>
            </w:r>
          </w:p>
        </w:tc>
        <w:tc>
          <w:tcPr>
            <w:tcW w:w="1978" w:type="dxa"/>
          </w:tcPr>
          <w:p w14:paraId="333CB575" w14:textId="0DEED918" w:rsidR="0034001B" w:rsidRDefault="003C76EA">
            <w:pPr>
              <w:pStyle w:val="BodyText"/>
              <w:spacing w:before="206" w:line="276" w:lineRule="auto"/>
              <w:ind w:left="0" w:right="1151"/>
              <w:jc w:val="both"/>
            </w:pPr>
            <w:r>
              <w:t>18</w:t>
            </w:r>
          </w:p>
        </w:tc>
      </w:tr>
      <w:tr w:rsidR="0034001B" w14:paraId="119C1B26" w14:textId="77777777" w:rsidTr="00E57F22">
        <w:tc>
          <w:tcPr>
            <w:tcW w:w="1919" w:type="dxa"/>
          </w:tcPr>
          <w:p w14:paraId="0D628B02" w14:textId="5F2E308F" w:rsidR="0034001B" w:rsidRDefault="0034001B" w:rsidP="0034001B">
            <w:pPr>
              <w:pStyle w:val="BodyText"/>
              <w:spacing w:before="206" w:line="276" w:lineRule="auto"/>
              <w:ind w:left="0" w:right="244"/>
              <w:jc w:val="center"/>
            </w:pPr>
            <w:r>
              <w:t>IV</w:t>
            </w:r>
          </w:p>
        </w:tc>
        <w:tc>
          <w:tcPr>
            <w:tcW w:w="4211" w:type="dxa"/>
          </w:tcPr>
          <w:p w14:paraId="187B887F" w14:textId="481C813A" w:rsidR="0034001B" w:rsidRDefault="0034001B" w:rsidP="0034001B">
            <w:pPr>
              <w:pStyle w:val="BodyText"/>
              <w:spacing w:before="206" w:line="276" w:lineRule="auto"/>
              <w:ind w:left="0" w:right="1151"/>
            </w:pPr>
            <w:r>
              <w:t>RESULTS AND DISCUSSION</w:t>
            </w:r>
          </w:p>
        </w:tc>
        <w:tc>
          <w:tcPr>
            <w:tcW w:w="1978" w:type="dxa"/>
          </w:tcPr>
          <w:p w14:paraId="56302F86" w14:textId="0B69914B" w:rsidR="0034001B" w:rsidRDefault="003C76EA">
            <w:pPr>
              <w:pStyle w:val="BodyText"/>
              <w:spacing w:before="206" w:line="276" w:lineRule="auto"/>
              <w:ind w:left="0" w:right="1151"/>
              <w:jc w:val="both"/>
            </w:pPr>
            <w:r>
              <w:t>28</w:t>
            </w:r>
          </w:p>
        </w:tc>
      </w:tr>
      <w:tr w:rsidR="0034001B" w14:paraId="0B4DC77B" w14:textId="77777777" w:rsidTr="00E57F22">
        <w:tc>
          <w:tcPr>
            <w:tcW w:w="1919" w:type="dxa"/>
          </w:tcPr>
          <w:p w14:paraId="2CCA30C3" w14:textId="0A09C07C" w:rsidR="0034001B" w:rsidRDefault="0034001B" w:rsidP="0034001B">
            <w:pPr>
              <w:pStyle w:val="BodyText"/>
              <w:spacing w:before="206" w:line="276" w:lineRule="auto"/>
              <w:ind w:left="0" w:right="244"/>
              <w:jc w:val="center"/>
            </w:pPr>
            <w:r>
              <w:t>V</w:t>
            </w:r>
          </w:p>
        </w:tc>
        <w:tc>
          <w:tcPr>
            <w:tcW w:w="4211" w:type="dxa"/>
          </w:tcPr>
          <w:p w14:paraId="63BD65E8" w14:textId="7B81C575" w:rsidR="0034001B" w:rsidRDefault="0034001B" w:rsidP="0034001B">
            <w:pPr>
              <w:pStyle w:val="BodyText"/>
              <w:spacing w:before="206" w:line="276" w:lineRule="auto"/>
              <w:ind w:left="0" w:right="1151"/>
            </w:pPr>
            <w:r>
              <w:t>SUMMARY AND CONCLUSION</w:t>
            </w:r>
          </w:p>
        </w:tc>
        <w:tc>
          <w:tcPr>
            <w:tcW w:w="1978" w:type="dxa"/>
          </w:tcPr>
          <w:p w14:paraId="73FB508B" w14:textId="461EF33C" w:rsidR="0034001B" w:rsidRDefault="003C76EA">
            <w:pPr>
              <w:pStyle w:val="BodyText"/>
              <w:spacing w:before="206" w:line="276" w:lineRule="auto"/>
              <w:ind w:left="0" w:right="1151"/>
              <w:jc w:val="both"/>
            </w:pPr>
            <w:r>
              <w:t>53</w:t>
            </w:r>
          </w:p>
        </w:tc>
      </w:tr>
      <w:tr w:rsidR="0034001B" w14:paraId="459D729A" w14:textId="77777777" w:rsidTr="00E57F22">
        <w:tc>
          <w:tcPr>
            <w:tcW w:w="1919" w:type="dxa"/>
          </w:tcPr>
          <w:p w14:paraId="352F8933" w14:textId="77777777" w:rsidR="0034001B" w:rsidRDefault="0034001B">
            <w:pPr>
              <w:pStyle w:val="BodyText"/>
              <w:spacing w:before="206" w:line="276" w:lineRule="auto"/>
              <w:ind w:left="0" w:right="1151"/>
              <w:jc w:val="both"/>
            </w:pPr>
          </w:p>
        </w:tc>
        <w:tc>
          <w:tcPr>
            <w:tcW w:w="4211" w:type="dxa"/>
          </w:tcPr>
          <w:p w14:paraId="7BAF2A1D" w14:textId="717AD483" w:rsidR="0034001B" w:rsidRDefault="0034001B" w:rsidP="0034001B">
            <w:pPr>
              <w:pStyle w:val="BodyText"/>
              <w:spacing w:before="206" w:line="276" w:lineRule="auto"/>
              <w:ind w:left="0" w:right="1151"/>
            </w:pPr>
            <w:r>
              <w:t>REFERENCES</w:t>
            </w:r>
          </w:p>
        </w:tc>
        <w:tc>
          <w:tcPr>
            <w:tcW w:w="1978" w:type="dxa"/>
          </w:tcPr>
          <w:p w14:paraId="09EF8A68" w14:textId="676F8554" w:rsidR="0034001B" w:rsidRDefault="003C76EA" w:rsidP="0034001B">
            <w:pPr>
              <w:pStyle w:val="BodyText"/>
              <w:spacing w:before="206" w:line="276" w:lineRule="auto"/>
              <w:ind w:left="0" w:right="18"/>
              <w:jc w:val="both"/>
            </w:pPr>
            <w:r>
              <w:t>55</w:t>
            </w:r>
          </w:p>
        </w:tc>
      </w:tr>
      <w:tr w:rsidR="0034001B" w14:paraId="06BFC5F5" w14:textId="77777777" w:rsidTr="00E57F22">
        <w:tc>
          <w:tcPr>
            <w:tcW w:w="1919" w:type="dxa"/>
          </w:tcPr>
          <w:p w14:paraId="3DA8DE9D" w14:textId="77777777" w:rsidR="0034001B" w:rsidRDefault="0034001B">
            <w:pPr>
              <w:pStyle w:val="BodyText"/>
              <w:spacing w:before="206" w:line="276" w:lineRule="auto"/>
              <w:ind w:left="0" w:right="1151"/>
              <w:jc w:val="both"/>
            </w:pPr>
          </w:p>
        </w:tc>
        <w:tc>
          <w:tcPr>
            <w:tcW w:w="4211" w:type="dxa"/>
          </w:tcPr>
          <w:p w14:paraId="1271060E" w14:textId="795A6BE5" w:rsidR="0034001B" w:rsidRDefault="0034001B" w:rsidP="0034001B">
            <w:pPr>
              <w:pStyle w:val="BodyText"/>
              <w:spacing w:before="206" w:line="276" w:lineRule="auto"/>
              <w:ind w:left="0" w:right="1151"/>
            </w:pPr>
            <w:r>
              <w:t>APPENDICES</w:t>
            </w:r>
          </w:p>
        </w:tc>
        <w:tc>
          <w:tcPr>
            <w:tcW w:w="1978" w:type="dxa"/>
          </w:tcPr>
          <w:p w14:paraId="1501F279" w14:textId="05309E43" w:rsidR="0034001B" w:rsidRDefault="003C76EA">
            <w:pPr>
              <w:pStyle w:val="BodyText"/>
              <w:spacing w:before="206" w:line="276" w:lineRule="auto"/>
              <w:ind w:left="0" w:right="1151"/>
              <w:jc w:val="both"/>
            </w:pPr>
            <w:r>
              <w:t>58</w:t>
            </w:r>
          </w:p>
        </w:tc>
      </w:tr>
    </w:tbl>
    <w:p w14:paraId="4CECB7BB" w14:textId="77777777" w:rsidR="0034001B" w:rsidRDefault="0034001B">
      <w:pPr>
        <w:pStyle w:val="BodyText"/>
        <w:spacing w:before="206" w:line="276" w:lineRule="auto"/>
        <w:ind w:right="1151"/>
        <w:jc w:val="both"/>
      </w:pPr>
    </w:p>
    <w:p w14:paraId="3D4D8181" w14:textId="77777777" w:rsidR="0034001B" w:rsidRDefault="0034001B">
      <w:pPr>
        <w:pStyle w:val="BodyText"/>
        <w:spacing w:before="206" w:line="276" w:lineRule="auto"/>
        <w:ind w:right="1151"/>
        <w:jc w:val="both"/>
      </w:pPr>
    </w:p>
    <w:p w14:paraId="575ED791" w14:textId="77777777" w:rsidR="0034001B" w:rsidRDefault="0034001B">
      <w:pPr>
        <w:pStyle w:val="BodyText"/>
        <w:spacing w:before="206" w:line="276" w:lineRule="auto"/>
        <w:ind w:right="1151"/>
        <w:jc w:val="both"/>
      </w:pPr>
    </w:p>
    <w:p w14:paraId="2374E31D" w14:textId="77777777" w:rsidR="0034001B" w:rsidRDefault="0034001B">
      <w:pPr>
        <w:pStyle w:val="BodyText"/>
        <w:spacing w:before="206" w:line="276" w:lineRule="auto"/>
        <w:ind w:right="1151"/>
        <w:jc w:val="both"/>
      </w:pPr>
    </w:p>
    <w:p w14:paraId="7A4F3A22" w14:textId="77777777" w:rsidR="0034001B" w:rsidRDefault="0034001B">
      <w:pPr>
        <w:pStyle w:val="BodyText"/>
        <w:spacing w:before="206" w:line="276" w:lineRule="auto"/>
        <w:ind w:right="1151"/>
        <w:jc w:val="both"/>
      </w:pPr>
    </w:p>
    <w:p w14:paraId="6CA19773" w14:textId="77777777" w:rsidR="0034001B" w:rsidRDefault="0034001B">
      <w:pPr>
        <w:pStyle w:val="BodyText"/>
        <w:spacing w:before="206" w:line="276" w:lineRule="auto"/>
        <w:ind w:right="1151"/>
        <w:jc w:val="both"/>
      </w:pPr>
    </w:p>
    <w:p w14:paraId="31FCD059" w14:textId="77777777" w:rsidR="0034001B" w:rsidRDefault="0034001B">
      <w:pPr>
        <w:pStyle w:val="BodyText"/>
        <w:spacing w:before="206" w:line="276" w:lineRule="auto"/>
        <w:ind w:right="1151"/>
        <w:jc w:val="both"/>
      </w:pPr>
    </w:p>
    <w:p w14:paraId="10C04507" w14:textId="77777777" w:rsidR="00E57F22" w:rsidRDefault="00E57F22" w:rsidP="00E57F22">
      <w:pPr>
        <w:spacing w:line="360" w:lineRule="auto"/>
        <w:ind w:right="29"/>
        <w:rPr>
          <w:rFonts w:ascii="Times New Roman" w:hAnsi="Times New Roman" w:cs="Times New Roman"/>
          <w:b/>
          <w:bCs/>
          <w:sz w:val="28"/>
          <w:szCs w:val="28"/>
        </w:rPr>
      </w:pPr>
    </w:p>
    <w:p w14:paraId="3B102A58" w14:textId="77777777" w:rsidR="00B36979" w:rsidRDefault="00B36979" w:rsidP="00E57F22">
      <w:pPr>
        <w:spacing w:line="360" w:lineRule="auto"/>
        <w:ind w:right="29"/>
        <w:rPr>
          <w:rFonts w:ascii="Times New Roman" w:hAnsi="Times New Roman" w:cs="Times New Roman"/>
          <w:b/>
          <w:bCs/>
          <w:sz w:val="28"/>
          <w:szCs w:val="28"/>
        </w:rPr>
      </w:pPr>
    </w:p>
    <w:p w14:paraId="735FB040" w14:textId="77777777" w:rsidR="00B36979" w:rsidRDefault="00B36979" w:rsidP="00E57F22">
      <w:pPr>
        <w:spacing w:line="360" w:lineRule="auto"/>
        <w:ind w:right="29"/>
        <w:rPr>
          <w:rFonts w:ascii="Times New Roman" w:hAnsi="Times New Roman" w:cs="Times New Roman"/>
          <w:b/>
          <w:bCs/>
          <w:sz w:val="28"/>
          <w:szCs w:val="28"/>
        </w:rPr>
      </w:pPr>
    </w:p>
    <w:p w14:paraId="57444518" w14:textId="77777777" w:rsidR="00B36979" w:rsidRDefault="00B36979" w:rsidP="00E57F22">
      <w:pPr>
        <w:spacing w:line="360" w:lineRule="auto"/>
        <w:ind w:right="29"/>
        <w:rPr>
          <w:rFonts w:ascii="Times New Roman" w:hAnsi="Times New Roman" w:cs="Times New Roman"/>
          <w:b/>
          <w:bCs/>
          <w:sz w:val="28"/>
          <w:szCs w:val="28"/>
        </w:rPr>
      </w:pPr>
    </w:p>
    <w:p w14:paraId="4972E106" w14:textId="77777777" w:rsidR="00B36979" w:rsidRDefault="00B36979" w:rsidP="00E57F22">
      <w:pPr>
        <w:spacing w:line="360" w:lineRule="auto"/>
        <w:ind w:right="29"/>
        <w:rPr>
          <w:rFonts w:ascii="Times New Roman" w:hAnsi="Times New Roman" w:cs="Times New Roman"/>
          <w:b/>
          <w:bCs/>
          <w:sz w:val="28"/>
          <w:szCs w:val="28"/>
        </w:rPr>
      </w:pPr>
    </w:p>
    <w:p w14:paraId="5426B720" w14:textId="77777777" w:rsidR="00B36979" w:rsidRDefault="00B36979" w:rsidP="00E57F22">
      <w:pPr>
        <w:spacing w:line="360" w:lineRule="auto"/>
        <w:ind w:right="29"/>
        <w:rPr>
          <w:rFonts w:ascii="Times New Roman" w:hAnsi="Times New Roman" w:cs="Times New Roman"/>
          <w:b/>
          <w:bCs/>
          <w:sz w:val="28"/>
          <w:szCs w:val="28"/>
        </w:rPr>
      </w:pPr>
    </w:p>
    <w:p w14:paraId="32300D21" w14:textId="0099362E" w:rsidR="0093069F" w:rsidRDefault="0093069F" w:rsidP="00E57F22">
      <w:pPr>
        <w:spacing w:line="360" w:lineRule="auto"/>
        <w:ind w:right="29"/>
        <w:jc w:val="center"/>
        <w:rPr>
          <w:rFonts w:ascii="Times New Roman" w:hAnsi="Times New Roman" w:cs="Times New Roman"/>
          <w:b/>
          <w:bCs/>
          <w:sz w:val="28"/>
          <w:szCs w:val="28"/>
        </w:rPr>
      </w:pPr>
      <w:r w:rsidRPr="0093069F">
        <w:rPr>
          <w:rFonts w:ascii="Times New Roman" w:hAnsi="Times New Roman" w:cs="Times New Roman"/>
          <w:b/>
          <w:bCs/>
          <w:sz w:val="28"/>
          <w:szCs w:val="28"/>
        </w:rPr>
        <w:t>LIST OF TABLES</w:t>
      </w:r>
    </w:p>
    <w:tbl>
      <w:tblPr>
        <w:tblpPr w:leftFromText="180" w:rightFromText="180" w:vertAnchor="text" w:horzAnchor="margin" w:tblpXSpec="center" w:tblpY="407"/>
        <w:tblW w:w="8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2"/>
        <w:gridCol w:w="4282"/>
        <w:gridCol w:w="1955"/>
      </w:tblGrid>
      <w:tr w:rsidR="00E57F22" w:rsidRPr="0093069F" w14:paraId="007449A6" w14:textId="77777777" w:rsidTr="00E57F22">
        <w:tc>
          <w:tcPr>
            <w:tcW w:w="2032" w:type="dxa"/>
          </w:tcPr>
          <w:p w14:paraId="2B89564E" w14:textId="77777777" w:rsidR="00E57F22" w:rsidRPr="00B669B0" w:rsidRDefault="00E57F22" w:rsidP="00E57F22">
            <w:pPr>
              <w:spacing w:line="360" w:lineRule="auto"/>
              <w:ind w:right="29"/>
              <w:rPr>
                <w:rFonts w:ascii="Times New Roman" w:hAnsi="Times New Roman" w:cs="Times New Roman"/>
                <w:b/>
                <w:bCs/>
                <w:sz w:val="28"/>
                <w:szCs w:val="28"/>
              </w:rPr>
            </w:pPr>
            <w:r w:rsidRPr="00B669B0">
              <w:rPr>
                <w:rFonts w:ascii="Times New Roman" w:hAnsi="Times New Roman" w:cs="Times New Roman"/>
                <w:b/>
                <w:bCs/>
                <w:sz w:val="28"/>
                <w:szCs w:val="28"/>
              </w:rPr>
              <w:t>TABLE NO.</w:t>
            </w:r>
          </w:p>
        </w:tc>
        <w:tc>
          <w:tcPr>
            <w:tcW w:w="4282" w:type="dxa"/>
          </w:tcPr>
          <w:p w14:paraId="4EC0C7E0" w14:textId="77777777" w:rsidR="00E57F22" w:rsidRPr="00B669B0" w:rsidRDefault="00E57F22" w:rsidP="00E57F22">
            <w:pPr>
              <w:spacing w:line="360" w:lineRule="auto"/>
              <w:ind w:right="29"/>
              <w:rPr>
                <w:rFonts w:ascii="Times New Roman" w:hAnsi="Times New Roman" w:cs="Times New Roman"/>
                <w:b/>
                <w:bCs/>
                <w:sz w:val="28"/>
                <w:szCs w:val="28"/>
              </w:rPr>
            </w:pPr>
            <w:r w:rsidRPr="00B669B0">
              <w:rPr>
                <w:rFonts w:ascii="Times New Roman" w:hAnsi="Times New Roman" w:cs="Times New Roman"/>
                <w:b/>
                <w:bCs/>
                <w:sz w:val="28"/>
                <w:szCs w:val="28"/>
              </w:rPr>
              <w:t>TITLE</w:t>
            </w:r>
          </w:p>
        </w:tc>
        <w:tc>
          <w:tcPr>
            <w:tcW w:w="1955" w:type="dxa"/>
          </w:tcPr>
          <w:p w14:paraId="54C0B889" w14:textId="77777777" w:rsidR="00E57F22" w:rsidRPr="00B669B0" w:rsidRDefault="00E57F22" w:rsidP="00E57F22">
            <w:pPr>
              <w:tabs>
                <w:tab w:val="left" w:pos="930"/>
              </w:tabs>
              <w:spacing w:line="360" w:lineRule="auto"/>
              <w:ind w:right="29"/>
              <w:rPr>
                <w:rFonts w:ascii="Times New Roman" w:hAnsi="Times New Roman" w:cs="Times New Roman"/>
                <w:b/>
                <w:bCs/>
                <w:color w:val="FF0000"/>
                <w:sz w:val="28"/>
                <w:szCs w:val="28"/>
              </w:rPr>
            </w:pPr>
            <w:r w:rsidRPr="00B669B0">
              <w:rPr>
                <w:rFonts w:ascii="Times New Roman" w:hAnsi="Times New Roman" w:cs="Times New Roman"/>
                <w:b/>
                <w:bCs/>
                <w:color w:val="000000" w:themeColor="text1"/>
                <w:sz w:val="28"/>
                <w:szCs w:val="28"/>
              </w:rPr>
              <w:t>PAGE NO.</w:t>
            </w:r>
          </w:p>
        </w:tc>
      </w:tr>
      <w:tr w:rsidR="00E57F22" w:rsidRPr="0093069F" w14:paraId="70126021" w14:textId="77777777" w:rsidTr="00B36979">
        <w:trPr>
          <w:trHeight w:val="493"/>
        </w:trPr>
        <w:tc>
          <w:tcPr>
            <w:tcW w:w="2032" w:type="dxa"/>
          </w:tcPr>
          <w:p w14:paraId="083A0BAC" w14:textId="77777777" w:rsidR="00E57F22" w:rsidRPr="00F259CE" w:rsidRDefault="00E57F22" w:rsidP="00E57F22">
            <w:pPr>
              <w:spacing w:line="360" w:lineRule="auto"/>
              <w:ind w:right="29"/>
              <w:rPr>
                <w:rFonts w:ascii="Times New Roman" w:hAnsi="Times New Roman" w:cs="Times New Roman"/>
                <w:sz w:val="24"/>
                <w:szCs w:val="24"/>
              </w:rPr>
            </w:pPr>
            <w:r w:rsidRPr="00F259CE">
              <w:rPr>
                <w:rFonts w:ascii="Times New Roman" w:hAnsi="Times New Roman" w:cs="Times New Roman"/>
                <w:sz w:val="24"/>
                <w:szCs w:val="24"/>
              </w:rPr>
              <w:t>1</w:t>
            </w:r>
          </w:p>
        </w:tc>
        <w:tc>
          <w:tcPr>
            <w:tcW w:w="4282" w:type="dxa"/>
          </w:tcPr>
          <w:p w14:paraId="35DE78F6" w14:textId="662784FA" w:rsidR="00E57F22" w:rsidRPr="00F259CE" w:rsidRDefault="00A346B5" w:rsidP="00E57F22">
            <w:pPr>
              <w:ind w:right="29"/>
              <w:rPr>
                <w:rFonts w:ascii="Times New Roman" w:hAnsi="Times New Roman" w:cs="Times New Roman"/>
                <w:color w:val="222222"/>
                <w:sz w:val="24"/>
                <w:szCs w:val="24"/>
                <w:shd w:val="clear" w:color="auto" w:fill="FFFFFF"/>
              </w:rPr>
            </w:pPr>
            <w:r w:rsidRPr="00F259CE">
              <w:rPr>
                <w:rFonts w:ascii="Times New Roman" w:hAnsi="Times New Roman" w:cs="Times New Roman"/>
                <w:color w:val="222222"/>
                <w:sz w:val="24"/>
                <w:szCs w:val="24"/>
                <w:shd w:val="clear" w:color="auto" w:fill="FFFFFF"/>
              </w:rPr>
              <w:t>Classification of subjects based on age</w:t>
            </w:r>
          </w:p>
        </w:tc>
        <w:tc>
          <w:tcPr>
            <w:tcW w:w="1955" w:type="dxa"/>
          </w:tcPr>
          <w:p w14:paraId="32D3528B" w14:textId="70A3072C" w:rsidR="00E57F22" w:rsidRPr="003C76EA" w:rsidRDefault="003C76EA" w:rsidP="00E57F22">
            <w:pPr>
              <w:spacing w:line="360" w:lineRule="auto"/>
              <w:ind w:right="2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r>
      <w:tr w:rsidR="00E57F22" w:rsidRPr="0093069F" w14:paraId="64E9D49D" w14:textId="77777777" w:rsidTr="00E57F22">
        <w:tc>
          <w:tcPr>
            <w:tcW w:w="2032" w:type="dxa"/>
          </w:tcPr>
          <w:p w14:paraId="0BFED6B1" w14:textId="77777777" w:rsidR="00E57F22" w:rsidRPr="00F259CE" w:rsidRDefault="00E57F22" w:rsidP="00E57F22">
            <w:pPr>
              <w:spacing w:line="360" w:lineRule="auto"/>
              <w:ind w:right="29"/>
              <w:rPr>
                <w:rFonts w:ascii="Times New Roman" w:hAnsi="Times New Roman" w:cs="Times New Roman"/>
                <w:sz w:val="24"/>
                <w:szCs w:val="24"/>
              </w:rPr>
            </w:pPr>
            <w:r w:rsidRPr="00F259CE">
              <w:rPr>
                <w:rFonts w:ascii="Times New Roman" w:hAnsi="Times New Roman" w:cs="Times New Roman"/>
                <w:sz w:val="24"/>
                <w:szCs w:val="24"/>
              </w:rPr>
              <w:t>2</w:t>
            </w:r>
          </w:p>
        </w:tc>
        <w:tc>
          <w:tcPr>
            <w:tcW w:w="4282" w:type="dxa"/>
          </w:tcPr>
          <w:p w14:paraId="4A7EEBCA" w14:textId="509DCFD9" w:rsidR="00E57F22" w:rsidRPr="00F259CE" w:rsidRDefault="00A346B5" w:rsidP="00E57F22">
            <w:pPr>
              <w:ind w:right="29"/>
              <w:rPr>
                <w:rFonts w:ascii="Times New Roman" w:hAnsi="Times New Roman" w:cs="Times New Roman"/>
                <w:color w:val="333333"/>
                <w:sz w:val="24"/>
                <w:szCs w:val="24"/>
                <w:shd w:val="clear" w:color="auto" w:fill="FCFCFC"/>
              </w:rPr>
            </w:pPr>
            <w:r w:rsidRPr="00F259CE">
              <w:rPr>
                <w:rFonts w:ascii="Times New Roman" w:hAnsi="Times New Roman" w:cs="Times New Roman"/>
                <w:color w:val="333333"/>
                <w:sz w:val="24"/>
                <w:szCs w:val="24"/>
                <w:shd w:val="clear" w:color="auto" w:fill="FCFCFC"/>
              </w:rPr>
              <w:t>Classification of subjects based on gender</w:t>
            </w:r>
          </w:p>
        </w:tc>
        <w:tc>
          <w:tcPr>
            <w:tcW w:w="1955" w:type="dxa"/>
          </w:tcPr>
          <w:p w14:paraId="022873A9" w14:textId="5D023039" w:rsidR="00E57F22" w:rsidRPr="00F259CE" w:rsidRDefault="003C76EA" w:rsidP="00E57F22">
            <w:pPr>
              <w:spacing w:line="360" w:lineRule="auto"/>
              <w:ind w:right="29"/>
              <w:rPr>
                <w:rFonts w:ascii="Times New Roman" w:hAnsi="Times New Roman" w:cs="Times New Roman"/>
                <w:sz w:val="24"/>
                <w:szCs w:val="24"/>
              </w:rPr>
            </w:pPr>
            <w:r>
              <w:rPr>
                <w:rFonts w:ascii="Times New Roman" w:hAnsi="Times New Roman" w:cs="Times New Roman"/>
                <w:sz w:val="24"/>
                <w:szCs w:val="24"/>
              </w:rPr>
              <w:t>31</w:t>
            </w:r>
          </w:p>
        </w:tc>
      </w:tr>
      <w:tr w:rsidR="00E57F22" w:rsidRPr="0093069F" w14:paraId="3B6C8E24" w14:textId="77777777" w:rsidTr="00B36979">
        <w:trPr>
          <w:trHeight w:val="449"/>
        </w:trPr>
        <w:tc>
          <w:tcPr>
            <w:tcW w:w="2032" w:type="dxa"/>
          </w:tcPr>
          <w:p w14:paraId="798E6A0B" w14:textId="77777777" w:rsidR="00E57F22" w:rsidRPr="00F259CE" w:rsidRDefault="00E57F22" w:rsidP="00E57F22">
            <w:pPr>
              <w:spacing w:line="360" w:lineRule="auto"/>
              <w:ind w:right="29"/>
              <w:rPr>
                <w:rFonts w:ascii="Times New Roman" w:hAnsi="Times New Roman" w:cs="Times New Roman"/>
                <w:sz w:val="24"/>
                <w:szCs w:val="24"/>
              </w:rPr>
            </w:pPr>
            <w:r w:rsidRPr="00F259CE">
              <w:rPr>
                <w:rFonts w:ascii="Times New Roman" w:hAnsi="Times New Roman" w:cs="Times New Roman"/>
                <w:sz w:val="24"/>
                <w:szCs w:val="24"/>
              </w:rPr>
              <w:t>3</w:t>
            </w:r>
          </w:p>
        </w:tc>
        <w:tc>
          <w:tcPr>
            <w:tcW w:w="4282" w:type="dxa"/>
          </w:tcPr>
          <w:p w14:paraId="67872520" w14:textId="79F4A580" w:rsidR="00E57F22" w:rsidRPr="00F259CE" w:rsidRDefault="00FD5BE2" w:rsidP="00E57F22">
            <w:pPr>
              <w:ind w:right="29"/>
              <w:rPr>
                <w:rFonts w:ascii="Times New Roman" w:hAnsi="Times New Roman" w:cs="Times New Roman"/>
                <w:color w:val="333333"/>
                <w:sz w:val="24"/>
                <w:szCs w:val="24"/>
                <w:shd w:val="clear" w:color="auto" w:fill="FCFCFC"/>
              </w:rPr>
            </w:pPr>
            <w:r w:rsidRPr="00F259CE">
              <w:rPr>
                <w:rFonts w:ascii="Times New Roman" w:hAnsi="Times New Roman" w:cs="Times New Roman"/>
                <w:color w:val="333333"/>
                <w:sz w:val="24"/>
                <w:szCs w:val="24"/>
                <w:shd w:val="clear" w:color="auto" w:fill="FCFCFC"/>
              </w:rPr>
              <w:t>Age classification and Vitamin deficiency</w:t>
            </w:r>
          </w:p>
        </w:tc>
        <w:tc>
          <w:tcPr>
            <w:tcW w:w="1955" w:type="dxa"/>
          </w:tcPr>
          <w:p w14:paraId="46A823A7" w14:textId="14F4D8DE" w:rsidR="00E57F22" w:rsidRPr="00F259CE" w:rsidRDefault="003C76EA" w:rsidP="00E57F22">
            <w:pPr>
              <w:spacing w:line="360" w:lineRule="auto"/>
              <w:ind w:right="2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w:t>
            </w:r>
          </w:p>
        </w:tc>
      </w:tr>
      <w:tr w:rsidR="00FD5BE2" w:rsidRPr="0093069F" w14:paraId="79A824B4" w14:textId="77777777" w:rsidTr="00B36979">
        <w:trPr>
          <w:trHeight w:val="414"/>
        </w:trPr>
        <w:tc>
          <w:tcPr>
            <w:tcW w:w="2032" w:type="dxa"/>
          </w:tcPr>
          <w:p w14:paraId="4E95D810" w14:textId="77777777" w:rsidR="00FD5BE2" w:rsidRPr="00F259CE" w:rsidRDefault="00FD5BE2" w:rsidP="00FD5BE2">
            <w:pPr>
              <w:spacing w:line="360" w:lineRule="auto"/>
              <w:ind w:right="29"/>
              <w:rPr>
                <w:rFonts w:ascii="Times New Roman" w:hAnsi="Times New Roman" w:cs="Times New Roman"/>
                <w:sz w:val="24"/>
                <w:szCs w:val="24"/>
              </w:rPr>
            </w:pPr>
            <w:r w:rsidRPr="00F259CE">
              <w:rPr>
                <w:rFonts w:ascii="Times New Roman" w:hAnsi="Times New Roman" w:cs="Times New Roman"/>
                <w:sz w:val="24"/>
                <w:szCs w:val="24"/>
              </w:rPr>
              <w:t>4</w:t>
            </w:r>
          </w:p>
        </w:tc>
        <w:tc>
          <w:tcPr>
            <w:tcW w:w="4282" w:type="dxa"/>
          </w:tcPr>
          <w:p w14:paraId="658EC79C" w14:textId="37ED8588" w:rsidR="00FD5BE2" w:rsidRPr="00F259CE" w:rsidRDefault="00FD5BE2" w:rsidP="00FD5BE2">
            <w:pPr>
              <w:ind w:right="29"/>
              <w:rPr>
                <w:rFonts w:ascii="Times New Roman" w:hAnsi="Times New Roman" w:cs="Times New Roman"/>
                <w:noProof/>
                <w:color w:val="000000" w:themeColor="text1"/>
                <w:sz w:val="24"/>
                <w:szCs w:val="24"/>
                <w:shd w:val="clear" w:color="auto" w:fill="FFFFFF"/>
              </w:rPr>
            </w:pPr>
            <w:r w:rsidRPr="00F259CE">
              <w:rPr>
                <w:rFonts w:ascii="Times New Roman" w:hAnsi="Times New Roman" w:cs="Times New Roman"/>
                <w:color w:val="333333"/>
                <w:sz w:val="24"/>
                <w:szCs w:val="24"/>
                <w:shd w:val="clear" w:color="auto" w:fill="FCFCFC"/>
              </w:rPr>
              <w:t>Distribution of vitamin D</w:t>
            </w:r>
          </w:p>
        </w:tc>
        <w:tc>
          <w:tcPr>
            <w:tcW w:w="1955" w:type="dxa"/>
          </w:tcPr>
          <w:p w14:paraId="318C97CB" w14:textId="2F301771" w:rsidR="00FD5BE2" w:rsidRPr="00F259CE" w:rsidRDefault="003C76EA" w:rsidP="00FD5BE2">
            <w:pPr>
              <w:spacing w:line="360" w:lineRule="auto"/>
              <w:ind w:right="2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w:t>
            </w:r>
          </w:p>
        </w:tc>
      </w:tr>
      <w:tr w:rsidR="00FD5BE2" w:rsidRPr="0093069F" w14:paraId="6047F258" w14:textId="77777777" w:rsidTr="00E57F22">
        <w:tc>
          <w:tcPr>
            <w:tcW w:w="2032" w:type="dxa"/>
          </w:tcPr>
          <w:p w14:paraId="4295050D" w14:textId="77777777" w:rsidR="00FD5BE2" w:rsidRPr="00F259CE" w:rsidRDefault="00FD5BE2" w:rsidP="00FD5BE2">
            <w:pPr>
              <w:spacing w:line="360" w:lineRule="auto"/>
              <w:ind w:right="29"/>
              <w:rPr>
                <w:rFonts w:ascii="Times New Roman" w:hAnsi="Times New Roman" w:cs="Times New Roman"/>
                <w:sz w:val="24"/>
                <w:szCs w:val="24"/>
              </w:rPr>
            </w:pPr>
            <w:r w:rsidRPr="00F259CE">
              <w:rPr>
                <w:rFonts w:ascii="Times New Roman" w:hAnsi="Times New Roman" w:cs="Times New Roman"/>
                <w:sz w:val="24"/>
                <w:szCs w:val="24"/>
              </w:rPr>
              <w:t>5</w:t>
            </w:r>
          </w:p>
        </w:tc>
        <w:tc>
          <w:tcPr>
            <w:tcW w:w="4282" w:type="dxa"/>
          </w:tcPr>
          <w:p w14:paraId="69EFA0B5" w14:textId="2E288E45" w:rsidR="00FD5BE2" w:rsidRPr="00F259CE" w:rsidRDefault="00FD5BE2" w:rsidP="00FD5BE2">
            <w:pPr>
              <w:ind w:right="29"/>
              <w:rPr>
                <w:rFonts w:ascii="Times New Roman" w:hAnsi="Times New Roman" w:cs="Times New Roman"/>
                <w:bCs/>
                <w:sz w:val="24"/>
                <w:szCs w:val="24"/>
              </w:rPr>
            </w:pPr>
            <w:r w:rsidRPr="00F259CE">
              <w:rPr>
                <w:rFonts w:ascii="Times New Roman" w:hAnsi="Times New Roman" w:cs="Times New Roman"/>
                <w:noProof/>
                <w:color w:val="000000" w:themeColor="text1"/>
                <w:sz w:val="24"/>
                <w:szCs w:val="24"/>
                <w:shd w:val="clear" w:color="auto" w:fill="FFFFFF"/>
              </w:rPr>
              <w:t xml:space="preserve">Distribution of iron </w:t>
            </w:r>
          </w:p>
        </w:tc>
        <w:tc>
          <w:tcPr>
            <w:tcW w:w="1955" w:type="dxa"/>
          </w:tcPr>
          <w:p w14:paraId="28F5298E" w14:textId="16795E7F" w:rsidR="00FD5BE2" w:rsidRPr="00F259CE" w:rsidRDefault="003C76EA" w:rsidP="00FD5BE2">
            <w:pPr>
              <w:spacing w:line="360" w:lineRule="auto"/>
              <w:ind w:right="2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w:t>
            </w:r>
          </w:p>
        </w:tc>
      </w:tr>
      <w:tr w:rsidR="00FD5BE2" w:rsidRPr="0093069F" w14:paraId="47B97ED8" w14:textId="77777777" w:rsidTr="00E57F22">
        <w:tc>
          <w:tcPr>
            <w:tcW w:w="2032" w:type="dxa"/>
          </w:tcPr>
          <w:p w14:paraId="779225B0" w14:textId="2B148486" w:rsidR="00FD5BE2" w:rsidRPr="00F259CE" w:rsidRDefault="00FD5BE2" w:rsidP="00FD5BE2">
            <w:pPr>
              <w:spacing w:line="360" w:lineRule="auto"/>
              <w:ind w:right="29"/>
              <w:rPr>
                <w:rFonts w:ascii="Times New Roman" w:hAnsi="Times New Roman" w:cs="Times New Roman"/>
                <w:sz w:val="24"/>
                <w:szCs w:val="24"/>
              </w:rPr>
            </w:pPr>
            <w:r w:rsidRPr="00F259CE">
              <w:rPr>
                <w:rFonts w:ascii="Times New Roman" w:hAnsi="Times New Roman" w:cs="Times New Roman"/>
                <w:sz w:val="24"/>
                <w:szCs w:val="24"/>
              </w:rPr>
              <w:t xml:space="preserve">6 </w:t>
            </w:r>
          </w:p>
        </w:tc>
        <w:tc>
          <w:tcPr>
            <w:tcW w:w="4282" w:type="dxa"/>
          </w:tcPr>
          <w:p w14:paraId="3CBCD782" w14:textId="1230E7F3" w:rsidR="00FD5BE2" w:rsidRPr="00F259CE" w:rsidRDefault="00FD5BE2" w:rsidP="00FD5BE2">
            <w:pPr>
              <w:ind w:right="29"/>
              <w:rPr>
                <w:rFonts w:ascii="Times New Roman" w:hAnsi="Times New Roman" w:cs="Times New Roman"/>
                <w:noProof/>
                <w:color w:val="000000" w:themeColor="text1"/>
                <w:sz w:val="24"/>
                <w:szCs w:val="24"/>
                <w:shd w:val="clear" w:color="auto" w:fill="FFFFFF"/>
              </w:rPr>
            </w:pPr>
            <w:r w:rsidRPr="00F259CE">
              <w:rPr>
                <w:rFonts w:ascii="Times New Roman" w:hAnsi="Times New Roman" w:cs="Times New Roman"/>
                <w:noProof/>
                <w:color w:val="000000" w:themeColor="text1"/>
                <w:sz w:val="24"/>
                <w:szCs w:val="24"/>
                <w:shd w:val="clear" w:color="auto" w:fill="FFFFFF"/>
              </w:rPr>
              <w:t xml:space="preserve">Frequency of GI complications </w:t>
            </w:r>
          </w:p>
        </w:tc>
        <w:tc>
          <w:tcPr>
            <w:tcW w:w="1955" w:type="dxa"/>
          </w:tcPr>
          <w:p w14:paraId="33A478C2" w14:textId="0DCD6DD2" w:rsidR="00FD5BE2" w:rsidRPr="00F259CE" w:rsidRDefault="003C76EA" w:rsidP="00FD5BE2">
            <w:pPr>
              <w:spacing w:line="360" w:lineRule="auto"/>
              <w:ind w:right="2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w:t>
            </w:r>
          </w:p>
        </w:tc>
      </w:tr>
      <w:tr w:rsidR="00FD5BE2" w:rsidRPr="0093069F" w14:paraId="22D15817" w14:textId="77777777" w:rsidTr="00E57F22">
        <w:tc>
          <w:tcPr>
            <w:tcW w:w="2032" w:type="dxa"/>
          </w:tcPr>
          <w:p w14:paraId="326B6701" w14:textId="788AD8C1" w:rsidR="00FD5BE2" w:rsidRPr="00F259CE" w:rsidRDefault="00FD5BE2" w:rsidP="00FD5BE2">
            <w:pPr>
              <w:spacing w:line="360" w:lineRule="auto"/>
              <w:ind w:right="29"/>
              <w:rPr>
                <w:rFonts w:ascii="Times New Roman" w:hAnsi="Times New Roman" w:cs="Times New Roman"/>
                <w:sz w:val="24"/>
                <w:szCs w:val="24"/>
              </w:rPr>
            </w:pPr>
            <w:r w:rsidRPr="00F259CE">
              <w:rPr>
                <w:rFonts w:ascii="Times New Roman" w:hAnsi="Times New Roman" w:cs="Times New Roman"/>
                <w:sz w:val="24"/>
                <w:szCs w:val="24"/>
              </w:rPr>
              <w:t>7</w:t>
            </w:r>
          </w:p>
        </w:tc>
        <w:tc>
          <w:tcPr>
            <w:tcW w:w="4282" w:type="dxa"/>
          </w:tcPr>
          <w:p w14:paraId="5D5B5F4A" w14:textId="7BBAB08F" w:rsidR="00FD5BE2" w:rsidRPr="00F259CE" w:rsidRDefault="00FD5BE2" w:rsidP="00FD5BE2">
            <w:pPr>
              <w:ind w:right="29"/>
              <w:rPr>
                <w:rFonts w:ascii="Times New Roman" w:hAnsi="Times New Roman" w:cs="Times New Roman"/>
                <w:noProof/>
                <w:color w:val="000000" w:themeColor="text1"/>
                <w:sz w:val="24"/>
                <w:szCs w:val="24"/>
                <w:shd w:val="clear" w:color="auto" w:fill="FFFFFF"/>
              </w:rPr>
            </w:pPr>
            <w:r w:rsidRPr="00F259CE">
              <w:rPr>
                <w:rFonts w:ascii="Times New Roman" w:hAnsi="Times New Roman" w:cs="Times New Roman"/>
                <w:noProof/>
                <w:color w:val="000000" w:themeColor="text1"/>
                <w:sz w:val="24"/>
                <w:szCs w:val="24"/>
                <w:shd w:val="clear" w:color="auto" w:fill="FFFFFF"/>
              </w:rPr>
              <w:t>Frequency of GI discomfort</w:t>
            </w:r>
          </w:p>
        </w:tc>
        <w:tc>
          <w:tcPr>
            <w:tcW w:w="1955" w:type="dxa"/>
          </w:tcPr>
          <w:p w14:paraId="15637021" w14:textId="5DDC6809" w:rsidR="00FD5BE2" w:rsidRPr="00F259CE" w:rsidRDefault="003C76EA" w:rsidP="00FD5BE2">
            <w:pPr>
              <w:spacing w:line="360" w:lineRule="auto"/>
              <w:ind w:right="2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p>
        </w:tc>
      </w:tr>
      <w:tr w:rsidR="00FD5BE2" w:rsidRPr="0093069F" w14:paraId="25E9D38C" w14:textId="77777777" w:rsidTr="00E57F22">
        <w:tc>
          <w:tcPr>
            <w:tcW w:w="2032" w:type="dxa"/>
          </w:tcPr>
          <w:p w14:paraId="1FC88F4A" w14:textId="44145F47" w:rsidR="00FD5BE2" w:rsidRPr="00F259CE" w:rsidRDefault="00FD5BE2" w:rsidP="00FD5BE2">
            <w:pPr>
              <w:spacing w:line="360" w:lineRule="auto"/>
              <w:ind w:right="29"/>
              <w:rPr>
                <w:rFonts w:ascii="Times New Roman" w:hAnsi="Times New Roman" w:cs="Times New Roman"/>
                <w:sz w:val="24"/>
                <w:szCs w:val="24"/>
              </w:rPr>
            </w:pPr>
            <w:r w:rsidRPr="00F259CE">
              <w:rPr>
                <w:rFonts w:ascii="Times New Roman" w:hAnsi="Times New Roman" w:cs="Times New Roman"/>
                <w:sz w:val="24"/>
                <w:szCs w:val="24"/>
              </w:rPr>
              <w:t>8</w:t>
            </w:r>
          </w:p>
        </w:tc>
        <w:tc>
          <w:tcPr>
            <w:tcW w:w="4282" w:type="dxa"/>
          </w:tcPr>
          <w:p w14:paraId="6C2DC347" w14:textId="6D5F13A5" w:rsidR="00FD5BE2" w:rsidRPr="00F259CE" w:rsidRDefault="00FD5BE2" w:rsidP="00FD5BE2">
            <w:pPr>
              <w:ind w:right="29"/>
              <w:rPr>
                <w:rFonts w:ascii="Times New Roman" w:hAnsi="Times New Roman" w:cs="Times New Roman"/>
                <w:noProof/>
                <w:color w:val="000000" w:themeColor="text1"/>
                <w:sz w:val="24"/>
                <w:szCs w:val="24"/>
                <w:shd w:val="clear" w:color="auto" w:fill="FFFFFF"/>
              </w:rPr>
            </w:pPr>
            <w:r w:rsidRPr="00F259CE">
              <w:rPr>
                <w:rFonts w:ascii="Times New Roman" w:hAnsi="Times New Roman" w:cs="Times New Roman"/>
                <w:noProof/>
                <w:color w:val="000000" w:themeColor="text1"/>
                <w:sz w:val="24"/>
                <w:szCs w:val="24"/>
                <w:shd w:val="clear" w:color="auto" w:fill="FFFFFF"/>
              </w:rPr>
              <w:t>Frequency of hospital visit due to GI trouble</w:t>
            </w:r>
          </w:p>
        </w:tc>
        <w:tc>
          <w:tcPr>
            <w:tcW w:w="1955" w:type="dxa"/>
          </w:tcPr>
          <w:p w14:paraId="32A959E1" w14:textId="0DD210A6" w:rsidR="00FD5BE2" w:rsidRPr="00F259CE" w:rsidRDefault="003C76EA" w:rsidP="00FD5BE2">
            <w:pPr>
              <w:spacing w:line="360" w:lineRule="auto"/>
              <w:ind w:right="2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w:t>
            </w:r>
          </w:p>
        </w:tc>
      </w:tr>
      <w:tr w:rsidR="00FD5BE2" w:rsidRPr="0093069F" w14:paraId="69F78892" w14:textId="77777777" w:rsidTr="00E57F22">
        <w:tc>
          <w:tcPr>
            <w:tcW w:w="2032" w:type="dxa"/>
          </w:tcPr>
          <w:p w14:paraId="0624E58A" w14:textId="738187F8" w:rsidR="00FD5BE2" w:rsidRPr="00F259CE" w:rsidRDefault="00FD5BE2" w:rsidP="00FD5BE2">
            <w:pPr>
              <w:spacing w:line="360" w:lineRule="auto"/>
              <w:ind w:right="29"/>
              <w:rPr>
                <w:rFonts w:ascii="Times New Roman" w:hAnsi="Times New Roman" w:cs="Times New Roman"/>
                <w:sz w:val="24"/>
                <w:szCs w:val="24"/>
              </w:rPr>
            </w:pPr>
            <w:r w:rsidRPr="00F259CE">
              <w:rPr>
                <w:rFonts w:ascii="Times New Roman" w:hAnsi="Times New Roman" w:cs="Times New Roman"/>
                <w:sz w:val="24"/>
                <w:szCs w:val="24"/>
              </w:rPr>
              <w:t>9</w:t>
            </w:r>
          </w:p>
        </w:tc>
        <w:tc>
          <w:tcPr>
            <w:tcW w:w="4282" w:type="dxa"/>
          </w:tcPr>
          <w:p w14:paraId="50868DAA" w14:textId="3F5B344F" w:rsidR="00FD5BE2" w:rsidRPr="00F259CE" w:rsidRDefault="00FD5BE2" w:rsidP="00FD5BE2">
            <w:pPr>
              <w:ind w:right="29"/>
              <w:rPr>
                <w:rFonts w:ascii="Times New Roman" w:hAnsi="Times New Roman" w:cs="Times New Roman"/>
                <w:noProof/>
                <w:color w:val="000000" w:themeColor="text1"/>
                <w:sz w:val="24"/>
                <w:szCs w:val="24"/>
                <w:shd w:val="clear" w:color="auto" w:fill="FFFFFF"/>
              </w:rPr>
            </w:pPr>
            <w:r w:rsidRPr="00F259CE">
              <w:rPr>
                <w:rFonts w:ascii="Times New Roman" w:hAnsi="Times New Roman" w:cs="Times New Roman"/>
                <w:noProof/>
                <w:color w:val="000000" w:themeColor="text1"/>
                <w:sz w:val="24"/>
                <w:szCs w:val="24"/>
                <w:shd w:val="clear" w:color="auto" w:fill="FFFFFF"/>
              </w:rPr>
              <w:t xml:space="preserve">Appetite loss due to GI symptoms </w:t>
            </w:r>
          </w:p>
        </w:tc>
        <w:tc>
          <w:tcPr>
            <w:tcW w:w="1955" w:type="dxa"/>
          </w:tcPr>
          <w:p w14:paraId="54F584E1" w14:textId="6C533676" w:rsidR="00FD5BE2" w:rsidRPr="00F259CE" w:rsidRDefault="003C76EA" w:rsidP="00FD5BE2">
            <w:pPr>
              <w:spacing w:line="360" w:lineRule="auto"/>
              <w:ind w:right="2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w:t>
            </w:r>
          </w:p>
        </w:tc>
      </w:tr>
      <w:tr w:rsidR="00FD5BE2" w:rsidRPr="0093069F" w14:paraId="6E814CDE" w14:textId="77777777" w:rsidTr="00E57F22">
        <w:tc>
          <w:tcPr>
            <w:tcW w:w="2032" w:type="dxa"/>
          </w:tcPr>
          <w:p w14:paraId="53F8F0B3" w14:textId="7E9DB3C4" w:rsidR="00FD5BE2" w:rsidRPr="00F259CE" w:rsidRDefault="00FD5BE2" w:rsidP="00FD5BE2">
            <w:pPr>
              <w:spacing w:line="360" w:lineRule="auto"/>
              <w:ind w:right="29"/>
              <w:rPr>
                <w:rFonts w:ascii="Times New Roman" w:hAnsi="Times New Roman" w:cs="Times New Roman"/>
                <w:sz w:val="24"/>
                <w:szCs w:val="24"/>
              </w:rPr>
            </w:pPr>
            <w:r w:rsidRPr="00F259CE">
              <w:rPr>
                <w:rFonts w:ascii="Times New Roman" w:hAnsi="Times New Roman" w:cs="Times New Roman"/>
                <w:sz w:val="24"/>
                <w:szCs w:val="24"/>
              </w:rPr>
              <w:t>10</w:t>
            </w:r>
          </w:p>
        </w:tc>
        <w:tc>
          <w:tcPr>
            <w:tcW w:w="4282" w:type="dxa"/>
          </w:tcPr>
          <w:p w14:paraId="1036E290" w14:textId="1DD29B47" w:rsidR="00FD5BE2" w:rsidRPr="00F259CE" w:rsidRDefault="00FD5BE2" w:rsidP="00FD5BE2">
            <w:pPr>
              <w:ind w:right="29"/>
              <w:rPr>
                <w:rFonts w:ascii="Times New Roman" w:hAnsi="Times New Roman" w:cs="Times New Roman"/>
                <w:noProof/>
                <w:color w:val="000000" w:themeColor="text1"/>
                <w:sz w:val="24"/>
                <w:szCs w:val="24"/>
                <w:shd w:val="clear" w:color="auto" w:fill="FFFFFF"/>
              </w:rPr>
            </w:pPr>
            <w:r w:rsidRPr="00F259CE">
              <w:rPr>
                <w:rFonts w:ascii="Times New Roman" w:hAnsi="Times New Roman" w:cs="Times New Roman"/>
                <w:noProof/>
                <w:color w:val="000000" w:themeColor="text1"/>
                <w:sz w:val="24"/>
                <w:szCs w:val="24"/>
                <w:shd w:val="clear" w:color="auto" w:fill="FFFFFF"/>
              </w:rPr>
              <w:t>Dietary impact on child’s GI</w:t>
            </w:r>
          </w:p>
        </w:tc>
        <w:tc>
          <w:tcPr>
            <w:tcW w:w="1955" w:type="dxa"/>
          </w:tcPr>
          <w:p w14:paraId="249E787E" w14:textId="492EBF9D" w:rsidR="00FD5BE2" w:rsidRPr="00F259CE" w:rsidRDefault="003C76EA" w:rsidP="00FD5BE2">
            <w:pPr>
              <w:spacing w:line="360" w:lineRule="auto"/>
              <w:ind w:right="2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w:t>
            </w:r>
          </w:p>
        </w:tc>
      </w:tr>
      <w:tr w:rsidR="00FD5BE2" w:rsidRPr="0093069F" w14:paraId="66FCC2A4" w14:textId="77777777" w:rsidTr="00E57F22">
        <w:tc>
          <w:tcPr>
            <w:tcW w:w="2032" w:type="dxa"/>
          </w:tcPr>
          <w:p w14:paraId="7954789C" w14:textId="765A6A52" w:rsidR="00FD5BE2" w:rsidRPr="00F259CE" w:rsidRDefault="00FD5BE2" w:rsidP="00FD5BE2">
            <w:pPr>
              <w:spacing w:line="360" w:lineRule="auto"/>
              <w:ind w:right="29"/>
              <w:rPr>
                <w:rFonts w:ascii="Times New Roman" w:hAnsi="Times New Roman" w:cs="Times New Roman"/>
                <w:sz w:val="24"/>
                <w:szCs w:val="24"/>
              </w:rPr>
            </w:pPr>
            <w:r w:rsidRPr="00F259CE">
              <w:rPr>
                <w:rFonts w:ascii="Times New Roman" w:hAnsi="Times New Roman" w:cs="Times New Roman"/>
                <w:sz w:val="24"/>
                <w:szCs w:val="24"/>
              </w:rPr>
              <w:t>11</w:t>
            </w:r>
          </w:p>
        </w:tc>
        <w:tc>
          <w:tcPr>
            <w:tcW w:w="4282" w:type="dxa"/>
          </w:tcPr>
          <w:p w14:paraId="38A3E70B" w14:textId="7B798A4C" w:rsidR="00FD5BE2" w:rsidRPr="00F259CE" w:rsidRDefault="00FD5BE2" w:rsidP="00FD5BE2">
            <w:pPr>
              <w:ind w:right="29"/>
              <w:rPr>
                <w:rFonts w:ascii="Times New Roman" w:hAnsi="Times New Roman" w:cs="Times New Roman"/>
                <w:noProof/>
                <w:color w:val="000000" w:themeColor="text1"/>
                <w:sz w:val="24"/>
                <w:szCs w:val="24"/>
                <w:shd w:val="clear" w:color="auto" w:fill="FFFFFF"/>
              </w:rPr>
            </w:pPr>
            <w:r w:rsidRPr="00F259CE">
              <w:rPr>
                <w:rFonts w:ascii="Times New Roman" w:hAnsi="Times New Roman" w:cs="Times New Roman"/>
                <w:noProof/>
                <w:color w:val="000000" w:themeColor="text1"/>
                <w:sz w:val="24"/>
                <w:szCs w:val="24"/>
                <w:shd w:val="clear" w:color="auto" w:fill="FFFFFF"/>
              </w:rPr>
              <w:t xml:space="preserve">Avoidance of food due to GI symptoms </w:t>
            </w:r>
          </w:p>
        </w:tc>
        <w:tc>
          <w:tcPr>
            <w:tcW w:w="1955" w:type="dxa"/>
          </w:tcPr>
          <w:p w14:paraId="02E359E8" w14:textId="57F49331" w:rsidR="00FD5BE2" w:rsidRPr="00F259CE" w:rsidRDefault="003C76EA" w:rsidP="00FD5BE2">
            <w:pPr>
              <w:spacing w:line="360" w:lineRule="auto"/>
              <w:ind w:right="2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w:t>
            </w:r>
          </w:p>
        </w:tc>
      </w:tr>
      <w:tr w:rsidR="00FD5BE2" w:rsidRPr="0093069F" w14:paraId="1CFF9558" w14:textId="77777777" w:rsidTr="00E57F22">
        <w:tc>
          <w:tcPr>
            <w:tcW w:w="2032" w:type="dxa"/>
          </w:tcPr>
          <w:p w14:paraId="0B3219AA" w14:textId="33A4DE59" w:rsidR="00FD5BE2" w:rsidRPr="00F259CE" w:rsidRDefault="00FD5BE2" w:rsidP="00FD5BE2">
            <w:pPr>
              <w:spacing w:line="360" w:lineRule="auto"/>
              <w:ind w:right="29"/>
              <w:rPr>
                <w:rFonts w:ascii="Times New Roman" w:hAnsi="Times New Roman" w:cs="Times New Roman"/>
                <w:sz w:val="24"/>
                <w:szCs w:val="24"/>
              </w:rPr>
            </w:pPr>
            <w:r w:rsidRPr="00F259CE">
              <w:rPr>
                <w:rFonts w:ascii="Times New Roman" w:hAnsi="Times New Roman" w:cs="Times New Roman"/>
                <w:sz w:val="24"/>
                <w:szCs w:val="24"/>
              </w:rPr>
              <w:t>12</w:t>
            </w:r>
          </w:p>
        </w:tc>
        <w:tc>
          <w:tcPr>
            <w:tcW w:w="4282" w:type="dxa"/>
          </w:tcPr>
          <w:p w14:paraId="1C0F3E91" w14:textId="21ACB320" w:rsidR="00FD5BE2" w:rsidRPr="00F259CE" w:rsidRDefault="00FD5BE2" w:rsidP="00FD5BE2">
            <w:pPr>
              <w:ind w:right="29"/>
              <w:rPr>
                <w:rFonts w:ascii="Times New Roman" w:hAnsi="Times New Roman" w:cs="Times New Roman"/>
                <w:noProof/>
                <w:color w:val="000000" w:themeColor="text1"/>
                <w:sz w:val="24"/>
                <w:szCs w:val="24"/>
                <w:shd w:val="clear" w:color="auto" w:fill="FFFFFF"/>
              </w:rPr>
            </w:pPr>
            <w:r w:rsidRPr="00F259CE">
              <w:rPr>
                <w:rFonts w:ascii="Times New Roman" w:hAnsi="Times New Roman" w:cs="Times New Roman"/>
                <w:noProof/>
                <w:color w:val="000000" w:themeColor="text1"/>
                <w:sz w:val="24"/>
                <w:szCs w:val="24"/>
                <w:shd w:val="clear" w:color="auto" w:fill="FFFFFF"/>
              </w:rPr>
              <w:t>Implementation of specialised diet</w:t>
            </w:r>
          </w:p>
        </w:tc>
        <w:tc>
          <w:tcPr>
            <w:tcW w:w="1955" w:type="dxa"/>
          </w:tcPr>
          <w:p w14:paraId="0FDFEFCF" w14:textId="3F01A9B9" w:rsidR="00FD5BE2" w:rsidRPr="00F259CE" w:rsidRDefault="003C76EA" w:rsidP="00FD5BE2">
            <w:pPr>
              <w:spacing w:line="360" w:lineRule="auto"/>
              <w:ind w:right="2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w:t>
            </w:r>
          </w:p>
        </w:tc>
      </w:tr>
      <w:tr w:rsidR="00FD5BE2" w:rsidRPr="0093069F" w14:paraId="1CD290A7" w14:textId="77777777" w:rsidTr="00E57F22">
        <w:tc>
          <w:tcPr>
            <w:tcW w:w="2032" w:type="dxa"/>
          </w:tcPr>
          <w:p w14:paraId="37BD3C5A" w14:textId="078F5EEA" w:rsidR="00FD5BE2" w:rsidRPr="00F259CE" w:rsidRDefault="00FD5BE2" w:rsidP="00FD5BE2">
            <w:pPr>
              <w:spacing w:line="360" w:lineRule="auto"/>
              <w:ind w:right="29"/>
              <w:rPr>
                <w:rFonts w:ascii="Times New Roman" w:hAnsi="Times New Roman" w:cs="Times New Roman"/>
                <w:sz w:val="24"/>
                <w:szCs w:val="24"/>
              </w:rPr>
            </w:pPr>
            <w:r w:rsidRPr="00F259CE">
              <w:rPr>
                <w:rFonts w:ascii="Times New Roman" w:hAnsi="Times New Roman" w:cs="Times New Roman"/>
                <w:sz w:val="24"/>
                <w:szCs w:val="24"/>
              </w:rPr>
              <w:t>13</w:t>
            </w:r>
          </w:p>
        </w:tc>
        <w:tc>
          <w:tcPr>
            <w:tcW w:w="4282" w:type="dxa"/>
          </w:tcPr>
          <w:p w14:paraId="71C113FF" w14:textId="0041C573" w:rsidR="00FD5BE2" w:rsidRPr="00F259CE" w:rsidRDefault="00FD5BE2" w:rsidP="00FD5BE2">
            <w:pPr>
              <w:ind w:right="29"/>
              <w:rPr>
                <w:rFonts w:ascii="Times New Roman" w:hAnsi="Times New Roman" w:cs="Times New Roman"/>
                <w:noProof/>
                <w:color w:val="000000" w:themeColor="text1"/>
                <w:sz w:val="24"/>
                <w:szCs w:val="24"/>
                <w:shd w:val="clear" w:color="auto" w:fill="FFFFFF"/>
              </w:rPr>
            </w:pPr>
            <w:r w:rsidRPr="00F259CE">
              <w:rPr>
                <w:rFonts w:ascii="Times New Roman" w:hAnsi="Times New Roman" w:cs="Times New Roman"/>
                <w:noProof/>
                <w:color w:val="000000" w:themeColor="text1"/>
                <w:sz w:val="24"/>
                <w:szCs w:val="24"/>
                <w:shd w:val="clear" w:color="auto" w:fill="FFFFFF"/>
              </w:rPr>
              <w:t>Frequency of behavioural changes during GI discomfort</w:t>
            </w:r>
          </w:p>
        </w:tc>
        <w:tc>
          <w:tcPr>
            <w:tcW w:w="1955" w:type="dxa"/>
          </w:tcPr>
          <w:p w14:paraId="17290C89" w14:textId="465AA56C" w:rsidR="00FD5BE2" w:rsidRPr="00F259CE" w:rsidRDefault="003C76EA" w:rsidP="00FD5BE2">
            <w:pPr>
              <w:spacing w:line="360" w:lineRule="auto"/>
              <w:ind w:right="2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p>
        </w:tc>
      </w:tr>
      <w:tr w:rsidR="00FD5BE2" w:rsidRPr="0093069F" w14:paraId="6349227E" w14:textId="77777777" w:rsidTr="00E57F22">
        <w:tc>
          <w:tcPr>
            <w:tcW w:w="2032" w:type="dxa"/>
          </w:tcPr>
          <w:p w14:paraId="1F86DD68" w14:textId="254B3ADB" w:rsidR="00FD5BE2" w:rsidRPr="00F259CE" w:rsidRDefault="00FD5BE2" w:rsidP="00FD5BE2">
            <w:pPr>
              <w:spacing w:line="360" w:lineRule="auto"/>
              <w:ind w:right="29"/>
              <w:rPr>
                <w:rFonts w:ascii="Times New Roman" w:hAnsi="Times New Roman" w:cs="Times New Roman"/>
                <w:sz w:val="24"/>
                <w:szCs w:val="24"/>
              </w:rPr>
            </w:pPr>
            <w:r w:rsidRPr="00F259CE">
              <w:rPr>
                <w:rFonts w:ascii="Times New Roman" w:hAnsi="Times New Roman" w:cs="Times New Roman"/>
                <w:sz w:val="24"/>
                <w:szCs w:val="24"/>
              </w:rPr>
              <w:t>14</w:t>
            </w:r>
          </w:p>
        </w:tc>
        <w:tc>
          <w:tcPr>
            <w:tcW w:w="4282" w:type="dxa"/>
          </w:tcPr>
          <w:p w14:paraId="13E897E1" w14:textId="08193D60" w:rsidR="00FD5BE2" w:rsidRPr="00F259CE" w:rsidRDefault="00FD5BE2" w:rsidP="00FD5BE2">
            <w:pPr>
              <w:ind w:right="29"/>
              <w:rPr>
                <w:rFonts w:ascii="Times New Roman" w:hAnsi="Times New Roman" w:cs="Times New Roman"/>
                <w:noProof/>
                <w:color w:val="000000" w:themeColor="text1"/>
                <w:sz w:val="24"/>
                <w:szCs w:val="24"/>
                <w:shd w:val="clear" w:color="auto" w:fill="FFFFFF"/>
              </w:rPr>
            </w:pPr>
            <w:r w:rsidRPr="00F259CE">
              <w:rPr>
                <w:rFonts w:ascii="Times New Roman" w:hAnsi="Times New Roman" w:cs="Times New Roman"/>
                <w:noProof/>
                <w:color w:val="000000" w:themeColor="text1"/>
                <w:sz w:val="24"/>
                <w:szCs w:val="24"/>
                <w:shd w:val="clear" w:color="auto" w:fill="FFFFFF"/>
              </w:rPr>
              <w:t>GI complications and child’s eating habits</w:t>
            </w:r>
          </w:p>
        </w:tc>
        <w:tc>
          <w:tcPr>
            <w:tcW w:w="1955" w:type="dxa"/>
          </w:tcPr>
          <w:p w14:paraId="5D1755F3" w14:textId="069E2BB6" w:rsidR="00FD5BE2" w:rsidRPr="00F259CE" w:rsidRDefault="003C76EA" w:rsidP="00FD5BE2">
            <w:pPr>
              <w:spacing w:line="360" w:lineRule="auto"/>
              <w:ind w:right="2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w:t>
            </w:r>
          </w:p>
        </w:tc>
      </w:tr>
      <w:tr w:rsidR="00FD5BE2" w:rsidRPr="0093069F" w14:paraId="6E97B1E9" w14:textId="77777777" w:rsidTr="00E57F22">
        <w:tc>
          <w:tcPr>
            <w:tcW w:w="2032" w:type="dxa"/>
          </w:tcPr>
          <w:p w14:paraId="5FB38912" w14:textId="7CE670A5" w:rsidR="00FD5BE2" w:rsidRPr="00F259CE" w:rsidRDefault="00FD5BE2" w:rsidP="00FD5BE2">
            <w:pPr>
              <w:spacing w:line="360" w:lineRule="auto"/>
              <w:ind w:right="29"/>
              <w:rPr>
                <w:rFonts w:ascii="Times New Roman" w:hAnsi="Times New Roman" w:cs="Times New Roman"/>
                <w:sz w:val="24"/>
                <w:szCs w:val="24"/>
              </w:rPr>
            </w:pPr>
            <w:r w:rsidRPr="00F259CE">
              <w:rPr>
                <w:rFonts w:ascii="Times New Roman" w:hAnsi="Times New Roman" w:cs="Times New Roman"/>
                <w:sz w:val="24"/>
                <w:szCs w:val="24"/>
              </w:rPr>
              <w:t>15</w:t>
            </w:r>
          </w:p>
        </w:tc>
        <w:tc>
          <w:tcPr>
            <w:tcW w:w="4282" w:type="dxa"/>
          </w:tcPr>
          <w:p w14:paraId="059E5A60" w14:textId="67F09FAF" w:rsidR="00FD5BE2" w:rsidRPr="00F259CE" w:rsidRDefault="00FD5BE2" w:rsidP="00FD5BE2">
            <w:pPr>
              <w:ind w:right="29"/>
              <w:rPr>
                <w:rFonts w:ascii="Times New Roman" w:hAnsi="Times New Roman" w:cs="Times New Roman"/>
                <w:noProof/>
                <w:color w:val="000000" w:themeColor="text1"/>
                <w:sz w:val="24"/>
                <w:szCs w:val="24"/>
                <w:shd w:val="clear" w:color="auto" w:fill="FFFFFF"/>
              </w:rPr>
            </w:pPr>
            <w:r w:rsidRPr="00F259CE">
              <w:rPr>
                <w:rFonts w:ascii="Times New Roman" w:hAnsi="Times New Roman" w:cs="Times New Roman"/>
                <w:noProof/>
                <w:color w:val="000000" w:themeColor="text1"/>
                <w:sz w:val="24"/>
                <w:szCs w:val="24"/>
                <w:shd w:val="clear" w:color="auto" w:fill="FFFFFF"/>
              </w:rPr>
              <w:t>GI complications and child’s food preference pattern</w:t>
            </w:r>
          </w:p>
        </w:tc>
        <w:tc>
          <w:tcPr>
            <w:tcW w:w="1955" w:type="dxa"/>
          </w:tcPr>
          <w:p w14:paraId="26FDB865" w14:textId="72014E3F" w:rsidR="00FD5BE2" w:rsidRPr="00F259CE" w:rsidRDefault="003C76EA" w:rsidP="00FD5BE2">
            <w:pPr>
              <w:spacing w:line="360" w:lineRule="auto"/>
              <w:ind w:right="2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w:t>
            </w:r>
          </w:p>
        </w:tc>
      </w:tr>
      <w:tr w:rsidR="00FD5BE2" w:rsidRPr="0093069F" w14:paraId="0C2196D0" w14:textId="77777777" w:rsidTr="00E57F22">
        <w:tc>
          <w:tcPr>
            <w:tcW w:w="2032" w:type="dxa"/>
          </w:tcPr>
          <w:p w14:paraId="408A6ECE" w14:textId="2ACECB62" w:rsidR="00FD5BE2" w:rsidRPr="00F259CE" w:rsidRDefault="00FD5BE2" w:rsidP="00FD5BE2">
            <w:pPr>
              <w:spacing w:line="360" w:lineRule="auto"/>
              <w:ind w:right="29"/>
              <w:rPr>
                <w:rFonts w:ascii="Times New Roman" w:hAnsi="Times New Roman" w:cs="Times New Roman"/>
                <w:sz w:val="24"/>
                <w:szCs w:val="24"/>
              </w:rPr>
            </w:pPr>
            <w:r w:rsidRPr="00F259CE">
              <w:rPr>
                <w:rFonts w:ascii="Times New Roman" w:hAnsi="Times New Roman" w:cs="Times New Roman"/>
                <w:sz w:val="24"/>
                <w:szCs w:val="24"/>
              </w:rPr>
              <w:t>16</w:t>
            </w:r>
          </w:p>
        </w:tc>
        <w:tc>
          <w:tcPr>
            <w:tcW w:w="4282" w:type="dxa"/>
          </w:tcPr>
          <w:p w14:paraId="19C9A037" w14:textId="78CD7E63" w:rsidR="00FD5BE2" w:rsidRPr="00F259CE" w:rsidRDefault="00FD5BE2" w:rsidP="00FD5BE2">
            <w:pPr>
              <w:ind w:right="29"/>
              <w:rPr>
                <w:rFonts w:ascii="Times New Roman" w:hAnsi="Times New Roman" w:cs="Times New Roman"/>
                <w:noProof/>
                <w:color w:val="000000" w:themeColor="text1"/>
                <w:sz w:val="24"/>
                <w:szCs w:val="24"/>
                <w:shd w:val="clear" w:color="auto" w:fill="FFFFFF"/>
              </w:rPr>
            </w:pPr>
            <w:r w:rsidRPr="00F259CE">
              <w:rPr>
                <w:rFonts w:ascii="Times New Roman" w:hAnsi="Times New Roman" w:cs="Times New Roman"/>
                <w:noProof/>
                <w:color w:val="000000" w:themeColor="text1"/>
                <w:sz w:val="24"/>
                <w:szCs w:val="24"/>
                <w:shd w:val="clear" w:color="auto" w:fill="FFFFFF"/>
              </w:rPr>
              <w:t xml:space="preserve">Frequency of GI complications </w:t>
            </w:r>
            <w:r w:rsidR="00F259CE" w:rsidRPr="00F259CE">
              <w:rPr>
                <w:rFonts w:ascii="Times New Roman" w:hAnsi="Times New Roman" w:cs="Times New Roman"/>
                <w:noProof/>
                <w:color w:val="000000" w:themeColor="text1"/>
                <w:sz w:val="24"/>
                <w:szCs w:val="24"/>
                <w:shd w:val="clear" w:color="auto" w:fill="FFFFFF"/>
              </w:rPr>
              <w:t>and child’s food preference pattern</w:t>
            </w:r>
          </w:p>
        </w:tc>
        <w:tc>
          <w:tcPr>
            <w:tcW w:w="1955" w:type="dxa"/>
          </w:tcPr>
          <w:p w14:paraId="67142D7A" w14:textId="6F01B87C" w:rsidR="00FD5BE2" w:rsidRPr="00F259CE" w:rsidRDefault="003C76EA" w:rsidP="00FD5BE2">
            <w:pPr>
              <w:spacing w:line="360" w:lineRule="auto"/>
              <w:ind w:right="2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w:t>
            </w:r>
          </w:p>
        </w:tc>
      </w:tr>
      <w:tr w:rsidR="00FD5BE2" w:rsidRPr="0093069F" w14:paraId="5FBC67DC" w14:textId="77777777" w:rsidTr="00E57F22">
        <w:tc>
          <w:tcPr>
            <w:tcW w:w="2032" w:type="dxa"/>
          </w:tcPr>
          <w:p w14:paraId="0493F7F4" w14:textId="282985BF" w:rsidR="00FD5BE2" w:rsidRPr="00F259CE" w:rsidRDefault="00F259CE" w:rsidP="00FD5BE2">
            <w:pPr>
              <w:spacing w:line="360" w:lineRule="auto"/>
              <w:ind w:right="29"/>
              <w:rPr>
                <w:rFonts w:ascii="Times New Roman" w:hAnsi="Times New Roman" w:cs="Times New Roman"/>
                <w:sz w:val="24"/>
                <w:szCs w:val="24"/>
              </w:rPr>
            </w:pPr>
            <w:r w:rsidRPr="00F259CE">
              <w:rPr>
                <w:rFonts w:ascii="Times New Roman" w:hAnsi="Times New Roman" w:cs="Times New Roman"/>
                <w:sz w:val="24"/>
                <w:szCs w:val="24"/>
              </w:rPr>
              <w:t>17</w:t>
            </w:r>
          </w:p>
        </w:tc>
        <w:tc>
          <w:tcPr>
            <w:tcW w:w="4282" w:type="dxa"/>
          </w:tcPr>
          <w:p w14:paraId="3B9BF53A" w14:textId="492E37E7" w:rsidR="00FD5BE2" w:rsidRPr="00F259CE" w:rsidRDefault="00F259CE" w:rsidP="00FD5BE2">
            <w:pPr>
              <w:ind w:right="29"/>
              <w:rPr>
                <w:rFonts w:ascii="Times New Roman" w:hAnsi="Times New Roman" w:cs="Times New Roman"/>
                <w:noProof/>
                <w:color w:val="000000" w:themeColor="text1"/>
                <w:sz w:val="24"/>
                <w:szCs w:val="24"/>
                <w:shd w:val="clear" w:color="auto" w:fill="FFFFFF"/>
              </w:rPr>
            </w:pPr>
            <w:r w:rsidRPr="00F259CE">
              <w:rPr>
                <w:rFonts w:ascii="Times New Roman" w:hAnsi="Times New Roman" w:cs="Times New Roman"/>
                <w:noProof/>
                <w:color w:val="000000" w:themeColor="text1"/>
                <w:sz w:val="24"/>
                <w:szCs w:val="24"/>
                <w:shd w:val="clear" w:color="auto" w:fill="FFFFFF"/>
              </w:rPr>
              <w:t>Frequency of GI complications and management strategies for selective eating</w:t>
            </w:r>
          </w:p>
        </w:tc>
        <w:tc>
          <w:tcPr>
            <w:tcW w:w="1955" w:type="dxa"/>
          </w:tcPr>
          <w:p w14:paraId="691B84A4" w14:textId="58414034" w:rsidR="00FD5BE2" w:rsidRPr="00F259CE" w:rsidRDefault="003C76EA" w:rsidP="00FD5BE2">
            <w:pPr>
              <w:spacing w:line="360" w:lineRule="auto"/>
              <w:ind w:right="2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w:t>
            </w:r>
          </w:p>
        </w:tc>
      </w:tr>
      <w:tr w:rsidR="00FD5BE2" w:rsidRPr="0093069F" w14:paraId="07177D28" w14:textId="77777777" w:rsidTr="00E57F22">
        <w:tc>
          <w:tcPr>
            <w:tcW w:w="2032" w:type="dxa"/>
          </w:tcPr>
          <w:p w14:paraId="549B3AE5" w14:textId="31AAE565" w:rsidR="00FD5BE2" w:rsidRPr="00F259CE" w:rsidRDefault="00F259CE" w:rsidP="00FD5BE2">
            <w:pPr>
              <w:spacing w:line="360" w:lineRule="auto"/>
              <w:ind w:right="29"/>
              <w:rPr>
                <w:rFonts w:ascii="Times New Roman" w:hAnsi="Times New Roman" w:cs="Times New Roman"/>
                <w:sz w:val="24"/>
                <w:szCs w:val="24"/>
              </w:rPr>
            </w:pPr>
            <w:r w:rsidRPr="00F259CE">
              <w:rPr>
                <w:rFonts w:ascii="Times New Roman" w:hAnsi="Times New Roman" w:cs="Times New Roman"/>
                <w:sz w:val="24"/>
                <w:szCs w:val="24"/>
              </w:rPr>
              <w:t>18</w:t>
            </w:r>
          </w:p>
        </w:tc>
        <w:tc>
          <w:tcPr>
            <w:tcW w:w="4282" w:type="dxa"/>
          </w:tcPr>
          <w:p w14:paraId="622F5920" w14:textId="21C82684" w:rsidR="00FD5BE2" w:rsidRPr="00F259CE" w:rsidRDefault="00F259CE" w:rsidP="00FD5BE2">
            <w:pPr>
              <w:ind w:right="29"/>
              <w:rPr>
                <w:rFonts w:ascii="Times New Roman" w:hAnsi="Times New Roman" w:cs="Times New Roman"/>
                <w:noProof/>
                <w:color w:val="000000" w:themeColor="text1"/>
                <w:sz w:val="24"/>
                <w:szCs w:val="24"/>
                <w:shd w:val="clear" w:color="auto" w:fill="FFFFFF"/>
              </w:rPr>
            </w:pPr>
            <w:r w:rsidRPr="00F259CE">
              <w:rPr>
                <w:rFonts w:ascii="Times New Roman" w:hAnsi="Times New Roman" w:cs="Times New Roman"/>
                <w:noProof/>
                <w:color w:val="000000" w:themeColor="text1"/>
                <w:sz w:val="24"/>
                <w:szCs w:val="24"/>
                <w:shd w:val="clear" w:color="auto" w:fill="FFFFFF"/>
              </w:rPr>
              <w:t xml:space="preserve">Appetite loss and managemment strategies for selective eating </w:t>
            </w:r>
          </w:p>
        </w:tc>
        <w:tc>
          <w:tcPr>
            <w:tcW w:w="1955" w:type="dxa"/>
          </w:tcPr>
          <w:p w14:paraId="4D7B1D15" w14:textId="3BAC3263" w:rsidR="00FD5BE2" w:rsidRPr="00F259CE" w:rsidRDefault="003C76EA" w:rsidP="00FD5BE2">
            <w:pPr>
              <w:spacing w:line="360" w:lineRule="auto"/>
              <w:ind w:right="2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46</w:t>
            </w:r>
          </w:p>
        </w:tc>
      </w:tr>
      <w:tr w:rsidR="00FD5BE2" w:rsidRPr="0093069F" w14:paraId="4100C95F" w14:textId="77777777" w:rsidTr="00E57F22">
        <w:tc>
          <w:tcPr>
            <w:tcW w:w="2032" w:type="dxa"/>
          </w:tcPr>
          <w:p w14:paraId="38F57EEC" w14:textId="1523B001" w:rsidR="00FD5BE2" w:rsidRPr="00F259CE" w:rsidRDefault="00F259CE" w:rsidP="00FD5BE2">
            <w:pPr>
              <w:spacing w:line="360" w:lineRule="auto"/>
              <w:ind w:right="29"/>
              <w:rPr>
                <w:rFonts w:ascii="Times New Roman" w:hAnsi="Times New Roman" w:cs="Times New Roman"/>
                <w:sz w:val="24"/>
                <w:szCs w:val="24"/>
              </w:rPr>
            </w:pPr>
            <w:r w:rsidRPr="00F259CE">
              <w:rPr>
                <w:rFonts w:ascii="Times New Roman" w:hAnsi="Times New Roman" w:cs="Times New Roman"/>
                <w:sz w:val="24"/>
                <w:szCs w:val="24"/>
              </w:rPr>
              <w:t xml:space="preserve">19 </w:t>
            </w:r>
          </w:p>
        </w:tc>
        <w:tc>
          <w:tcPr>
            <w:tcW w:w="4282" w:type="dxa"/>
          </w:tcPr>
          <w:p w14:paraId="3D1300F2" w14:textId="5AE2D3AB" w:rsidR="00FD5BE2" w:rsidRPr="00F259CE" w:rsidRDefault="00F259CE" w:rsidP="00FD5BE2">
            <w:pPr>
              <w:ind w:right="29"/>
              <w:rPr>
                <w:rFonts w:ascii="Times New Roman" w:hAnsi="Times New Roman" w:cs="Times New Roman"/>
                <w:noProof/>
                <w:color w:val="000000" w:themeColor="text1"/>
                <w:sz w:val="24"/>
                <w:szCs w:val="24"/>
                <w:shd w:val="clear" w:color="auto" w:fill="FFFFFF"/>
              </w:rPr>
            </w:pPr>
            <w:r w:rsidRPr="00F259CE">
              <w:rPr>
                <w:rFonts w:ascii="Times New Roman" w:hAnsi="Times New Roman" w:cs="Times New Roman"/>
                <w:noProof/>
                <w:color w:val="000000" w:themeColor="text1"/>
                <w:sz w:val="24"/>
                <w:szCs w:val="24"/>
                <w:shd w:val="clear" w:color="auto" w:fill="FFFFFF"/>
              </w:rPr>
              <w:t>Appetite loss and child’s food preference pattern</w:t>
            </w:r>
          </w:p>
        </w:tc>
        <w:tc>
          <w:tcPr>
            <w:tcW w:w="1955" w:type="dxa"/>
          </w:tcPr>
          <w:p w14:paraId="1D181C42" w14:textId="598DE2CA" w:rsidR="00FD5BE2" w:rsidRPr="00F259CE" w:rsidRDefault="003C76EA" w:rsidP="00FD5BE2">
            <w:pPr>
              <w:spacing w:line="360" w:lineRule="auto"/>
              <w:ind w:right="2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w:t>
            </w:r>
          </w:p>
        </w:tc>
      </w:tr>
      <w:tr w:rsidR="00FD5BE2" w:rsidRPr="0093069F" w14:paraId="7C3BC161" w14:textId="77777777" w:rsidTr="00E57F22">
        <w:tc>
          <w:tcPr>
            <w:tcW w:w="2032" w:type="dxa"/>
          </w:tcPr>
          <w:p w14:paraId="3FE72C54" w14:textId="6EFA3846" w:rsidR="00FD5BE2" w:rsidRPr="00F259CE" w:rsidRDefault="00F259CE" w:rsidP="00FD5BE2">
            <w:pPr>
              <w:spacing w:line="360" w:lineRule="auto"/>
              <w:ind w:right="29"/>
              <w:rPr>
                <w:rFonts w:ascii="Times New Roman" w:hAnsi="Times New Roman" w:cs="Times New Roman"/>
                <w:sz w:val="24"/>
                <w:szCs w:val="24"/>
              </w:rPr>
            </w:pPr>
            <w:r w:rsidRPr="00F259CE">
              <w:rPr>
                <w:rFonts w:ascii="Times New Roman" w:hAnsi="Times New Roman" w:cs="Times New Roman"/>
                <w:sz w:val="24"/>
                <w:szCs w:val="24"/>
              </w:rPr>
              <w:t>20</w:t>
            </w:r>
          </w:p>
        </w:tc>
        <w:tc>
          <w:tcPr>
            <w:tcW w:w="4282" w:type="dxa"/>
          </w:tcPr>
          <w:p w14:paraId="229C6577" w14:textId="2A85A88C" w:rsidR="00FD5BE2" w:rsidRPr="00F259CE" w:rsidRDefault="00F259CE" w:rsidP="00FD5BE2">
            <w:pPr>
              <w:ind w:right="29"/>
              <w:rPr>
                <w:rFonts w:ascii="Times New Roman" w:hAnsi="Times New Roman" w:cs="Times New Roman"/>
                <w:noProof/>
                <w:color w:val="000000" w:themeColor="text1"/>
                <w:sz w:val="24"/>
                <w:szCs w:val="24"/>
                <w:shd w:val="clear" w:color="auto" w:fill="FFFFFF"/>
              </w:rPr>
            </w:pPr>
            <w:r w:rsidRPr="00F259CE">
              <w:rPr>
                <w:rFonts w:ascii="Times New Roman" w:hAnsi="Times New Roman" w:cs="Times New Roman"/>
                <w:noProof/>
                <w:color w:val="000000" w:themeColor="text1"/>
                <w:sz w:val="24"/>
                <w:szCs w:val="24"/>
                <w:shd w:val="clear" w:color="auto" w:fill="FFFFFF"/>
              </w:rPr>
              <w:t>Avoidance of food and child’s food preference pattern</w:t>
            </w:r>
          </w:p>
        </w:tc>
        <w:tc>
          <w:tcPr>
            <w:tcW w:w="1955" w:type="dxa"/>
          </w:tcPr>
          <w:p w14:paraId="64ED3CA0" w14:textId="12D000E2" w:rsidR="00FD5BE2" w:rsidRPr="00F259CE" w:rsidRDefault="003C76EA" w:rsidP="00FD5BE2">
            <w:pPr>
              <w:spacing w:line="360" w:lineRule="auto"/>
              <w:ind w:right="2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48</w:t>
            </w:r>
          </w:p>
        </w:tc>
      </w:tr>
      <w:tr w:rsidR="00FD5BE2" w:rsidRPr="0093069F" w14:paraId="27CE7711" w14:textId="77777777" w:rsidTr="00E57F22">
        <w:tc>
          <w:tcPr>
            <w:tcW w:w="2032" w:type="dxa"/>
          </w:tcPr>
          <w:p w14:paraId="04C570A9" w14:textId="5FE05EDE" w:rsidR="00FD5BE2" w:rsidRPr="00F259CE" w:rsidRDefault="00F259CE" w:rsidP="00FD5BE2">
            <w:pPr>
              <w:spacing w:line="360" w:lineRule="auto"/>
              <w:ind w:right="29"/>
              <w:rPr>
                <w:rFonts w:ascii="Times New Roman" w:hAnsi="Times New Roman" w:cs="Times New Roman"/>
                <w:sz w:val="24"/>
                <w:szCs w:val="24"/>
              </w:rPr>
            </w:pPr>
            <w:r w:rsidRPr="00F259CE">
              <w:rPr>
                <w:rFonts w:ascii="Times New Roman" w:hAnsi="Times New Roman" w:cs="Times New Roman"/>
                <w:sz w:val="24"/>
                <w:szCs w:val="24"/>
              </w:rPr>
              <w:t>21</w:t>
            </w:r>
          </w:p>
        </w:tc>
        <w:tc>
          <w:tcPr>
            <w:tcW w:w="4282" w:type="dxa"/>
          </w:tcPr>
          <w:p w14:paraId="257FA39E" w14:textId="00DD186D" w:rsidR="00FD5BE2" w:rsidRPr="00F259CE" w:rsidRDefault="00F259CE" w:rsidP="00FD5BE2">
            <w:pPr>
              <w:ind w:right="29"/>
              <w:rPr>
                <w:rFonts w:ascii="Times New Roman" w:hAnsi="Times New Roman" w:cs="Times New Roman"/>
                <w:noProof/>
                <w:color w:val="000000" w:themeColor="text1"/>
                <w:sz w:val="24"/>
                <w:szCs w:val="24"/>
                <w:shd w:val="clear" w:color="auto" w:fill="FFFFFF"/>
              </w:rPr>
            </w:pPr>
            <w:r w:rsidRPr="00F259CE">
              <w:rPr>
                <w:rFonts w:ascii="Times New Roman" w:hAnsi="Times New Roman" w:cs="Times New Roman"/>
                <w:noProof/>
                <w:color w:val="000000" w:themeColor="text1"/>
                <w:sz w:val="24"/>
                <w:szCs w:val="24"/>
                <w:shd w:val="clear" w:color="auto" w:fill="FFFFFF"/>
              </w:rPr>
              <w:t>Avoidance of food and strategies for ensuring balanced diet</w:t>
            </w:r>
          </w:p>
        </w:tc>
        <w:tc>
          <w:tcPr>
            <w:tcW w:w="1955" w:type="dxa"/>
          </w:tcPr>
          <w:p w14:paraId="2CB49BEC" w14:textId="3DF15DC0" w:rsidR="00FD5BE2" w:rsidRPr="00F259CE" w:rsidRDefault="003C76EA" w:rsidP="00FD5BE2">
            <w:pPr>
              <w:spacing w:line="360" w:lineRule="auto"/>
              <w:ind w:right="2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w:t>
            </w:r>
          </w:p>
        </w:tc>
      </w:tr>
      <w:tr w:rsidR="00FD5BE2" w:rsidRPr="0093069F" w14:paraId="5C208D7A" w14:textId="77777777" w:rsidTr="00E57F22">
        <w:tc>
          <w:tcPr>
            <w:tcW w:w="2032" w:type="dxa"/>
          </w:tcPr>
          <w:p w14:paraId="40FB67C4" w14:textId="1458C68B" w:rsidR="00FD5BE2" w:rsidRPr="00F259CE" w:rsidRDefault="00F259CE" w:rsidP="00FD5BE2">
            <w:pPr>
              <w:spacing w:line="360" w:lineRule="auto"/>
              <w:ind w:right="29"/>
              <w:rPr>
                <w:rFonts w:ascii="Times New Roman" w:hAnsi="Times New Roman" w:cs="Times New Roman"/>
                <w:sz w:val="24"/>
                <w:szCs w:val="24"/>
              </w:rPr>
            </w:pPr>
            <w:r w:rsidRPr="00F259CE">
              <w:rPr>
                <w:rFonts w:ascii="Times New Roman" w:hAnsi="Times New Roman" w:cs="Times New Roman"/>
                <w:sz w:val="24"/>
                <w:szCs w:val="24"/>
              </w:rPr>
              <w:lastRenderedPageBreak/>
              <w:t>22</w:t>
            </w:r>
          </w:p>
        </w:tc>
        <w:tc>
          <w:tcPr>
            <w:tcW w:w="4282" w:type="dxa"/>
          </w:tcPr>
          <w:p w14:paraId="07C89DE7" w14:textId="38210824" w:rsidR="00FD5BE2" w:rsidRPr="00F259CE" w:rsidRDefault="00F259CE" w:rsidP="00FD5BE2">
            <w:pPr>
              <w:ind w:right="29"/>
              <w:rPr>
                <w:rFonts w:ascii="Times New Roman" w:hAnsi="Times New Roman" w:cs="Times New Roman"/>
                <w:noProof/>
                <w:color w:val="000000" w:themeColor="text1"/>
                <w:sz w:val="24"/>
                <w:szCs w:val="24"/>
                <w:shd w:val="clear" w:color="auto" w:fill="FFFFFF"/>
              </w:rPr>
            </w:pPr>
            <w:r w:rsidRPr="00F259CE">
              <w:rPr>
                <w:rFonts w:ascii="Times New Roman" w:hAnsi="Times New Roman" w:cs="Times New Roman"/>
                <w:noProof/>
                <w:color w:val="000000" w:themeColor="text1"/>
                <w:sz w:val="24"/>
                <w:szCs w:val="24"/>
                <w:shd w:val="clear" w:color="auto" w:fill="FFFFFF"/>
              </w:rPr>
              <w:t>Implementation of specific diet and food preference pattern</w:t>
            </w:r>
          </w:p>
        </w:tc>
        <w:tc>
          <w:tcPr>
            <w:tcW w:w="1955" w:type="dxa"/>
          </w:tcPr>
          <w:p w14:paraId="365E5646" w14:textId="5F3ACCB0" w:rsidR="00FD5BE2" w:rsidRPr="00F259CE" w:rsidRDefault="003C76EA" w:rsidP="00FD5BE2">
            <w:pPr>
              <w:spacing w:line="360" w:lineRule="auto"/>
              <w:ind w:right="2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w:t>
            </w:r>
          </w:p>
        </w:tc>
      </w:tr>
    </w:tbl>
    <w:p w14:paraId="6A03375A" w14:textId="77777777" w:rsidR="0093069F" w:rsidRDefault="0093069F" w:rsidP="00E96509">
      <w:pPr>
        <w:pStyle w:val="BodyText"/>
        <w:spacing w:before="206" w:line="276" w:lineRule="auto"/>
        <w:ind w:right="1151"/>
        <w:jc w:val="center"/>
        <w:rPr>
          <w:b/>
          <w:bCs/>
          <w:color w:val="000000" w:themeColor="text1"/>
          <w:sz w:val="28"/>
          <w:szCs w:val="28"/>
        </w:rPr>
      </w:pPr>
    </w:p>
    <w:p w14:paraId="59ADDFDD" w14:textId="77777777" w:rsidR="00E95982" w:rsidRDefault="00E95982" w:rsidP="00E96509">
      <w:pPr>
        <w:pStyle w:val="BodyText"/>
        <w:spacing w:before="206" w:line="276" w:lineRule="auto"/>
        <w:ind w:right="1151"/>
        <w:jc w:val="center"/>
        <w:rPr>
          <w:b/>
          <w:bCs/>
          <w:color w:val="000000" w:themeColor="text1"/>
          <w:sz w:val="28"/>
          <w:szCs w:val="28"/>
        </w:rPr>
      </w:pPr>
    </w:p>
    <w:p w14:paraId="7A6A765D" w14:textId="77777777" w:rsidR="00E95982" w:rsidRDefault="00E95982" w:rsidP="00E96509">
      <w:pPr>
        <w:pStyle w:val="BodyText"/>
        <w:spacing w:before="206" w:line="276" w:lineRule="auto"/>
        <w:ind w:right="1151"/>
        <w:jc w:val="center"/>
        <w:rPr>
          <w:b/>
          <w:bCs/>
          <w:color w:val="000000" w:themeColor="text1"/>
          <w:sz w:val="28"/>
          <w:szCs w:val="28"/>
        </w:rPr>
      </w:pPr>
    </w:p>
    <w:p w14:paraId="3549A7BA" w14:textId="77777777" w:rsidR="00E95982" w:rsidRDefault="00E95982" w:rsidP="00E96509">
      <w:pPr>
        <w:pStyle w:val="BodyText"/>
        <w:spacing w:before="206" w:line="276" w:lineRule="auto"/>
        <w:ind w:right="1151"/>
        <w:jc w:val="center"/>
        <w:rPr>
          <w:b/>
          <w:bCs/>
          <w:color w:val="000000" w:themeColor="text1"/>
          <w:sz w:val="28"/>
          <w:szCs w:val="28"/>
        </w:rPr>
      </w:pPr>
    </w:p>
    <w:p w14:paraId="5132A7B5" w14:textId="77777777" w:rsidR="00E95982" w:rsidRDefault="00E95982" w:rsidP="00E96509">
      <w:pPr>
        <w:pStyle w:val="BodyText"/>
        <w:spacing w:before="206" w:line="276" w:lineRule="auto"/>
        <w:ind w:right="1151"/>
        <w:jc w:val="center"/>
        <w:rPr>
          <w:b/>
          <w:bCs/>
          <w:color w:val="000000" w:themeColor="text1"/>
          <w:sz w:val="28"/>
          <w:szCs w:val="28"/>
        </w:rPr>
      </w:pPr>
    </w:p>
    <w:p w14:paraId="29586E3E" w14:textId="77777777" w:rsidR="00E95982" w:rsidRDefault="00E95982" w:rsidP="00E96509">
      <w:pPr>
        <w:pStyle w:val="BodyText"/>
        <w:spacing w:before="206" w:line="276" w:lineRule="auto"/>
        <w:ind w:right="1151"/>
        <w:jc w:val="center"/>
        <w:rPr>
          <w:b/>
          <w:bCs/>
          <w:color w:val="000000" w:themeColor="text1"/>
          <w:sz w:val="28"/>
          <w:szCs w:val="28"/>
        </w:rPr>
      </w:pPr>
    </w:p>
    <w:p w14:paraId="0A6D72A1" w14:textId="77777777" w:rsidR="00E95982" w:rsidRDefault="00E95982" w:rsidP="00E96509">
      <w:pPr>
        <w:pStyle w:val="BodyText"/>
        <w:spacing w:before="206" w:line="276" w:lineRule="auto"/>
        <w:ind w:right="1151"/>
        <w:jc w:val="center"/>
        <w:rPr>
          <w:b/>
          <w:bCs/>
          <w:color w:val="000000" w:themeColor="text1"/>
          <w:sz w:val="28"/>
          <w:szCs w:val="28"/>
        </w:rPr>
      </w:pPr>
    </w:p>
    <w:p w14:paraId="7947E68C" w14:textId="77777777" w:rsidR="00E95982" w:rsidRDefault="00E95982" w:rsidP="00E96509">
      <w:pPr>
        <w:pStyle w:val="BodyText"/>
        <w:spacing w:before="206" w:line="276" w:lineRule="auto"/>
        <w:ind w:right="1151"/>
        <w:jc w:val="center"/>
        <w:rPr>
          <w:b/>
          <w:bCs/>
          <w:color w:val="000000" w:themeColor="text1"/>
          <w:sz w:val="28"/>
          <w:szCs w:val="28"/>
        </w:rPr>
      </w:pPr>
    </w:p>
    <w:p w14:paraId="6883ACCC" w14:textId="77777777" w:rsidR="00E95982" w:rsidRDefault="00E95982" w:rsidP="00E96509">
      <w:pPr>
        <w:pStyle w:val="BodyText"/>
        <w:spacing w:before="206" w:line="276" w:lineRule="auto"/>
        <w:ind w:right="1151"/>
        <w:jc w:val="center"/>
        <w:rPr>
          <w:b/>
          <w:bCs/>
          <w:color w:val="000000" w:themeColor="text1"/>
          <w:sz w:val="28"/>
          <w:szCs w:val="28"/>
        </w:rPr>
      </w:pPr>
    </w:p>
    <w:p w14:paraId="09B2135A" w14:textId="77777777" w:rsidR="00E95982" w:rsidRDefault="00E95982" w:rsidP="00E96509">
      <w:pPr>
        <w:pStyle w:val="BodyText"/>
        <w:spacing w:before="206" w:line="276" w:lineRule="auto"/>
        <w:ind w:right="1151"/>
        <w:jc w:val="center"/>
        <w:rPr>
          <w:b/>
          <w:bCs/>
          <w:color w:val="000000" w:themeColor="text1"/>
          <w:sz w:val="28"/>
          <w:szCs w:val="28"/>
        </w:rPr>
      </w:pPr>
    </w:p>
    <w:p w14:paraId="19499C41" w14:textId="77777777" w:rsidR="00E95982" w:rsidRDefault="00E95982" w:rsidP="00E96509">
      <w:pPr>
        <w:pStyle w:val="BodyText"/>
        <w:spacing w:before="206" w:line="276" w:lineRule="auto"/>
        <w:ind w:right="1151"/>
        <w:jc w:val="center"/>
        <w:rPr>
          <w:b/>
          <w:bCs/>
          <w:color w:val="000000" w:themeColor="text1"/>
          <w:sz w:val="28"/>
          <w:szCs w:val="28"/>
        </w:rPr>
      </w:pPr>
    </w:p>
    <w:p w14:paraId="5DFD6CA3" w14:textId="77777777" w:rsidR="00E95982" w:rsidRDefault="00E95982" w:rsidP="00E96509">
      <w:pPr>
        <w:pStyle w:val="BodyText"/>
        <w:spacing w:before="206" w:line="276" w:lineRule="auto"/>
        <w:ind w:right="1151"/>
        <w:jc w:val="center"/>
        <w:rPr>
          <w:b/>
          <w:bCs/>
          <w:color w:val="000000" w:themeColor="text1"/>
          <w:sz w:val="28"/>
          <w:szCs w:val="28"/>
        </w:rPr>
      </w:pPr>
    </w:p>
    <w:p w14:paraId="7CADB5A7" w14:textId="77777777" w:rsidR="00E95982" w:rsidRDefault="00E95982" w:rsidP="00E96509">
      <w:pPr>
        <w:pStyle w:val="BodyText"/>
        <w:spacing w:before="206" w:line="276" w:lineRule="auto"/>
        <w:ind w:right="1151"/>
        <w:jc w:val="center"/>
        <w:rPr>
          <w:b/>
          <w:bCs/>
          <w:color w:val="000000" w:themeColor="text1"/>
          <w:sz w:val="28"/>
          <w:szCs w:val="28"/>
        </w:rPr>
      </w:pPr>
    </w:p>
    <w:p w14:paraId="4CF4902B" w14:textId="77777777" w:rsidR="00E95982" w:rsidRDefault="00E95982" w:rsidP="00E96509">
      <w:pPr>
        <w:pStyle w:val="BodyText"/>
        <w:spacing w:before="206" w:line="276" w:lineRule="auto"/>
        <w:ind w:right="1151"/>
        <w:jc w:val="center"/>
        <w:rPr>
          <w:b/>
          <w:bCs/>
          <w:color w:val="000000" w:themeColor="text1"/>
          <w:sz w:val="28"/>
          <w:szCs w:val="28"/>
        </w:rPr>
      </w:pPr>
    </w:p>
    <w:p w14:paraId="36D483D8" w14:textId="77777777" w:rsidR="00E95982" w:rsidRDefault="00E95982" w:rsidP="00E96509">
      <w:pPr>
        <w:pStyle w:val="BodyText"/>
        <w:spacing w:before="206" w:line="276" w:lineRule="auto"/>
        <w:ind w:right="1151"/>
        <w:jc w:val="center"/>
        <w:rPr>
          <w:b/>
          <w:bCs/>
          <w:color w:val="000000" w:themeColor="text1"/>
          <w:sz w:val="28"/>
          <w:szCs w:val="28"/>
        </w:rPr>
      </w:pPr>
    </w:p>
    <w:p w14:paraId="5E904512" w14:textId="77777777" w:rsidR="00E95982" w:rsidRDefault="00E95982" w:rsidP="00E96509">
      <w:pPr>
        <w:pStyle w:val="BodyText"/>
        <w:spacing w:before="206" w:line="276" w:lineRule="auto"/>
        <w:ind w:right="1151"/>
        <w:jc w:val="center"/>
        <w:rPr>
          <w:b/>
          <w:bCs/>
          <w:color w:val="000000" w:themeColor="text1"/>
          <w:sz w:val="28"/>
          <w:szCs w:val="28"/>
        </w:rPr>
      </w:pPr>
    </w:p>
    <w:p w14:paraId="7C0280EF" w14:textId="77777777" w:rsidR="00E95982" w:rsidRDefault="00E95982" w:rsidP="00E96509">
      <w:pPr>
        <w:pStyle w:val="BodyText"/>
        <w:spacing w:before="206" w:line="276" w:lineRule="auto"/>
        <w:ind w:right="1151"/>
        <w:jc w:val="center"/>
        <w:rPr>
          <w:b/>
          <w:bCs/>
          <w:color w:val="000000" w:themeColor="text1"/>
          <w:sz w:val="28"/>
          <w:szCs w:val="28"/>
        </w:rPr>
      </w:pPr>
    </w:p>
    <w:p w14:paraId="3D9E920B" w14:textId="77777777" w:rsidR="00F259CE" w:rsidRDefault="00F259CE" w:rsidP="00E96509">
      <w:pPr>
        <w:pStyle w:val="BodyText"/>
        <w:spacing w:before="206" w:line="276" w:lineRule="auto"/>
        <w:ind w:right="1151"/>
        <w:jc w:val="center"/>
        <w:rPr>
          <w:b/>
          <w:bCs/>
          <w:color w:val="000000" w:themeColor="text1"/>
          <w:sz w:val="28"/>
          <w:szCs w:val="28"/>
        </w:rPr>
      </w:pPr>
    </w:p>
    <w:p w14:paraId="7595FF6E" w14:textId="77777777" w:rsidR="00F259CE" w:rsidRDefault="00F259CE" w:rsidP="00E96509">
      <w:pPr>
        <w:pStyle w:val="BodyText"/>
        <w:spacing w:before="206" w:line="276" w:lineRule="auto"/>
        <w:ind w:right="1151"/>
        <w:jc w:val="center"/>
        <w:rPr>
          <w:b/>
          <w:bCs/>
          <w:color w:val="000000" w:themeColor="text1"/>
          <w:sz w:val="28"/>
          <w:szCs w:val="28"/>
        </w:rPr>
      </w:pPr>
    </w:p>
    <w:p w14:paraId="26DA58C4" w14:textId="77777777" w:rsidR="00F259CE" w:rsidRDefault="00F259CE" w:rsidP="00E96509">
      <w:pPr>
        <w:pStyle w:val="BodyText"/>
        <w:spacing w:before="206" w:line="276" w:lineRule="auto"/>
        <w:ind w:right="1151"/>
        <w:jc w:val="center"/>
        <w:rPr>
          <w:b/>
          <w:bCs/>
          <w:color w:val="000000" w:themeColor="text1"/>
          <w:sz w:val="28"/>
          <w:szCs w:val="28"/>
        </w:rPr>
      </w:pPr>
    </w:p>
    <w:p w14:paraId="15659CAB" w14:textId="77777777" w:rsidR="00F259CE" w:rsidRDefault="00F259CE" w:rsidP="00E96509">
      <w:pPr>
        <w:pStyle w:val="BodyText"/>
        <w:spacing w:before="206" w:line="276" w:lineRule="auto"/>
        <w:ind w:right="1151"/>
        <w:jc w:val="center"/>
        <w:rPr>
          <w:b/>
          <w:bCs/>
          <w:color w:val="000000" w:themeColor="text1"/>
          <w:sz w:val="28"/>
          <w:szCs w:val="28"/>
        </w:rPr>
      </w:pPr>
    </w:p>
    <w:p w14:paraId="02CF3A04" w14:textId="7C26B464" w:rsidR="00E95982" w:rsidRDefault="00E95982" w:rsidP="00E95982">
      <w:pPr>
        <w:spacing w:line="360" w:lineRule="auto"/>
        <w:ind w:right="29"/>
        <w:jc w:val="center"/>
        <w:rPr>
          <w:rFonts w:ascii="Times New Roman" w:hAnsi="Times New Roman" w:cs="Times New Roman"/>
          <w:b/>
          <w:bCs/>
          <w:sz w:val="28"/>
          <w:szCs w:val="28"/>
        </w:rPr>
      </w:pPr>
      <w:r w:rsidRPr="0093069F">
        <w:rPr>
          <w:rFonts w:ascii="Times New Roman" w:hAnsi="Times New Roman" w:cs="Times New Roman"/>
          <w:b/>
          <w:bCs/>
          <w:sz w:val="28"/>
          <w:szCs w:val="28"/>
        </w:rPr>
        <w:lastRenderedPageBreak/>
        <w:t xml:space="preserve">LIST OF </w:t>
      </w:r>
      <w:r>
        <w:rPr>
          <w:rFonts w:ascii="Times New Roman" w:hAnsi="Times New Roman" w:cs="Times New Roman"/>
          <w:b/>
          <w:bCs/>
          <w:sz w:val="28"/>
          <w:szCs w:val="28"/>
        </w:rPr>
        <w:t>FIGURES</w:t>
      </w:r>
    </w:p>
    <w:tbl>
      <w:tblPr>
        <w:tblpPr w:leftFromText="180" w:rightFromText="180" w:vertAnchor="text" w:horzAnchor="margin" w:tblpXSpec="center" w:tblpY="312"/>
        <w:tblW w:w="8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2"/>
        <w:gridCol w:w="4536"/>
        <w:gridCol w:w="1701"/>
      </w:tblGrid>
      <w:tr w:rsidR="00E57F22" w:rsidRPr="0093069F" w14:paraId="58422546" w14:textId="77777777" w:rsidTr="00E57F22">
        <w:tc>
          <w:tcPr>
            <w:tcW w:w="2032" w:type="dxa"/>
          </w:tcPr>
          <w:p w14:paraId="4B3FF4A3" w14:textId="77777777" w:rsidR="00E57F22" w:rsidRPr="00B669B0" w:rsidRDefault="00E57F22" w:rsidP="00E57F22">
            <w:pPr>
              <w:spacing w:line="360" w:lineRule="auto"/>
              <w:ind w:right="29"/>
              <w:jc w:val="center"/>
              <w:rPr>
                <w:rFonts w:ascii="Times New Roman" w:hAnsi="Times New Roman" w:cs="Times New Roman"/>
                <w:b/>
                <w:bCs/>
                <w:sz w:val="28"/>
                <w:szCs w:val="28"/>
              </w:rPr>
            </w:pPr>
            <w:r w:rsidRPr="00B669B0">
              <w:rPr>
                <w:rFonts w:ascii="Times New Roman" w:hAnsi="Times New Roman" w:cs="Times New Roman"/>
                <w:b/>
                <w:bCs/>
                <w:sz w:val="28"/>
                <w:szCs w:val="28"/>
              </w:rPr>
              <w:t>FIGURE NO.</w:t>
            </w:r>
          </w:p>
        </w:tc>
        <w:tc>
          <w:tcPr>
            <w:tcW w:w="4536" w:type="dxa"/>
          </w:tcPr>
          <w:p w14:paraId="6F98F46B" w14:textId="77777777" w:rsidR="00E57F22" w:rsidRPr="00B669B0" w:rsidRDefault="00E57F22" w:rsidP="00E57F22">
            <w:pPr>
              <w:spacing w:line="360" w:lineRule="auto"/>
              <w:ind w:right="29"/>
              <w:jc w:val="center"/>
              <w:rPr>
                <w:rFonts w:ascii="Times New Roman" w:hAnsi="Times New Roman" w:cs="Times New Roman"/>
                <w:b/>
                <w:bCs/>
                <w:sz w:val="28"/>
                <w:szCs w:val="28"/>
              </w:rPr>
            </w:pPr>
            <w:r w:rsidRPr="00B669B0">
              <w:rPr>
                <w:rFonts w:ascii="Times New Roman" w:hAnsi="Times New Roman" w:cs="Times New Roman"/>
                <w:b/>
                <w:bCs/>
                <w:sz w:val="28"/>
                <w:szCs w:val="28"/>
              </w:rPr>
              <w:t>TITLE</w:t>
            </w:r>
          </w:p>
        </w:tc>
        <w:tc>
          <w:tcPr>
            <w:tcW w:w="1701" w:type="dxa"/>
          </w:tcPr>
          <w:p w14:paraId="59E59997" w14:textId="77777777" w:rsidR="00E57F22" w:rsidRPr="00B669B0" w:rsidRDefault="00E57F22" w:rsidP="00E57F22">
            <w:pPr>
              <w:tabs>
                <w:tab w:val="left" w:pos="930"/>
              </w:tabs>
              <w:spacing w:line="360" w:lineRule="auto"/>
              <w:ind w:right="29"/>
              <w:jc w:val="center"/>
              <w:rPr>
                <w:rFonts w:ascii="Times New Roman" w:hAnsi="Times New Roman" w:cs="Times New Roman"/>
                <w:b/>
                <w:bCs/>
                <w:color w:val="FF0000"/>
                <w:sz w:val="28"/>
                <w:szCs w:val="28"/>
              </w:rPr>
            </w:pPr>
            <w:r w:rsidRPr="00B669B0">
              <w:rPr>
                <w:rFonts w:ascii="Times New Roman" w:hAnsi="Times New Roman" w:cs="Times New Roman"/>
                <w:b/>
                <w:bCs/>
                <w:color w:val="000000" w:themeColor="text1"/>
                <w:sz w:val="28"/>
                <w:szCs w:val="28"/>
              </w:rPr>
              <w:t>PAGE NO.</w:t>
            </w:r>
          </w:p>
        </w:tc>
      </w:tr>
      <w:tr w:rsidR="00E57F22" w:rsidRPr="000F31ED" w14:paraId="36C8E729" w14:textId="77777777" w:rsidTr="00F259CE">
        <w:trPr>
          <w:trHeight w:val="498"/>
        </w:trPr>
        <w:tc>
          <w:tcPr>
            <w:tcW w:w="2032" w:type="dxa"/>
          </w:tcPr>
          <w:p w14:paraId="7C9CCC16" w14:textId="77777777" w:rsidR="00E57F22" w:rsidRPr="000F31ED" w:rsidRDefault="00E57F22" w:rsidP="00E57F22">
            <w:pPr>
              <w:spacing w:line="360" w:lineRule="auto"/>
              <w:ind w:right="29"/>
              <w:jc w:val="center"/>
              <w:rPr>
                <w:rFonts w:ascii="Times New Roman" w:hAnsi="Times New Roman" w:cs="Times New Roman"/>
                <w:sz w:val="24"/>
                <w:szCs w:val="24"/>
              </w:rPr>
            </w:pPr>
            <w:r w:rsidRPr="000F31ED">
              <w:rPr>
                <w:rFonts w:ascii="Times New Roman" w:hAnsi="Times New Roman" w:cs="Times New Roman"/>
                <w:sz w:val="24"/>
                <w:szCs w:val="24"/>
              </w:rPr>
              <w:t>1</w:t>
            </w:r>
          </w:p>
        </w:tc>
        <w:tc>
          <w:tcPr>
            <w:tcW w:w="4536" w:type="dxa"/>
          </w:tcPr>
          <w:p w14:paraId="264E6A25" w14:textId="675CAB1A" w:rsidR="00E57F22" w:rsidRPr="000F31ED" w:rsidRDefault="00F259CE" w:rsidP="00E57F22">
            <w:pPr>
              <w:ind w:right="29"/>
              <w:jc w:val="center"/>
              <w:rPr>
                <w:rFonts w:ascii="Times New Roman" w:hAnsi="Times New Roman" w:cs="Times New Roman"/>
                <w:color w:val="222222"/>
                <w:sz w:val="24"/>
                <w:szCs w:val="24"/>
                <w:shd w:val="clear" w:color="auto" w:fill="FFFFFF"/>
              </w:rPr>
            </w:pPr>
            <w:r w:rsidRPr="000F31ED">
              <w:rPr>
                <w:rFonts w:ascii="Times New Roman" w:hAnsi="Times New Roman" w:cs="Times New Roman"/>
                <w:color w:val="222222"/>
                <w:sz w:val="24"/>
                <w:szCs w:val="24"/>
                <w:shd w:val="clear" w:color="auto" w:fill="FFFFFF"/>
              </w:rPr>
              <w:t xml:space="preserve">Age category of students </w:t>
            </w:r>
          </w:p>
        </w:tc>
        <w:tc>
          <w:tcPr>
            <w:tcW w:w="1701" w:type="dxa"/>
          </w:tcPr>
          <w:p w14:paraId="294AD48D" w14:textId="2F80A41E" w:rsidR="00E57F22" w:rsidRPr="000F31ED" w:rsidRDefault="003C76EA" w:rsidP="00E57F22">
            <w:pPr>
              <w:spacing w:line="360" w:lineRule="auto"/>
              <w:ind w:right="29"/>
              <w:jc w:val="center"/>
              <w:rPr>
                <w:rFonts w:ascii="Times New Roman" w:hAnsi="Times New Roman" w:cs="Times New Roman"/>
                <w:color w:val="FF0000"/>
                <w:sz w:val="24"/>
                <w:szCs w:val="24"/>
              </w:rPr>
            </w:pPr>
            <w:r w:rsidRPr="003C76EA">
              <w:rPr>
                <w:rFonts w:ascii="Times New Roman" w:hAnsi="Times New Roman" w:cs="Times New Roman"/>
                <w:color w:val="000000" w:themeColor="text1"/>
                <w:sz w:val="24"/>
                <w:szCs w:val="24"/>
              </w:rPr>
              <w:t>30</w:t>
            </w:r>
          </w:p>
        </w:tc>
      </w:tr>
      <w:tr w:rsidR="00E57F22" w:rsidRPr="000F31ED" w14:paraId="609F9C20" w14:textId="77777777" w:rsidTr="00E57F22">
        <w:tc>
          <w:tcPr>
            <w:tcW w:w="2032" w:type="dxa"/>
          </w:tcPr>
          <w:p w14:paraId="5458E3BD" w14:textId="77777777" w:rsidR="00E57F22" w:rsidRPr="000F31ED" w:rsidRDefault="00E57F22" w:rsidP="00E57F22">
            <w:pPr>
              <w:spacing w:line="360" w:lineRule="auto"/>
              <w:ind w:right="29"/>
              <w:jc w:val="center"/>
              <w:rPr>
                <w:rFonts w:ascii="Times New Roman" w:hAnsi="Times New Roman" w:cs="Times New Roman"/>
                <w:sz w:val="24"/>
                <w:szCs w:val="24"/>
              </w:rPr>
            </w:pPr>
            <w:r w:rsidRPr="000F31ED">
              <w:rPr>
                <w:rFonts w:ascii="Times New Roman" w:hAnsi="Times New Roman" w:cs="Times New Roman"/>
                <w:sz w:val="24"/>
                <w:szCs w:val="24"/>
              </w:rPr>
              <w:t>2</w:t>
            </w:r>
          </w:p>
        </w:tc>
        <w:tc>
          <w:tcPr>
            <w:tcW w:w="4536" w:type="dxa"/>
          </w:tcPr>
          <w:p w14:paraId="7125AD50" w14:textId="7BB8F61E" w:rsidR="00E57F22" w:rsidRPr="000F31ED" w:rsidRDefault="00F259CE" w:rsidP="00E57F22">
            <w:pPr>
              <w:ind w:right="29"/>
              <w:jc w:val="center"/>
              <w:rPr>
                <w:rFonts w:ascii="Times New Roman" w:hAnsi="Times New Roman" w:cs="Times New Roman"/>
                <w:color w:val="333333"/>
                <w:sz w:val="24"/>
                <w:szCs w:val="24"/>
                <w:shd w:val="clear" w:color="auto" w:fill="FCFCFC"/>
              </w:rPr>
            </w:pPr>
            <w:r w:rsidRPr="000F31ED">
              <w:rPr>
                <w:rFonts w:ascii="Times New Roman" w:hAnsi="Times New Roman" w:cs="Times New Roman"/>
                <w:color w:val="333333"/>
                <w:sz w:val="24"/>
                <w:szCs w:val="24"/>
                <w:shd w:val="clear" w:color="auto" w:fill="FCFCFC"/>
              </w:rPr>
              <w:t>Gender classification</w:t>
            </w:r>
          </w:p>
        </w:tc>
        <w:tc>
          <w:tcPr>
            <w:tcW w:w="1701" w:type="dxa"/>
          </w:tcPr>
          <w:p w14:paraId="4D76C63B" w14:textId="22E5F3FE" w:rsidR="00E57F22" w:rsidRPr="000F31ED" w:rsidRDefault="003C76EA" w:rsidP="00E57F22">
            <w:pPr>
              <w:spacing w:line="360" w:lineRule="auto"/>
              <w:ind w:right="29"/>
              <w:jc w:val="center"/>
              <w:rPr>
                <w:rFonts w:ascii="Times New Roman" w:hAnsi="Times New Roman" w:cs="Times New Roman"/>
                <w:sz w:val="24"/>
                <w:szCs w:val="24"/>
              </w:rPr>
            </w:pPr>
            <w:r>
              <w:rPr>
                <w:rFonts w:ascii="Times New Roman" w:hAnsi="Times New Roman" w:cs="Times New Roman"/>
                <w:sz w:val="24"/>
                <w:szCs w:val="24"/>
              </w:rPr>
              <w:t>31</w:t>
            </w:r>
          </w:p>
        </w:tc>
      </w:tr>
      <w:tr w:rsidR="00E57F22" w:rsidRPr="000F31ED" w14:paraId="41172B59" w14:textId="77777777" w:rsidTr="00F259CE">
        <w:trPr>
          <w:trHeight w:val="440"/>
        </w:trPr>
        <w:tc>
          <w:tcPr>
            <w:tcW w:w="2032" w:type="dxa"/>
          </w:tcPr>
          <w:p w14:paraId="66355788" w14:textId="77777777" w:rsidR="00E57F22" w:rsidRPr="000F31ED" w:rsidRDefault="00E57F22" w:rsidP="00E57F22">
            <w:pPr>
              <w:spacing w:line="360" w:lineRule="auto"/>
              <w:ind w:right="29"/>
              <w:jc w:val="center"/>
              <w:rPr>
                <w:rFonts w:ascii="Times New Roman" w:hAnsi="Times New Roman" w:cs="Times New Roman"/>
                <w:sz w:val="24"/>
                <w:szCs w:val="24"/>
              </w:rPr>
            </w:pPr>
            <w:r w:rsidRPr="000F31ED">
              <w:rPr>
                <w:rFonts w:ascii="Times New Roman" w:hAnsi="Times New Roman" w:cs="Times New Roman"/>
                <w:sz w:val="24"/>
                <w:szCs w:val="24"/>
              </w:rPr>
              <w:t>3</w:t>
            </w:r>
          </w:p>
        </w:tc>
        <w:tc>
          <w:tcPr>
            <w:tcW w:w="4536" w:type="dxa"/>
          </w:tcPr>
          <w:p w14:paraId="276BE96E" w14:textId="2069FFC8" w:rsidR="00E57F22" w:rsidRPr="000F31ED" w:rsidRDefault="00F259CE" w:rsidP="00E57F22">
            <w:pPr>
              <w:ind w:right="29"/>
              <w:jc w:val="center"/>
              <w:rPr>
                <w:rFonts w:ascii="Times New Roman" w:hAnsi="Times New Roman" w:cs="Times New Roman"/>
                <w:color w:val="333333"/>
                <w:sz w:val="24"/>
                <w:szCs w:val="24"/>
                <w:shd w:val="clear" w:color="auto" w:fill="FCFCFC"/>
              </w:rPr>
            </w:pPr>
            <w:r w:rsidRPr="000F31ED">
              <w:rPr>
                <w:rFonts w:ascii="Times New Roman" w:hAnsi="Times New Roman" w:cs="Times New Roman"/>
                <w:color w:val="333333"/>
                <w:sz w:val="24"/>
                <w:szCs w:val="24"/>
                <w:shd w:val="clear" w:color="auto" w:fill="FCFCFC"/>
              </w:rPr>
              <w:t xml:space="preserve">Age classification and vitamin deficiency </w:t>
            </w:r>
          </w:p>
        </w:tc>
        <w:tc>
          <w:tcPr>
            <w:tcW w:w="1701" w:type="dxa"/>
          </w:tcPr>
          <w:p w14:paraId="71E6DF73" w14:textId="7F56A435" w:rsidR="00E57F22" w:rsidRPr="000F31ED" w:rsidRDefault="003C76EA" w:rsidP="00E57F22">
            <w:pPr>
              <w:spacing w:line="360" w:lineRule="auto"/>
              <w:ind w:right="2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w:t>
            </w:r>
          </w:p>
        </w:tc>
      </w:tr>
      <w:tr w:rsidR="00E57F22" w:rsidRPr="000F31ED" w14:paraId="3E359C24" w14:textId="77777777" w:rsidTr="00EC2352">
        <w:trPr>
          <w:trHeight w:val="292"/>
        </w:trPr>
        <w:tc>
          <w:tcPr>
            <w:tcW w:w="2032" w:type="dxa"/>
          </w:tcPr>
          <w:p w14:paraId="30E6D6D1" w14:textId="77777777" w:rsidR="00E57F22" w:rsidRPr="000F31ED" w:rsidRDefault="00E57F22" w:rsidP="00E57F22">
            <w:pPr>
              <w:spacing w:line="360" w:lineRule="auto"/>
              <w:ind w:right="29"/>
              <w:jc w:val="center"/>
              <w:rPr>
                <w:rFonts w:ascii="Times New Roman" w:hAnsi="Times New Roman" w:cs="Times New Roman"/>
                <w:sz w:val="24"/>
                <w:szCs w:val="24"/>
              </w:rPr>
            </w:pPr>
            <w:r w:rsidRPr="000F31ED">
              <w:rPr>
                <w:rFonts w:ascii="Times New Roman" w:hAnsi="Times New Roman" w:cs="Times New Roman"/>
                <w:sz w:val="24"/>
                <w:szCs w:val="24"/>
              </w:rPr>
              <w:t>4</w:t>
            </w:r>
          </w:p>
        </w:tc>
        <w:tc>
          <w:tcPr>
            <w:tcW w:w="4536" w:type="dxa"/>
          </w:tcPr>
          <w:p w14:paraId="22CBCF78" w14:textId="708D3EB4" w:rsidR="00E57F22" w:rsidRPr="000F31ED" w:rsidRDefault="00F259CE" w:rsidP="00E57F22">
            <w:pPr>
              <w:ind w:right="29"/>
              <w:jc w:val="center"/>
              <w:rPr>
                <w:rFonts w:ascii="Times New Roman" w:hAnsi="Times New Roman" w:cs="Times New Roman"/>
                <w:noProof/>
                <w:color w:val="000000" w:themeColor="text1"/>
                <w:sz w:val="24"/>
                <w:szCs w:val="24"/>
                <w:shd w:val="clear" w:color="auto" w:fill="FFFFFF"/>
              </w:rPr>
            </w:pPr>
            <w:r w:rsidRPr="000F31ED">
              <w:rPr>
                <w:rFonts w:ascii="Times New Roman" w:hAnsi="Times New Roman" w:cs="Times New Roman"/>
                <w:noProof/>
                <w:color w:val="000000" w:themeColor="text1"/>
                <w:sz w:val="24"/>
                <w:szCs w:val="24"/>
                <w:shd w:val="clear" w:color="auto" w:fill="FFFFFF"/>
              </w:rPr>
              <w:t>GI complications</w:t>
            </w:r>
          </w:p>
        </w:tc>
        <w:tc>
          <w:tcPr>
            <w:tcW w:w="1701" w:type="dxa"/>
          </w:tcPr>
          <w:p w14:paraId="7FE2E344" w14:textId="5DC2926B" w:rsidR="00E57F22" w:rsidRPr="000F31ED" w:rsidRDefault="003C76EA" w:rsidP="00E57F22">
            <w:pPr>
              <w:spacing w:line="360" w:lineRule="auto"/>
              <w:ind w:right="2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w:t>
            </w:r>
          </w:p>
        </w:tc>
      </w:tr>
      <w:tr w:rsidR="00E57F22" w:rsidRPr="000F31ED" w14:paraId="27A546A7" w14:textId="77777777" w:rsidTr="00E57F22">
        <w:tc>
          <w:tcPr>
            <w:tcW w:w="2032" w:type="dxa"/>
          </w:tcPr>
          <w:p w14:paraId="29B3F569" w14:textId="77777777" w:rsidR="00E57F22" w:rsidRPr="000F31ED" w:rsidRDefault="00E57F22" w:rsidP="00E57F22">
            <w:pPr>
              <w:spacing w:line="360" w:lineRule="auto"/>
              <w:ind w:right="29"/>
              <w:jc w:val="center"/>
              <w:rPr>
                <w:rFonts w:ascii="Times New Roman" w:hAnsi="Times New Roman" w:cs="Times New Roman"/>
                <w:sz w:val="24"/>
                <w:szCs w:val="24"/>
              </w:rPr>
            </w:pPr>
            <w:r w:rsidRPr="000F31ED">
              <w:rPr>
                <w:rFonts w:ascii="Times New Roman" w:hAnsi="Times New Roman" w:cs="Times New Roman"/>
                <w:sz w:val="24"/>
                <w:szCs w:val="24"/>
              </w:rPr>
              <w:t>5</w:t>
            </w:r>
          </w:p>
        </w:tc>
        <w:tc>
          <w:tcPr>
            <w:tcW w:w="4536" w:type="dxa"/>
          </w:tcPr>
          <w:p w14:paraId="77DA78EF" w14:textId="7CBBCB2E" w:rsidR="00E57F22" w:rsidRPr="000F31ED" w:rsidRDefault="00F259CE" w:rsidP="00E57F22">
            <w:pPr>
              <w:ind w:right="29"/>
              <w:jc w:val="center"/>
              <w:rPr>
                <w:rFonts w:ascii="Times New Roman" w:hAnsi="Times New Roman" w:cs="Times New Roman"/>
                <w:bCs/>
                <w:sz w:val="24"/>
                <w:szCs w:val="24"/>
              </w:rPr>
            </w:pPr>
            <w:r w:rsidRPr="000F31ED">
              <w:rPr>
                <w:rFonts w:ascii="Times New Roman" w:hAnsi="Times New Roman" w:cs="Times New Roman"/>
                <w:bCs/>
                <w:sz w:val="24"/>
                <w:szCs w:val="24"/>
              </w:rPr>
              <w:t>GI discomfort</w:t>
            </w:r>
          </w:p>
        </w:tc>
        <w:tc>
          <w:tcPr>
            <w:tcW w:w="1701" w:type="dxa"/>
          </w:tcPr>
          <w:p w14:paraId="135E6715" w14:textId="72E2CFB4" w:rsidR="00E57F22" w:rsidRPr="000F31ED" w:rsidRDefault="003C76EA" w:rsidP="00E57F22">
            <w:pPr>
              <w:spacing w:line="360" w:lineRule="auto"/>
              <w:ind w:right="2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p>
        </w:tc>
      </w:tr>
      <w:tr w:rsidR="00EC2352" w:rsidRPr="000F31ED" w14:paraId="5DC68CAA" w14:textId="77777777" w:rsidTr="00E57F22">
        <w:tc>
          <w:tcPr>
            <w:tcW w:w="2032" w:type="dxa"/>
          </w:tcPr>
          <w:p w14:paraId="43F69B03" w14:textId="7946CB78" w:rsidR="00EC2352" w:rsidRPr="000F31ED" w:rsidRDefault="00EC2352" w:rsidP="00E57F22">
            <w:pPr>
              <w:spacing w:line="360" w:lineRule="auto"/>
              <w:ind w:right="29"/>
              <w:jc w:val="center"/>
              <w:rPr>
                <w:rFonts w:ascii="Times New Roman" w:hAnsi="Times New Roman" w:cs="Times New Roman"/>
                <w:sz w:val="24"/>
                <w:szCs w:val="24"/>
              </w:rPr>
            </w:pPr>
            <w:r w:rsidRPr="000F31ED">
              <w:rPr>
                <w:rFonts w:ascii="Times New Roman" w:hAnsi="Times New Roman" w:cs="Times New Roman"/>
                <w:sz w:val="24"/>
                <w:szCs w:val="24"/>
              </w:rPr>
              <w:t>6</w:t>
            </w:r>
          </w:p>
        </w:tc>
        <w:tc>
          <w:tcPr>
            <w:tcW w:w="4536" w:type="dxa"/>
          </w:tcPr>
          <w:p w14:paraId="66A59D5A" w14:textId="53EAF1DA" w:rsidR="00EC2352" w:rsidRPr="000F31ED" w:rsidRDefault="00F259CE" w:rsidP="00E57F22">
            <w:pPr>
              <w:ind w:right="29"/>
              <w:jc w:val="center"/>
              <w:rPr>
                <w:rFonts w:ascii="Times New Roman" w:hAnsi="Times New Roman" w:cs="Times New Roman"/>
                <w:bCs/>
                <w:sz w:val="24"/>
                <w:szCs w:val="24"/>
              </w:rPr>
            </w:pPr>
            <w:r w:rsidRPr="000F31ED">
              <w:rPr>
                <w:rFonts w:ascii="Times New Roman" w:hAnsi="Times New Roman" w:cs="Times New Roman"/>
                <w:bCs/>
                <w:sz w:val="24"/>
                <w:szCs w:val="24"/>
              </w:rPr>
              <w:t xml:space="preserve">Hospital visit due to GI trouble </w:t>
            </w:r>
          </w:p>
        </w:tc>
        <w:tc>
          <w:tcPr>
            <w:tcW w:w="1701" w:type="dxa"/>
          </w:tcPr>
          <w:p w14:paraId="7A9268AC" w14:textId="7FA073B9" w:rsidR="00EC2352" w:rsidRPr="000F31ED" w:rsidRDefault="003C76EA" w:rsidP="00E57F22">
            <w:pPr>
              <w:spacing w:line="360" w:lineRule="auto"/>
              <w:ind w:right="2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w:t>
            </w:r>
          </w:p>
        </w:tc>
      </w:tr>
      <w:tr w:rsidR="00EC2352" w:rsidRPr="000F31ED" w14:paraId="6E9AF4EB" w14:textId="77777777" w:rsidTr="00E57F22">
        <w:tc>
          <w:tcPr>
            <w:tcW w:w="2032" w:type="dxa"/>
          </w:tcPr>
          <w:p w14:paraId="0DE0E56D" w14:textId="6C29CB84" w:rsidR="00EC2352" w:rsidRPr="000F31ED" w:rsidRDefault="00B36979" w:rsidP="00E57F22">
            <w:pPr>
              <w:spacing w:line="360" w:lineRule="auto"/>
              <w:ind w:right="29"/>
              <w:jc w:val="center"/>
              <w:rPr>
                <w:rFonts w:ascii="Times New Roman" w:hAnsi="Times New Roman" w:cs="Times New Roman"/>
                <w:sz w:val="24"/>
                <w:szCs w:val="24"/>
              </w:rPr>
            </w:pPr>
            <w:r w:rsidRPr="000F31ED">
              <w:rPr>
                <w:rFonts w:ascii="Times New Roman" w:hAnsi="Times New Roman" w:cs="Times New Roman"/>
                <w:sz w:val="24"/>
                <w:szCs w:val="24"/>
              </w:rPr>
              <w:t>7</w:t>
            </w:r>
          </w:p>
        </w:tc>
        <w:tc>
          <w:tcPr>
            <w:tcW w:w="4536" w:type="dxa"/>
          </w:tcPr>
          <w:p w14:paraId="07CE3F79" w14:textId="18971117" w:rsidR="00EC2352" w:rsidRPr="000F31ED" w:rsidRDefault="00F259CE" w:rsidP="00E57F22">
            <w:pPr>
              <w:ind w:right="29"/>
              <w:jc w:val="center"/>
              <w:rPr>
                <w:rFonts w:ascii="Times New Roman" w:hAnsi="Times New Roman" w:cs="Times New Roman"/>
                <w:bCs/>
                <w:sz w:val="24"/>
                <w:szCs w:val="24"/>
              </w:rPr>
            </w:pPr>
            <w:r w:rsidRPr="000F31ED">
              <w:rPr>
                <w:rFonts w:ascii="Times New Roman" w:hAnsi="Times New Roman" w:cs="Times New Roman"/>
                <w:bCs/>
                <w:sz w:val="24"/>
                <w:szCs w:val="24"/>
              </w:rPr>
              <w:t xml:space="preserve">Appetite loss due to GI symptoms </w:t>
            </w:r>
          </w:p>
        </w:tc>
        <w:tc>
          <w:tcPr>
            <w:tcW w:w="1701" w:type="dxa"/>
          </w:tcPr>
          <w:p w14:paraId="0E65B344" w14:textId="7B5EC378" w:rsidR="00EC2352" w:rsidRPr="000F31ED" w:rsidRDefault="003C76EA" w:rsidP="00E57F22">
            <w:pPr>
              <w:spacing w:line="360" w:lineRule="auto"/>
              <w:ind w:right="2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w:t>
            </w:r>
          </w:p>
        </w:tc>
      </w:tr>
      <w:tr w:rsidR="00EC2352" w:rsidRPr="000F31ED" w14:paraId="73BB7364" w14:textId="77777777" w:rsidTr="00E57F22">
        <w:tc>
          <w:tcPr>
            <w:tcW w:w="2032" w:type="dxa"/>
          </w:tcPr>
          <w:p w14:paraId="354D2F38" w14:textId="1A716524" w:rsidR="00EC2352" w:rsidRPr="000F31ED" w:rsidRDefault="00B36979" w:rsidP="00E57F22">
            <w:pPr>
              <w:spacing w:line="360" w:lineRule="auto"/>
              <w:ind w:right="29"/>
              <w:jc w:val="center"/>
              <w:rPr>
                <w:rFonts w:ascii="Times New Roman" w:hAnsi="Times New Roman" w:cs="Times New Roman"/>
                <w:sz w:val="24"/>
                <w:szCs w:val="24"/>
              </w:rPr>
            </w:pPr>
            <w:r w:rsidRPr="000F31ED">
              <w:rPr>
                <w:rFonts w:ascii="Times New Roman" w:hAnsi="Times New Roman" w:cs="Times New Roman"/>
                <w:sz w:val="24"/>
                <w:szCs w:val="24"/>
              </w:rPr>
              <w:t>8</w:t>
            </w:r>
          </w:p>
        </w:tc>
        <w:tc>
          <w:tcPr>
            <w:tcW w:w="4536" w:type="dxa"/>
          </w:tcPr>
          <w:p w14:paraId="6D194C03" w14:textId="6D6871F4" w:rsidR="00EC2352" w:rsidRPr="000F31ED" w:rsidRDefault="00F259CE" w:rsidP="00E57F22">
            <w:pPr>
              <w:ind w:right="29"/>
              <w:jc w:val="center"/>
              <w:rPr>
                <w:rFonts w:ascii="Times New Roman" w:hAnsi="Times New Roman" w:cs="Times New Roman"/>
                <w:bCs/>
                <w:sz w:val="24"/>
                <w:szCs w:val="24"/>
              </w:rPr>
            </w:pPr>
            <w:r w:rsidRPr="000F31ED">
              <w:rPr>
                <w:rFonts w:ascii="Times New Roman" w:hAnsi="Times New Roman" w:cs="Times New Roman"/>
                <w:bCs/>
                <w:sz w:val="24"/>
                <w:szCs w:val="24"/>
              </w:rPr>
              <w:t>Dietary impact on child’s GI symptoms</w:t>
            </w:r>
          </w:p>
        </w:tc>
        <w:tc>
          <w:tcPr>
            <w:tcW w:w="1701" w:type="dxa"/>
          </w:tcPr>
          <w:p w14:paraId="7E85F2AB" w14:textId="5D9F9E34" w:rsidR="00EC2352" w:rsidRPr="000F31ED" w:rsidRDefault="003C76EA" w:rsidP="00E57F22">
            <w:pPr>
              <w:spacing w:line="360" w:lineRule="auto"/>
              <w:ind w:right="2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w:t>
            </w:r>
          </w:p>
        </w:tc>
      </w:tr>
      <w:tr w:rsidR="00EC2352" w:rsidRPr="000F31ED" w14:paraId="1376CEDB" w14:textId="77777777" w:rsidTr="00E57F22">
        <w:tc>
          <w:tcPr>
            <w:tcW w:w="2032" w:type="dxa"/>
          </w:tcPr>
          <w:p w14:paraId="3CC2BE1A" w14:textId="0B41D5FF" w:rsidR="00EC2352" w:rsidRPr="000F31ED" w:rsidRDefault="00B36979" w:rsidP="00E57F22">
            <w:pPr>
              <w:spacing w:line="360" w:lineRule="auto"/>
              <w:ind w:right="29"/>
              <w:jc w:val="center"/>
              <w:rPr>
                <w:rFonts w:ascii="Times New Roman" w:hAnsi="Times New Roman" w:cs="Times New Roman"/>
                <w:sz w:val="24"/>
                <w:szCs w:val="24"/>
              </w:rPr>
            </w:pPr>
            <w:r w:rsidRPr="000F31ED">
              <w:rPr>
                <w:rFonts w:ascii="Times New Roman" w:hAnsi="Times New Roman" w:cs="Times New Roman"/>
                <w:sz w:val="24"/>
                <w:szCs w:val="24"/>
              </w:rPr>
              <w:t>9</w:t>
            </w:r>
          </w:p>
        </w:tc>
        <w:tc>
          <w:tcPr>
            <w:tcW w:w="4536" w:type="dxa"/>
          </w:tcPr>
          <w:p w14:paraId="1603CE6E" w14:textId="361DDB8F" w:rsidR="00EC2352" w:rsidRPr="000F31ED" w:rsidRDefault="00F259CE" w:rsidP="00E57F22">
            <w:pPr>
              <w:ind w:right="29"/>
              <w:jc w:val="center"/>
              <w:rPr>
                <w:rFonts w:ascii="Times New Roman" w:hAnsi="Times New Roman" w:cs="Times New Roman"/>
                <w:bCs/>
                <w:sz w:val="24"/>
                <w:szCs w:val="24"/>
              </w:rPr>
            </w:pPr>
            <w:r w:rsidRPr="000F31ED">
              <w:rPr>
                <w:rFonts w:ascii="Times New Roman" w:hAnsi="Times New Roman" w:cs="Times New Roman"/>
                <w:bCs/>
                <w:sz w:val="24"/>
                <w:szCs w:val="24"/>
              </w:rPr>
              <w:t>Avoidance of food</w:t>
            </w:r>
          </w:p>
        </w:tc>
        <w:tc>
          <w:tcPr>
            <w:tcW w:w="1701" w:type="dxa"/>
          </w:tcPr>
          <w:p w14:paraId="2B13036A" w14:textId="419CCFB4" w:rsidR="00EC2352" w:rsidRPr="000F31ED" w:rsidRDefault="003C76EA" w:rsidP="00E57F22">
            <w:pPr>
              <w:spacing w:line="360" w:lineRule="auto"/>
              <w:ind w:right="2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w:t>
            </w:r>
          </w:p>
        </w:tc>
      </w:tr>
      <w:tr w:rsidR="00EC2352" w:rsidRPr="000F31ED" w14:paraId="04EC4BFA" w14:textId="77777777" w:rsidTr="00E57F22">
        <w:tc>
          <w:tcPr>
            <w:tcW w:w="2032" w:type="dxa"/>
          </w:tcPr>
          <w:p w14:paraId="6D5CB323" w14:textId="66E44D37" w:rsidR="00EC2352" w:rsidRPr="000F31ED" w:rsidRDefault="00B36979" w:rsidP="00E57F22">
            <w:pPr>
              <w:spacing w:line="360" w:lineRule="auto"/>
              <w:ind w:right="29"/>
              <w:jc w:val="center"/>
              <w:rPr>
                <w:rFonts w:ascii="Times New Roman" w:hAnsi="Times New Roman" w:cs="Times New Roman"/>
                <w:sz w:val="24"/>
                <w:szCs w:val="24"/>
              </w:rPr>
            </w:pPr>
            <w:r w:rsidRPr="000F31ED">
              <w:rPr>
                <w:rFonts w:ascii="Times New Roman" w:hAnsi="Times New Roman" w:cs="Times New Roman"/>
                <w:sz w:val="24"/>
                <w:szCs w:val="24"/>
              </w:rPr>
              <w:t>10</w:t>
            </w:r>
          </w:p>
        </w:tc>
        <w:tc>
          <w:tcPr>
            <w:tcW w:w="4536" w:type="dxa"/>
          </w:tcPr>
          <w:p w14:paraId="18512CAB" w14:textId="23D55750" w:rsidR="00EC2352" w:rsidRPr="000F31ED" w:rsidRDefault="00F259CE" w:rsidP="00E57F22">
            <w:pPr>
              <w:ind w:right="29"/>
              <w:jc w:val="center"/>
              <w:rPr>
                <w:rFonts w:ascii="Times New Roman" w:hAnsi="Times New Roman" w:cs="Times New Roman"/>
                <w:bCs/>
                <w:sz w:val="24"/>
                <w:szCs w:val="24"/>
              </w:rPr>
            </w:pPr>
            <w:r w:rsidRPr="000F31ED">
              <w:rPr>
                <w:rFonts w:ascii="Times New Roman" w:hAnsi="Times New Roman" w:cs="Times New Roman"/>
                <w:bCs/>
                <w:sz w:val="24"/>
                <w:szCs w:val="24"/>
              </w:rPr>
              <w:t>Implementation of specialized diet</w:t>
            </w:r>
          </w:p>
        </w:tc>
        <w:tc>
          <w:tcPr>
            <w:tcW w:w="1701" w:type="dxa"/>
          </w:tcPr>
          <w:p w14:paraId="7D2B65C6" w14:textId="1CDF0AF4" w:rsidR="00EC2352" w:rsidRPr="000F31ED" w:rsidRDefault="003C76EA" w:rsidP="00E57F22">
            <w:pPr>
              <w:spacing w:line="360" w:lineRule="auto"/>
              <w:ind w:right="2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p>
        </w:tc>
      </w:tr>
      <w:tr w:rsidR="00EC2352" w:rsidRPr="000F31ED" w14:paraId="753F0D97" w14:textId="77777777" w:rsidTr="00E57F22">
        <w:tc>
          <w:tcPr>
            <w:tcW w:w="2032" w:type="dxa"/>
          </w:tcPr>
          <w:p w14:paraId="28CD385E" w14:textId="5E3084C0" w:rsidR="00EC2352" w:rsidRPr="000F31ED" w:rsidRDefault="00B36979" w:rsidP="00E57F22">
            <w:pPr>
              <w:spacing w:line="360" w:lineRule="auto"/>
              <w:ind w:right="29"/>
              <w:jc w:val="center"/>
              <w:rPr>
                <w:rFonts w:ascii="Times New Roman" w:hAnsi="Times New Roman" w:cs="Times New Roman"/>
                <w:sz w:val="24"/>
                <w:szCs w:val="24"/>
              </w:rPr>
            </w:pPr>
            <w:r w:rsidRPr="000F31ED">
              <w:rPr>
                <w:rFonts w:ascii="Times New Roman" w:hAnsi="Times New Roman" w:cs="Times New Roman"/>
                <w:sz w:val="24"/>
                <w:szCs w:val="24"/>
              </w:rPr>
              <w:t>11</w:t>
            </w:r>
          </w:p>
        </w:tc>
        <w:tc>
          <w:tcPr>
            <w:tcW w:w="4536" w:type="dxa"/>
          </w:tcPr>
          <w:p w14:paraId="63F83CF9" w14:textId="5895F44E" w:rsidR="00EC2352" w:rsidRPr="000F31ED" w:rsidRDefault="00F259CE" w:rsidP="00E57F22">
            <w:pPr>
              <w:ind w:right="29"/>
              <w:jc w:val="center"/>
              <w:rPr>
                <w:rFonts w:ascii="Times New Roman" w:hAnsi="Times New Roman" w:cs="Times New Roman"/>
                <w:bCs/>
                <w:sz w:val="24"/>
                <w:szCs w:val="24"/>
              </w:rPr>
            </w:pPr>
            <w:r w:rsidRPr="000F31ED">
              <w:rPr>
                <w:rFonts w:ascii="Times New Roman" w:hAnsi="Times New Roman" w:cs="Times New Roman"/>
                <w:bCs/>
                <w:sz w:val="24"/>
                <w:szCs w:val="24"/>
              </w:rPr>
              <w:t>Behavioral changes during GI discomfort</w:t>
            </w:r>
          </w:p>
        </w:tc>
        <w:tc>
          <w:tcPr>
            <w:tcW w:w="1701" w:type="dxa"/>
          </w:tcPr>
          <w:p w14:paraId="4547F998" w14:textId="16EEE5D1" w:rsidR="00EC2352" w:rsidRPr="000F31ED" w:rsidRDefault="003C76EA" w:rsidP="00E57F22">
            <w:pPr>
              <w:spacing w:line="360" w:lineRule="auto"/>
              <w:ind w:right="2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w:t>
            </w:r>
          </w:p>
        </w:tc>
      </w:tr>
      <w:tr w:rsidR="00EC2352" w:rsidRPr="000F31ED" w14:paraId="6639F2DF" w14:textId="77777777" w:rsidTr="00E57F22">
        <w:tc>
          <w:tcPr>
            <w:tcW w:w="2032" w:type="dxa"/>
          </w:tcPr>
          <w:p w14:paraId="4F20263E" w14:textId="6A8A00F4" w:rsidR="00EC2352" w:rsidRPr="000F31ED" w:rsidRDefault="00B36979" w:rsidP="00E57F22">
            <w:pPr>
              <w:spacing w:line="360" w:lineRule="auto"/>
              <w:ind w:right="29"/>
              <w:jc w:val="center"/>
              <w:rPr>
                <w:rFonts w:ascii="Times New Roman" w:hAnsi="Times New Roman" w:cs="Times New Roman"/>
                <w:sz w:val="24"/>
                <w:szCs w:val="24"/>
              </w:rPr>
            </w:pPr>
            <w:r w:rsidRPr="000F31ED">
              <w:rPr>
                <w:rFonts w:ascii="Times New Roman" w:hAnsi="Times New Roman" w:cs="Times New Roman"/>
                <w:sz w:val="24"/>
                <w:szCs w:val="24"/>
              </w:rPr>
              <w:t>12</w:t>
            </w:r>
          </w:p>
        </w:tc>
        <w:tc>
          <w:tcPr>
            <w:tcW w:w="4536" w:type="dxa"/>
          </w:tcPr>
          <w:p w14:paraId="1F680433" w14:textId="695DCB43" w:rsidR="00EC2352" w:rsidRPr="000F31ED" w:rsidRDefault="00F259CE" w:rsidP="00E57F22">
            <w:pPr>
              <w:ind w:right="29"/>
              <w:jc w:val="center"/>
              <w:rPr>
                <w:rFonts w:ascii="Times New Roman" w:hAnsi="Times New Roman" w:cs="Times New Roman"/>
                <w:bCs/>
                <w:sz w:val="24"/>
                <w:szCs w:val="24"/>
              </w:rPr>
            </w:pPr>
            <w:r w:rsidRPr="000F31ED">
              <w:rPr>
                <w:rFonts w:ascii="Times New Roman" w:hAnsi="Times New Roman" w:cs="Times New Roman"/>
                <w:bCs/>
                <w:sz w:val="24"/>
                <w:szCs w:val="24"/>
              </w:rPr>
              <w:t xml:space="preserve">GI complications and eating habits </w:t>
            </w:r>
          </w:p>
        </w:tc>
        <w:tc>
          <w:tcPr>
            <w:tcW w:w="1701" w:type="dxa"/>
          </w:tcPr>
          <w:p w14:paraId="7475CCAD" w14:textId="07EB6405" w:rsidR="00EC2352" w:rsidRPr="000F31ED" w:rsidRDefault="003C76EA" w:rsidP="00E57F22">
            <w:pPr>
              <w:spacing w:line="360" w:lineRule="auto"/>
              <w:ind w:right="2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w:t>
            </w:r>
          </w:p>
        </w:tc>
      </w:tr>
      <w:tr w:rsidR="00EC2352" w:rsidRPr="000F31ED" w14:paraId="4E2E7A2F" w14:textId="77777777" w:rsidTr="00E57F22">
        <w:tc>
          <w:tcPr>
            <w:tcW w:w="2032" w:type="dxa"/>
          </w:tcPr>
          <w:p w14:paraId="6BDB2F38" w14:textId="5D7B9C13" w:rsidR="00EC2352" w:rsidRPr="000F31ED" w:rsidRDefault="00B36979" w:rsidP="00E57F22">
            <w:pPr>
              <w:spacing w:line="360" w:lineRule="auto"/>
              <w:ind w:right="29"/>
              <w:jc w:val="center"/>
              <w:rPr>
                <w:rFonts w:ascii="Times New Roman" w:hAnsi="Times New Roman" w:cs="Times New Roman"/>
                <w:sz w:val="24"/>
                <w:szCs w:val="24"/>
              </w:rPr>
            </w:pPr>
            <w:r w:rsidRPr="000F31ED">
              <w:rPr>
                <w:rFonts w:ascii="Times New Roman" w:hAnsi="Times New Roman" w:cs="Times New Roman"/>
                <w:sz w:val="24"/>
                <w:szCs w:val="24"/>
              </w:rPr>
              <w:t>13</w:t>
            </w:r>
          </w:p>
        </w:tc>
        <w:tc>
          <w:tcPr>
            <w:tcW w:w="4536" w:type="dxa"/>
          </w:tcPr>
          <w:p w14:paraId="52AF706D" w14:textId="0A7E447D" w:rsidR="00EC2352" w:rsidRPr="000F31ED" w:rsidRDefault="000F31ED" w:rsidP="00E57F22">
            <w:pPr>
              <w:ind w:right="29"/>
              <w:jc w:val="center"/>
              <w:rPr>
                <w:rFonts w:ascii="Times New Roman" w:hAnsi="Times New Roman" w:cs="Times New Roman"/>
                <w:bCs/>
                <w:sz w:val="24"/>
                <w:szCs w:val="24"/>
              </w:rPr>
            </w:pPr>
            <w:r w:rsidRPr="000F31ED">
              <w:rPr>
                <w:rFonts w:ascii="Times New Roman" w:hAnsi="Times New Roman" w:cs="Times New Roman"/>
                <w:bCs/>
                <w:sz w:val="24"/>
                <w:szCs w:val="24"/>
              </w:rPr>
              <w:t>GI complications and food preference pattern</w:t>
            </w:r>
          </w:p>
        </w:tc>
        <w:tc>
          <w:tcPr>
            <w:tcW w:w="1701" w:type="dxa"/>
          </w:tcPr>
          <w:p w14:paraId="2F78F3D2" w14:textId="0D477C2D" w:rsidR="00EC2352" w:rsidRPr="000F31ED" w:rsidRDefault="003C76EA" w:rsidP="00E57F22">
            <w:pPr>
              <w:spacing w:line="360" w:lineRule="auto"/>
              <w:ind w:right="2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w:t>
            </w:r>
          </w:p>
        </w:tc>
      </w:tr>
      <w:tr w:rsidR="00B36979" w:rsidRPr="000F31ED" w14:paraId="72262C47" w14:textId="77777777" w:rsidTr="00E57F22">
        <w:tc>
          <w:tcPr>
            <w:tcW w:w="2032" w:type="dxa"/>
          </w:tcPr>
          <w:p w14:paraId="2162268F" w14:textId="56DC517A" w:rsidR="00B36979" w:rsidRPr="000F31ED" w:rsidRDefault="00B36979" w:rsidP="00E57F22">
            <w:pPr>
              <w:spacing w:line="360" w:lineRule="auto"/>
              <w:ind w:right="29"/>
              <w:jc w:val="center"/>
              <w:rPr>
                <w:rFonts w:ascii="Times New Roman" w:hAnsi="Times New Roman" w:cs="Times New Roman"/>
                <w:sz w:val="24"/>
                <w:szCs w:val="24"/>
              </w:rPr>
            </w:pPr>
            <w:r w:rsidRPr="000F31ED">
              <w:rPr>
                <w:rFonts w:ascii="Times New Roman" w:hAnsi="Times New Roman" w:cs="Times New Roman"/>
                <w:sz w:val="24"/>
                <w:szCs w:val="24"/>
              </w:rPr>
              <w:t>14</w:t>
            </w:r>
          </w:p>
        </w:tc>
        <w:tc>
          <w:tcPr>
            <w:tcW w:w="4536" w:type="dxa"/>
          </w:tcPr>
          <w:p w14:paraId="4D6E041B" w14:textId="5778603E" w:rsidR="00B36979" w:rsidRPr="000F31ED" w:rsidRDefault="000F31ED" w:rsidP="00E57F22">
            <w:pPr>
              <w:ind w:right="29"/>
              <w:jc w:val="center"/>
              <w:rPr>
                <w:rFonts w:ascii="Times New Roman" w:hAnsi="Times New Roman" w:cs="Times New Roman"/>
                <w:bCs/>
                <w:sz w:val="24"/>
                <w:szCs w:val="24"/>
              </w:rPr>
            </w:pPr>
            <w:r w:rsidRPr="000F31ED">
              <w:rPr>
                <w:rFonts w:ascii="Times New Roman" w:hAnsi="Times New Roman" w:cs="Times New Roman"/>
                <w:bCs/>
                <w:sz w:val="24"/>
                <w:szCs w:val="24"/>
              </w:rPr>
              <w:t>Frequency of GI complications and food preference pattern</w:t>
            </w:r>
          </w:p>
        </w:tc>
        <w:tc>
          <w:tcPr>
            <w:tcW w:w="1701" w:type="dxa"/>
          </w:tcPr>
          <w:p w14:paraId="10A05694" w14:textId="0D4CC6B4" w:rsidR="00B36979" w:rsidRPr="000F31ED" w:rsidRDefault="003C76EA" w:rsidP="00E57F22">
            <w:pPr>
              <w:spacing w:line="360" w:lineRule="auto"/>
              <w:ind w:right="2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w:t>
            </w:r>
          </w:p>
        </w:tc>
      </w:tr>
      <w:tr w:rsidR="00B36979" w:rsidRPr="000F31ED" w14:paraId="5AED1885" w14:textId="77777777" w:rsidTr="00E57F22">
        <w:tc>
          <w:tcPr>
            <w:tcW w:w="2032" w:type="dxa"/>
          </w:tcPr>
          <w:p w14:paraId="0ACDB266" w14:textId="5EBE037D" w:rsidR="00B36979" w:rsidRPr="000F31ED" w:rsidRDefault="00B36979" w:rsidP="00E57F22">
            <w:pPr>
              <w:spacing w:line="360" w:lineRule="auto"/>
              <w:ind w:right="29"/>
              <w:jc w:val="center"/>
              <w:rPr>
                <w:rFonts w:ascii="Times New Roman" w:hAnsi="Times New Roman" w:cs="Times New Roman"/>
                <w:sz w:val="24"/>
                <w:szCs w:val="24"/>
              </w:rPr>
            </w:pPr>
            <w:r w:rsidRPr="000F31ED">
              <w:rPr>
                <w:rFonts w:ascii="Times New Roman" w:hAnsi="Times New Roman" w:cs="Times New Roman"/>
                <w:sz w:val="24"/>
                <w:szCs w:val="24"/>
              </w:rPr>
              <w:t>15</w:t>
            </w:r>
          </w:p>
        </w:tc>
        <w:tc>
          <w:tcPr>
            <w:tcW w:w="4536" w:type="dxa"/>
          </w:tcPr>
          <w:p w14:paraId="1041B3A5" w14:textId="27D686E0" w:rsidR="00B36979" w:rsidRPr="000F31ED" w:rsidRDefault="000F31ED" w:rsidP="00E57F22">
            <w:pPr>
              <w:ind w:right="29"/>
              <w:jc w:val="center"/>
              <w:rPr>
                <w:rFonts w:ascii="Times New Roman" w:hAnsi="Times New Roman" w:cs="Times New Roman"/>
                <w:bCs/>
                <w:sz w:val="24"/>
                <w:szCs w:val="24"/>
              </w:rPr>
            </w:pPr>
            <w:r w:rsidRPr="000F31ED">
              <w:rPr>
                <w:rFonts w:ascii="Times New Roman" w:hAnsi="Times New Roman" w:cs="Times New Roman"/>
                <w:bCs/>
                <w:sz w:val="24"/>
                <w:szCs w:val="24"/>
              </w:rPr>
              <w:t>Frequency of GI complications and management strategies for selective eating</w:t>
            </w:r>
          </w:p>
        </w:tc>
        <w:tc>
          <w:tcPr>
            <w:tcW w:w="1701" w:type="dxa"/>
          </w:tcPr>
          <w:p w14:paraId="43958A72" w14:textId="3891A5EC" w:rsidR="00B36979" w:rsidRPr="000F31ED" w:rsidRDefault="003C76EA" w:rsidP="00E57F22">
            <w:pPr>
              <w:spacing w:line="360" w:lineRule="auto"/>
              <w:ind w:right="2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w:t>
            </w:r>
          </w:p>
        </w:tc>
      </w:tr>
      <w:tr w:rsidR="00B36979" w:rsidRPr="000F31ED" w14:paraId="3B93BC28" w14:textId="77777777" w:rsidTr="00E57F22">
        <w:tc>
          <w:tcPr>
            <w:tcW w:w="2032" w:type="dxa"/>
          </w:tcPr>
          <w:p w14:paraId="77222D6B" w14:textId="0DBBC8EF" w:rsidR="00B36979" w:rsidRPr="000F31ED" w:rsidRDefault="00B36979" w:rsidP="00E57F22">
            <w:pPr>
              <w:spacing w:line="360" w:lineRule="auto"/>
              <w:ind w:right="29"/>
              <w:jc w:val="center"/>
              <w:rPr>
                <w:rFonts w:ascii="Times New Roman" w:hAnsi="Times New Roman" w:cs="Times New Roman"/>
                <w:sz w:val="24"/>
                <w:szCs w:val="24"/>
              </w:rPr>
            </w:pPr>
            <w:r w:rsidRPr="000F31ED">
              <w:rPr>
                <w:rFonts w:ascii="Times New Roman" w:hAnsi="Times New Roman" w:cs="Times New Roman"/>
                <w:sz w:val="24"/>
                <w:szCs w:val="24"/>
              </w:rPr>
              <w:t>16</w:t>
            </w:r>
          </w:p>
        </w:tc>
        <w:tc>
          <w:tcPr>
            <w:tcW w:w="4536" w:type="dxa"/>
          </w:tcPr>
          <w:p w14:paraId="7535667E" w14:textId="102F9B9F" w:rsidR="00B36979" w:rsidRPr="000F31ED" w:rsidRDefault="000F31ED" w:rsidP="00E57F22">
            <w:pPr>
              <w:ind w:right="29"/>
              <w:jc w:val="center"/>
              <w:rPr>
                <w:rFonts w:ascii="Times New Roman" w:hAnsi="Times New Roman" w:cs="Times New Roman"/>
                <w:bCs/>
                <w:sz w:val="24"/>
                <w:szCs w:val="24"/>
              </w:rPr>
            </w:pPr>
            <w:r w:rsidRPr="000F31ED">
              <w:rPr>
                <w:rFonts w:ascii="Times New Roman" w:hAnsi="Times New Roman" w:cs="Times New Roman"/>
                <w:bCs/>
                <w:sz w:val="24"/>
                <w:szCs w:val="24"/>
              </w:rPr>
              <w:t xml:space="preserve">Appetite loss and management strategies for selective eating </w:t>
            </w:r>
          </w:p>
        </w:tc>
        <w:tc>
          <w:tcPr>
            <w:tcW w:w="1701" w:type="dxa"/>
          </w:tcPr>
          <w:p w14:paraId="1CA9DD19" w14:textId="468EE1A4" w:rsidR="00B36979" w:rsidRPr="000F31ED" w:rsidRDefault="003C76EA" w:rsidP="00E57F22">
            <w:pPr>
              <w:spacing w:line="360" w:lineRule="auto"/>
              <w:ind w:right="2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46</w:t>
            </w:r>
          </w:p>
        </w:tc>
      </w:tr>
      <w:tr w:rsidR="00B36979" w:rsidRPr="000F31ED" w14:paraId="21120BDF" w14:textId="77777777" w:rsidTr="00E57F22">
        <w:tc>
          <w:tcPr>
            <w:tcW w:w="2032" w:type="dxa"/>
          </w:tcPr>
          <w:p w14:paraId="2C9F392F" w14:textId="4A533206" w:rsidR="00B36979" w:rsidRPr="000F31ED" w:rsidRDefault="00B36979" w:rsidP="00E57F22">
            <w:pPr>
              <w:spacing w:line="360" w:lineRule="auto"/>
              <w:ind w:right="29"/>
              <w:jc w:val="center"/>
              <w:rPr>
                <w:rFonts w:ascii="Times New Roman" w:hAnsi="Times New Roman" w:cs="Times New Roman"/>
                <w:sz w:val="24"/>
                <w:szCs w:val="24"/>
              </w:rPr>
            </w:pPr>
            <w:r w:rsidRPr="000F31ED">
              <w:rPr>
                <w:rFonts w:ascii="Times New Roman" w:hAnsi="Times New Roman" w:cs="Times New Roman"/>
                <w:sz w:val="24"/>
                <w:szCs w:val="24"/>
              </w:rPr>
              <w:t>17</w:t>
            </w:r>
          </w:p>
        </w:tc>
        <w:tc>
          <w:tcPr>
            <w:tcW w:w="4536" w:type="dxa"/>
          </w:tcPr>
          <w:p w14:paraId="73618C20" w14:textId="41B600F0" w:rsidR="00B36979" w:rsidRPr="000F31ED" w:rsidRDefault="000F31ED" w:rsidP="00E57F22">
            <w:pPr>
              <w:ind w:right="29"/>
              <w:jc w:val="center"/>
              <w:rPr>
                <w:rFonts w:ascii="Times New Roman" w:hAnsi="Times New Roman" w:cs="Times New Roman"/>
                <w:bCs/>
                <w:sz w:val="24"/>
                <w:szCs w:val="24"/>
              </w:rPr>
            </w:pPr>
            <w:r w:rsidRPr="000F31ED">
              <w:rPr>
                <w:rFonts w:ascii="Times New Roman" w:hAnsi="Times New Roman" w:cs="Times New Roman"/>
                <w:bCs/>
                <w:sz w:val="24"/>
                <w:szCs w:val="24"/>
              </w:rPr>
              <w:t>Appetite loss and child’s food preference pattern</w:t>
            </w:r>
          </w:p>
        </w:tc>
        <w:tc>
          <w:tcPr>
            <w:tcW w:w="1701" w:type="dxa"/>
          </w:tcPr>
          <w:p w14:paraId="00498F7B" w14:textId="482C1129" w:rsidR="00B36979" w:rsidRPr="000F31ED" w:rsidRDefault="003C76EA" w:rsidP="00E57F22">
            <w:pPr>
              <w:spacing w:line="360" w:lineRule="auto"/>
              <w:ind w:right="2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48</w:t>
            </w:r>
          </w:p>
        </w:tc>
      </w:tr>
      <w:tr w:rsidR="00B36979" w:rsidRPr="000F31ED" w14:paraId="6F0BFB78" w14:textId="77777777" w:rsidTr="00E57F22">
        <w:tc>
          <w:tcPr>
            <w:tcW w:w="2032" w:type="dxa"/>
          </w:tcPr>
          <w:p w14:paraId="293DC936" w14:textId="5B34F390" w:rsidR="00B36979" w:rsidRPr="000F31ED" w:rsidRDefault="00B36979" w:rsidP="00E57F22">
            <w:pPr>
              <w:spacing w:line="360" w:lineRule="auto"/>
              <w:ind w:right="29"/>
              <w:jc w:val="center"/>
              <w:rPr>
                <w:rFonts w:ascii="Times New Roman" w:hAnsi="Times New Roman" w:cs="Times New Roman"/>
                <w:sz w:val="24"/>
                <w:szCs w:val="24"/>
              </w:rPr>
            </w:pPr>
            <w:r w:rsidRPr="000F31ED">
              <w:rPr>
                <w:rFonts w:ascii="Times New Roman" w:hAnsi="Times New Roman" w:cs="Times New Roman"/>
                <w:sz w:val="24"/>
                <w:szCs w:val="24"/>
              </w:rPr>
              <w:t>18</w:t>
            </w:r>
          </w:p>
        </w:tc>
        <w:tc>
          <w:tcPr>
            <w:tcW w:w="4536" w:type="dxa"/>
          </w:tcPr>
          <w:p w14:paraId="425CD87C" w14:textId="19E8555A" w:rsidR="00B36979" w:rsidRPr="000F31ED" w:rsidRDefault="003C76EA" w:rsidP="00E57F22">
            <w:pPr>
              <w:ind w:right="29"/>
              <w:jc w:val="center"/>
              <w:rPr>
                <w:rFonts w:ascii="Times New Roman" w:hAnsi="Times New Roman" w:cs="Times New Roman"/>
                <w:bCs/>
                <w:sz w:val="24"/>
                <w:szCs w:val="24"/>
              </w:rPr>
            </w:pPr>
            <w:r>
              <w:rPr>
                <w:rFonts w:ascii="Times New Roman" w:hAnsi="Times New Roman" w:cs="Times New Roman"/>
                <w:bCs/>
                <w:sz w:val="24"/>
                <w:szCs w:val="24"/>
              </w:rPr>
              <w:t>Avoidance of food and child’s food preference pattern</w:t>
            </w:r>
          </w:p>
        </w:tc>
        <w:tc>
          <w:tcPr>
            <w:tcW w:w="1701" w:type="dxa"/>
          </w:tcPr>
          <w:p w14:paraId="7EE9EBE7" w14:textId="2802F947" w:rsidR="00B36979" w:rsidRPr="000F31ED" w:rsidRDefault="003C76EA" w:rsidP="00E57F22">
            <w:pPr>
              <w:spacing w:line="360" w:lineRule="auto"/>
              <w:ind w:right="2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49</w:t>
            </w:r>
          </w:p>
        </w:tc>
      </w:tr>
      <w:tr w:rsidR="003C76EA" w:rsidRPr="000F31ED" w14:paraId="10EA4243" w14:textId="77777777" w:rsidTr="00E57F22">
        <w:tc>
          <w:tcPr>
            <w:tcW w:w="2032" w:type="dxa"/>
          </w:tcPr>
          <w:p w14:paraId="5EA0D31F" w14:textId="1715A5FC" w:rsidR="003C76EA" w:rsidRPr="000F31ED" w:rsidRDefault="003C76EA" w:rsidP="003C76EA">
            <w:pPr>
              <w:spacing w:line="360" w:lineRule="auto"/>
              <w:ind w:right="29"/>
              <w:jc w:val="center"/>
              <w:rPr>
                <w:rFonts w:ascii="Times New Roman" w:hAnsi="Times New Roman" w:cs="Times New Roman"/>
                <w:sz w:val="24"/>
                <w:szCs w:val="24"/>
              </w:rPr>
            </w:pPr>
            <w:r w:rsidRPr="000F31ED">
              <w:rPr>
                <w:rFonts w:ascii="Times New Roman" w:hAnsi="Times New Roman" w:cs="Times New Roman"/>
                <w:sz w:val="24"/>
                <w:szCs w:val="24"/>
              </w:rPr>
              <w:t>19</w:t>
            </w:r>
          </w:p>
        </w:tc>
        <w:tc>
          <w:tcPr>
            <w:tcW w:w="4536" w:type="dxa"/>
          </w:tcPr>
          <w:p w14:paraId="5AD0334A" w14:textId="7CA066CE" w:rsidR="003C76EA" w:rsidRPr="000F31ED" w:rsidRDefault="003C76EA" w:rsidP="003C76EA">
            <w:pPr>
              <w:ind w:right="29"/>
              <w:jc w:val="center"/>
              <w:rPr>
                <w:rFonts w:ascii="Times New Roman" w:hAnsi="Times New Roman" w:cs="Times New Roman"/>
                <w:bCs/>
                <w:sz w:val="24"/>
                <w:szCs w:val="24"/>
              </w:rPr>
            </w:pPr>
            <w:r w:rsidRPr="000F31ED">
              <w:rPr>
                <w:rFonts w:ascii="Times New Roman" w:hAnsi="Times New Roman" w:cs="Times New Roman"/>
                <w:bCs/>
                <w:sz w:val="24"/>
                <w:szCs w:val="24"/>
              </w:rPr>
              <w:t>Avoidance food and strategies for ensuring balanced diet</w:t>
            </w:r>
          </w:p>
        </w:tc>
        <w:tc>
          <w:tcPr>
            <w:tcW w:w="1701" w:type="dxa"/>
          </w:tcPr>
          <w:p w14:paraId="004C79D3" w14:textId="1D7DABB1" w:rsidR="003C76EA" w:rsidRPr="000F31ED" w:rsidRDefault="003C76EA" w:rsidP="003C76EA">
            <w:pPr>
              <w:spacing w:line="360" w:lineRule="auto"/>
              <w:ind w:right="2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w:t>
            </w:r>
          </w:p>
        </w:tc>
      </w:tr>
      <w:tr w:rsidR="003C76EA" w:rsidRPr="000F31ED" w14:paraId="760E85BA" w14:textId="77777777" w:rsidTr="00E57F22">
        <w:tc>
          <w:tcPr>
            <w:tcW w:w="2032" w:type="dxa"/>
          </w:tcPr>
          <w:p w14:paraId="7E29A43A" w14:textId="2DA0E6F8" w:rsidR="003C76EA" w:rsidRPr="000F31ED" w:rsidRDefault="003C76EA" w:rsidP="003C76EA">
            <w:pPr>
              <w:spacing w:line="360" w:lineRule="auto"/>
              <w:ind w:right="29"/>
              <w:jc w:val="center"/>
              <w:rPr>
                <w:rFonts w:ascii="Times New Roman" w:hAnsi="Times New Roman" w:cs="Times New Roman"/>
                <w:sz w:val="24"/>
                <w:szCs w:val="24"/>
              </w:rPr>
            </w:pPr>
            <w:r>
              <w:rPr>
                <w:rFonts w:ascii="Times New Roman" w:hAnsi="Times New Roman" w:cs="Times New Roman"/>
                <w:sz w:val="24"/>
                <w:szCs w:val="24"/>
              </w:rPr>
              <w:t>20</w:t>
            </w:r>
          </w:p>
        </w:tc>
        <w:tc>
          <w:tcPr>
            <w:tcW w:w="4536" w:type="dxa"/>
          </w:tcPr>
          <w:p w14:paraId="1E8E383D" w14:textId="3094E53F" w:rsidR="003C76EA" w:rsidRPr="000F31ED" w:rsidRDefault="003C76EA" w:rsidP="003C76EA">
            <w:pPr>
              <w:ind w:right="29"/>
              <w:jc w:val="center"/>
              <w:rPr>
                <w:rFonts w:ascii="Times New Roman" w:hAnsi="Times New Roman" w:cs="Times New Roman"/>
                <w:bCs/>
                <w:sz w:val="24"/>
                <w:szCs w:val="24"/>
              </w:rPr>
            </w:pPr>
            <w:r w:rsidRPr="000F31ED">
              <w:rPr>
                <w:rFonts w:ascii="Times New Roman" w:hAnsi="Times New Roman" w:cs="Times New Roman"/>
                <w:bCs/>
                <w:sz w:val="24"/>
                <w:szCs w:val="24"/>
              </w:rPr>
              <w:t xml:space="preserve">Implementation of specific diet and food preference pattern </w:t>
            </w:r>
          </w:p>
        </w:tc>
        <w:tc>
          <w:tcPr>
            <w:tcW w:w="1701" w:type="dxa"/>
          </w:tcPr>
          <w:p w14:paraId="511036AE" w14:textId="51208110" w:rsidR="003C76EA" w:rsidRPr="000F31ED" w:rsidRDefault="003C76EA" w:rsidP="003C76EA">
            <w:pPr>
              <w:spacing w:line="360" w:lineRule="auto"/>
              <w:ind w:right="2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w:t>
            </w:r>
          </w:p>
        </w:tc>
      </w:tr>
    </w:tbl>
    <w:p w14:paraId="45CB5E63" w14:textId="77777777" w:rsidR="00B41F95" w:rsidRPr="000F31ED" w:rsidRDefault="00B41F95" w:rsidP="00E96509">
      <w:pPr>
        <w:pStyle w:val="BodyText"/>
        <w:spacing w:before="206" w:line="276" w:lineRule="auto"/>
        <w:ind w:right="1151"/>
        <w:jc w:val="center"/>
        <w:rPr>
          <w:b/>
          <w:bCs/>
          <w:color w:val="000000" w:themeColor="text1"/>
        </w:rPr>
      </w:pPr>
    </w:p>
    <w:p w14:paraId="23CB4B90" w14:textId="77777777" w:rsidR="00B41F95" w:rsidRDefault="00B41F95" w:rsidP="00E96509">
      <w:pPr>
        <w:pStyle w:val="BodyText"/>
        <w:spacing w:before="206" w:line="276" w:lineRule="auto"/>
        <w:ind w:right="1151"/>
        <w:jc w:val="center"/>
        <w:rPr>
          <w:b/>
          <w:bCs/>
          <w:color w:val="000000" w:themeColor="text1"/>
          <w:sz w:val="28"/>
          <w:szCs w:val="28"/>
        </w:rPr>
      </w:pPr>
    </w:p>
    <w:p w14:paraId="304B2A90" w14:textId="77777777" w:rsidR="00B41F95" w:rsidRDefault="00B41F95" w:rsidP="00E36BF8">
      <w:pPr>
        <w:pStyle w:val="BodyText"/>
        <w:spacing w:before="206" w:line="276" w:lineRule="auto"/>
        <w:ind w:left="0" w:right="1151"/>
        <w:rPr>
          <w:b/>
          <w:bCs/>
          <w:color w:val="000000" w:themeColor="text1"/>
          <w:sz w:val="28"/>
          <w:szCs w:val="28"/>
        </w:rPr>
      </w:pPr>
    </w:p>
    <w:p w14:paraId="60382104" w14:textId="77777777" w:rsidR="00F259CE" w:rsidRDefault="00F259CE" w:rsidP="00E36BF8">
      <w:pPr>
        <w:pStyle w:val="BodyText"/>
        <w:spacing w:before="206" w:line="276" w:lineRule="auto"/>
        <w:ind w:left="0" w:right="1151"/>
        <w:rPr>
          <w:b/>
          <w:bCs/>
          <w:color w:val="000000" w:themeColor="text1"/>
          <w:sz w:val="28"/>
          <w:szCs w:val="28"/>
        </w:rPr>
      </w:pPr>
    </w:p>
    <w:p w14:paraId="0BAF2593" w14:textId="77777777" w:rsidR="00F259CE" w:rsidRDefault="00F259CE" w:rsidP="00E36BF8">
      <w:pPr>
        <w:pStyle w:val="BodyText"/>
        <w:spacing w:before="206" w:line="276" w:lineRule="auto"/>
        <w:ind w:left="0" w:right="1151"/>
        <w:rPr>
          <w:b/>
          <w:bCs/>
          <w:color w:val="000000" w:themeColor="text1"/>
          <w:sz w:val="28"/>
          <w:szCs w:val="28"/>
        </w:rPr>
      </w:pPr>
    </w:p>
    <w:p w14:paraId="36F943BE" w14:textId="348D7656" w:rsidR="0037134F" w:rsidRDefault="0037134F" w:rsidP="00B36979">
      <w:pPr>
        <w:pStyle w:val="BodyText"/>
        <w:spacing w:before="206" w:line="276" w:lineRule="auto"/>
        <w:ind w:left="0" w:right="1151"/>
        <w:jc w:val="center"/>
        <w:rPr>
          <w:b/>
          <w:bCs/>
          <w:color w:val="000000" w:themeColor="text1"/>
          <w:sz w:val="28"/>
          <w:szCs w:val="28"/>
        </w:rPr>
      </w:pPr>
      <w:r>
        <w:rPr>
          <w:b/>
          <w:bCs/>
          <w:color w:val="000000" w:themeColor="text1"/>
          <w:sz w:val="28"/>
          <w:szCs w:val="28"/>
        </w:rPr>
        <w:t>ABSTRACT</w:t>
      </w:r>
    </w:p>
    <w:p w14:paraId="54F8ACA3" w14:textId="77777777" w:rsidR="0037134F" w:rsidRDefault="0037134F" w:rsidP="0037134F">
      <w:pPr>
        <w:pStyle w:val="BodyText"/>
        <w:spacing w:before="206" w:line="276" w:lineRule="auto"/>
        <w:ind w:left="0" w:right="1151"/>
        <w:rPr>
          <w:b/>
          <w:bCs/>
          <w:color w:val="000000" w:themeColor="text1"/>
          <w:sz w:val="28"/>
          <w:szCs w:val="28"/>
        </w:rPr>
      </w:pPr>
    </w:p>
    <w:p w14:paraId="1B131206" w14:textId="77777777" w:rsidR="0055629E" w:rsidRDefault="0037134F" w:rsidP="0055629E">
      <w:pPr>
        <w:pStyle w:val="BodyText"/>
        <w:spacing w:before="206" w:line="276" w:lineRule="auto"/>
        <w:ind w:left="720" w:right="1151"/>
        <w:rPr>
          <w:color w:val="000000" w:themeColor="text1"/>
          <w:sz w:val="28"/>
          <w:szCs w:val="28"/>
        </w:rPr>
      </w:pPr>
      <w:r w:rsidRPr="0037134F">
        <w:rPr>
          <w:color w:val="000000" w:themeColor="text1"/>
          <w:sz w:val="28"/>
          <w:szCs w:val="28"/>
        </w:rPr>
        <w:t>Autism spectrum disorder is a complex condition that affects ind</w:t>
      </w:r>
      <w:r>
        <w:rPr>
          <w:color w:val="000000" w:themeColor="text1"/>
          <w:sz w:val="28"/>
          <w:szCs w:val="28"/>
        </w:rPr>
        <w:t xml:space="preserve">ividual’s ability’s to communicate effectively ,engage in social interactions , communications and exhibits a range of behaviors. The world health organization (WHO) states that this syndrome can be identified in children younger than three year old. This research is to determine the nutritional status and gastro intestinal complications of children with an age 5-19 years old. The study examines the demographic profile, types of GI complications, specific food preference and dietary patterns </w:t>
      </w:r>
      <w:r w:rsidR="0055629E">
        <w:rPr>
          <w:color w:val="000000" w:themeColor="text1"/>
          <w:sz w:val="28"/>
          <w:szCs w:val="28"/>
        </w:rPr>
        <w:t xml:space="preserve">and the symptoms of GI complications. Through a convenient sampling method the sample group was selected. The data was collected from a sample group of 52 autistic children through self designed questionnaire using google form. </w:t>
      </w:r>
    </w:p>
    <w:p w14:paraId="24054EC0" w14:textId="26EF63E0" w:rsidR="0037134F" w:rsidRPr="0037134F" w:rsidRDefault="0055629E" w:rsidP="0055629E">
      <w:pPr>
        <w:pStyle w:val="BodyText"/>
        <w:spacing w:before="206" w:line="276" w:lineRule="auto"/>
        <w:ind w:left="720" w:right="1151"/>
        <w:rPr>
          <w:color w:val="000000" w:themeColor="text1"/>
          <w:sz w:val="28"/>
          <w:szCs w:val="28"/>
        </w:rPr>
      </w:pPr>
      <w:r>
        <w:rPr>
          <w:color w:val="000000" w:themeColor="text1"/>
          <w:sz w:val="28"/>
          <w:szCs w:val="28"/>
        </w:rPr>
        <w:t xml:space="preserve">Data were analyzed statistically using chi- square test. The results indicated that most of the autistic student were Vitamin D deficient and constipation was the common gastrointestinal discomfort they possessed among those who preferred variety of food in the diet and among picky eater. Occurrence and the frequency of GI discomforts </w:t>
      </w:r>
      <w:r w:rsidR="00360757">
        <w:rPr>
          <w:color w:val="000000" w:themeColor="text1"/>
          <w:sz w:val="28"/>
          <w:szCs w:val="28"/>
        </w:rPr>
        <w:t xml:space="preserve">were added in the data. </w:t>
      </w:r>
      <w:r>
        <w:rPr>
          <w:color w:val="000000" w:themeColor="text1"/>
          <w:sz w:val="28"/>
          <w:szCs w:val="28"/>
        </w:rPr>
        <w:t>A recipe was formulated after the evaluation of nutritional status and GI discomfort as an intervention tool</w:t>
      </w:r>
      <w:r w:rsidR="00360757">
        <w:rPr>
          <w:color w:val="000000" w:themeColor="text1"/>
          <w:sz w:val="28"/>
          <w:szCs w:val="28"/>
        </w:rPr>
        <w:t xml:space="preserve">. Sensory evaluation was conducted  based on texture , appearance and overall accessibility of the product and it was acceptable. </w:t>
      </w:r>
    </w:p>
    <w:p w14:paraId="468F6BB8" w14:textId="77777777" w:rsidR="0037134F" w:rsidRPr="0037134F" w:rsidRDefault="0037134F" w:rsidP="0055629E">
      <w:pPr>
        <w:pStyle w:val="BodyText"/>
        <w:spacing w:before="206" w:line="276" w:lineRule="auto"/>
        <w:ind w:left="720" w:right="1151"/>
        <w:rPr>
          <w:color w:val="000000" w:themeColor="text1"/>
          <w:sz w:val="28"/>
          <w:szCs w:val="28"/>
        </w:rPr>
      </w:pPr>
    </w:p>
    <w:p w14:paraId="15DD113C" w14:textId="77777777" w:rsidR="0037134F" w:rsidRPr="0037134F" w:rsidRDefault="0037134F" w:rsidP="0037134F">
      <w:pPr>
        <w:pStyle w:val="BodyText"/>
        <w:spacing w:before="206" w:line="276" w:lineRule="auto"/>
        <w:ind w:left="720" w:right="1151"/>
        <w:jc w:val="center"/>
        <w:rPr>
          <w:color w:val="000000" w:themeColor="text1"/>
          <w:sz w:val="28"/>
          <w:szCs w:val="28"/>
        </w:rPr>
      </w:pPr>
    </w:p>
    <w:p w14:paraId="38278312" w14:textId="77777777" w:rsidR="0037134F" w:rsidRDefault="0037134F" w:rsidP="00E36BF8">
      <w:pPr>
        <w:pStyle w:val="BodyText"/>
        <w:spacing w:before="206" w:line="276" w:lineRule="auto"/>
        <w:ind w:left="0" w:right="1151"/>
        <w:rPr>
          <w:b/>
          <w:bCs/>
          <w:color w:val="000000" w:themeColor="text1"/>
          <w:sz w:val="28"/>
          <w:szCs w:val="28"/>
        </w:rPr>
      </w:pPr>
    </w:p>
    <w:p w14:paraId="3BEA6D12" w14:textId="77777777" w:rsidR="0037134F" w:rsidRDefault="0037134F" w:rsidP="00E36BF8">
      <w:pPr>
        <w:pStyle w:val="BodyText"/>
        <w:spacing w:before="206" w:line="276" w:lineRule="auto"/>
        <w:ind w:left="0" w:right="1151"/>
        <w:rPr>
          <w:b/>
          <w:bCs/>
          <w:color w:val="000000" w:themeColor="text1"/>
          <w:sz w:val="28"/>
          <w:szCs w:val="28"/>
        </w:rPr>
      </w:pPr>
    </w:p>
    <w:p w14:paraId="7AF2E396" w14:textId="77777777" w:rsidR="0037134F" w:rsidRDefault="0037134F" w:rsidP="00E36BF8">
      <w:pPr>
        <w:pStyle w:val="BodyText"/>
        <w:spacing w:before="206" w:line="276" w:lineRule="auto"/>
        <w:ind w:left="0" w:right="1151"/>
        <w:rPr>
          <w:b/>
          <w:bCs/>
          <w:color w:val="000000" w:themeColor="text1"/>
          <w:sz w:val="28"/>
          <w:szCs w:val="28"/>
        </w:rPr>
      </w:pPr>
    </w:p>
    <w:p w14:paraId="70E27D4F" w14:textId="77777777" w:rsidR="0037134F" w:rsidRDefault="0037134F" w:rsidP="00E36BF8">
      <w:pPr>
        <w:pStyle w:val="BodyText"/>
        <w:spacing w:before="206" w:line="276" w:lineRule="auto"/>
        <w:ind w:left="0" w:right="1151"/>
        <w:rPr>
          <w:b/>
          <w:bCs/>
          <w:color w:val="000000" w:themeColor="text1"/>
          <w:sz w:val="28"/>
          <w:szCs w:val="28"/>
        </w:rPr>
      </w:pPr>
    </w:p>
    <w:p w14:paraId="6FBA82D0" w14:textId="77777777" w:rsidR="00E36BF8" w:rsidRPr="00E57F22" w:rsidRDefault="00E36BF8" w:rsidP="00B36979">
      <w:pPr>
        <w:jc w:val="center"/>
        <w:rPr>
          <w:rFonts w:ascii="Times New Roman" w:hAnsi="Times New Roman" w:cs="Times New Roman"/>
          <w:b/>
          <w:bCs/>
          <w:sz w:val="28"/>
          <w:szCs w:val="28"/>
        </w:rPr>
      </w:pPr>
      <w:r w:rsidRPr="00E57F22">
        <w:rPr>
          <w:rFonts w:ascii="Times New Roman" w:hAnsi="Times New Roman" w:cs="Times New Roman"/>
          <w:b/>
          <w:bCs/>
          <w:sz w:val="28"/>
          <w:szCs w:val="28"/>
        </w:rPr>
        <w:t>CHAPTER 1</w:t>
      </w:r>
    </w:p>
    <w:p w14:paraId="513E8A71" w14:textId="71EB6CD1" w:rsidR="00E36BF8" w:rsidRPr="00E57F22" w:rsidRDefault="00E36BF8" w:rsidP="00E36BF8">
      <w:pPr>
        <w:jc w:val="center"/>
        <w:rPr>
          <w:rFonts w:ascii="Times New Roman" w:hAnsi="Times New Roman" w:cs="Times New Roman"/>
          <w:b/>
          <w:bCs/>
          <w:sz w:val="28"/>
          <w:szCs w:val="28"/>
        </w:rPr>
      </w:pPr>
      <w:r w:rsidRPr="00E57F22">
        <w:rPr>
          <w:rFonts w:ascii="Times New Roman" w:hAnsi="Times New Roman" w:cs="Times New Roman"/>
          <w:b/>
          <w:bCs/>
          <w:sz w:val="28"/>
          <w:szCs w:val="28"/>
        </w:rPr>
        <w:t>INTRODUCTION</w:t>
      </w:r>
    </w:p>
    <w:p w14:paraId="6D1D1259" w14:textId="77777777" w:rsidR="00E36BF8" w:rsidRPr="00E36BF8" w:rsidRDefault="00E36BF8" w:rsidP="00E36BF8">
      <w:pPr>
        <w:jc w:val="center"/>
        <w:rPr>
          <w:rFonts w:ascii="Times New Roman" w:hAnsi="Times New Roman" w:cs="Times New Roman"/>
          <w:sz w:val="28"/>
          <w:szCs w:val="28"/>
        </w:rPr>
      </w:pPr>
    </w:p>
    <w:p w14:paraId="6752038A" w14:textId="77777777" w:rsidR="00E36BF8" w:rsidRDefault="00E36BF8" w:rsidP="00E36BF8">
      <w:pPr>
        <w:rPr>
          <w:rFonts w:ascii="Times New Roman" w:hAnsi="Times New Roman" w:cs="Times New Roman"/>
          <w:sz w:val="24"/>
          <w:szCs w:val="24"/>
        </w:rPr>
      </w:pPr>
      <w:r w:rsidRPr="00E36BF8">
        <w:rPr>
          <w:rFonts w:ascii="Times New Roman" w:hAnsi="Times New Roman" w:cs="Times New Roman"/>
          <w:sz w:val="24"/>
          <w:szCs w:val="24"/>
        </w:rPr>
        <w:t>Nutritional status is a complex interplay of various elements, primarily influenced by the quantity and quality of food consumed, as well as the overall health of individuals and the healthcare practices they engage in. The nutritional health of women and children is intricately linked to various social and cultural factors. Cultural beliefs and practices can influence food preferences, dietary restrictions, and meal preparation methods. Healthcare practices also play a vital role in determining nutritional status. Access to healthcare services, education about nutrition, and the availability of resources for healthy eating can significantly influence dietary habits (Girma et al., 2002).</w:t>
      </w:r>
    </w:p>
    <w:p w14:paraId="424C22E5" w14:textId="77777777" w:rsidR="00E57F22" w:rsidRDefault="00E57F22" w:rsidP="00E36BF8">
      <w:pPr>
        <w:rPr>
          <w:rFonts w:ascii="Times New Roman" w:hAnsi="Times New Roman" w:cs="Times New Roman"/>
          <w:sz w:val="24"/>
          <w:szCs w:val="24"/>
        </w:rPr>
      </w:pPr>
    </w:p>
    <w:p w14:paraId="6A941089" w14:textId="77777777" w:rsidR="00E36BF8" w:rsidRPr="00E36BF8" w:rsidRDefault="00E36BF8" w:rsidP="00E36BF8">
      <w:pPr>
        <w:rPr>
          <w:rFonts w:ascii="Times New Roman" w:hAnsi="Times New Roman" w:cs="Times New Roman"/>
          <w:sz w:val="24"/>
          <w:szCs w:val="24"/>
        </w:rPr>
      </w:pPr>
    </w:p>
    <w:p w14:paraId="505EB3F3" w14:textId="47DE4E11" w:rsidR="00E36BF8" w:rsidRDefault="00E36BF8" w:rsidP="00E36BF8">
      <w:pPr>
        <w:rPr>
          <w:rFonts w:ascii="Times New Roman" w:hAnsi="Times New Roman" w:cs="Times New Roman"/>
          <w:sz w:val="24"/>
          <w:szCs w:val="24"/>
        </w:rPr>
      </w:pPr>
      <w:r w:rsidRPr="00E36BF8">
        <w:rPr>
          <w:rFonts w:ascii="Times New Roman" w:hAnsi="Times New Roman" w:cs="Times New Roman"/>
          <w:sz w:val="24"/>
          <w:szCs w:val="24"/>
        </w:rPr>
        <w:t>Autism spectrum disorder (ASD) is a complex developmental condition that manifests in various ways, influencing an individual's ability to engage in social interactions, communicate effectively, and exhibit a range of behaviors. The term "spectrum" reflects the wide variety of symptoms and levels of impairment that individuals with ASD may experience, which can vary significantly from one person to another (2). The World Health Organization (WHO) states that this syndrome can be identified in children younger than three years old. While the exact cause is still unclear, it is understood that various factors, including environmental, genetic, and epigenetic influences, play a role in its development (3). Autism is diagnosed based on specific behavioral signs, and right now, experts in many countries rely on the guidelines found in the Diagnostic and Statistical Manual of Mental Disorders (DSM-V) (4). To meet these requirements, the child needs to show at least six symptoms from a total of twelve listed in the DSM-V. It's important that at least two of these symptoms relate to social interaction, and at least one must involve restricted, repetitive, or stereotyped behaviors (Silva et al., 2024). Many autistic kids often struggle with nutritional deficiencies because they tend to eat a limited variety of foods. This can be due to things like being picky eaters or having a fear of trying new foods. As a result, research shows that autistic children are two to three times more likely to be obese compared to kids without autism (Caetano et al., 2018). Children's eating habits have a big impact on their nutritional health. If kids prefer sugary snacks and processed foods and eat a lot of them, they might end up being overweight. On the other hand, if a child is very picky and only eats small amounts of low-calorie foods, they could become underweight (Marí-Bauset et al., 2016).</w:t>
      </w:r>
    </w:p>
    <w:p w14:paraId="78CAED09" w14:textId="77777777" w:rsidR="00E36BF8" w:rsidRDefault="00E36BF8" w:rsidP="00E36BF8">
      <w:pPr>
        <w:rPr>
          <w:rFonts w:ascii="Times New Roman" w:hAnsi="Times New Roman" w:cs="Times New Roman"/>
          <w:sz w:val="24"/>
          <w:szCs w:val="24"/>
        </w:rPr>
      </w:pPr>
    </w:p>
    <w:p w14:paraId="1BF7D225" w14:textId="77777777" w:rsidR="00E57F22" w:rsidRPr="00E36BF8" w:rsidRDefault="00E57F22" w:rsidP="00E36BF8">
      <w:pPr>
        <w:rPr>
          <w:rFonts w:ascii="Times New Roman" w:hAnsi="Times New Roman" w:cs="Times New Roman"/>
          <w:sz w:val="24"/>
          <w:szCs w:val="24"/>
        </w:rPr>
      </w:pPr>
    </w:p>
    <w:p w14:paraId="5C2A63EB" w14:textId="033696EE" w:rsidR="00E36BF8" w:rsidRDefault="00E36BF8" w:rsidP="00E36BF8">
      <w:pPr>
        <w:rPr>
          <w:rFonts w:ascii="Times New Roman" w:hAnsi="Times New Roman" w:cs="Times New Roman"/>
          <w:sz w:val="24"/>
          <w:szCs w:val="24"/>
        </w:rPr>
      </w:pPr>
      <w:r w:rsidRPr="00E36BF8">
        <w:rPr>
          <w:rFonts w:ascii="Times New Roman" w:hAnsi="Times New Roman" w:cs="Times New Roman"/>
          <w:sz w:val="24"/>
          <w:szCs w:val="24"/>
        </w:rPr>
        <w:t xml:space="preserve">People with autism spectrum disorder (ASD) face a higher risk of mental health issues throughout their lives. This includes increased rates of behaviors like anxiety, aggression, and self-harm. Finding medical conditions that contribute to these mental health challenges can help us understand how these issues develop and provide new ways to help. Gastrointestinal (GI) </w:t>
      </w:r>
      <w:r w:rsidRPr="00E36BF8">
        <w:rPr>
          <w:rFonts w:ascii="Times New Roman" w:hAnsi="Times New Roman" w:cs="Times New Roman"/>
          <w:sz w:val="24"/>
          <w:szCs w:val="24"/>
        </w:rPr>
        <w:lastRenderedPageBreak/>
        <w:t>problems are especially important to consider because they are common in individuals with ASD, may have similar genetic or brain-related causes as ASD itself, and are associated with mental health issues in the wider population (Emily Neuhaus et al.,2018).</w:t>
      </w:r>
    </w:p>
    <w:p w14:paraId="09997793" w14:textId="77777777" w:rsidR="00E36BF8" w:rsidRDefault="00E36BF8" w:rsidP="00E36BF8">
      <w:pPr>
        <w:rPr>
          <w:rFonts w:ascii="Times New Roman" w:hAnsi="Times New Roman" w:cs="Times New Roman"/>
          <w:sz w:val="24"/>
          <w:szCs w:val="24"/>
        </w:rPr>
      </w:pPr>
    </w:p>
    <w:p w14:paraId="41CA5836" w14:textId="77777777" w:rsidR="00E57F22" w:rsidRPr="00E36BF8" w:rsidRDefault="00E57F22" w:rsidP="00E36BF8">
      <w:pPr>
        <w:rPr>
          <w:rFonts w:ascii="Times New Roman" w:hAnsi="Times New Roman" w:cs="Times New Roman"/>
          <w:sz w:val="24"/>
          <w:szCs w:val="24"/>
        </w:rPr>
      </w:pPr>
    </w:p>
    <w:p w14:paraId="614804C3" w14:textId="77777777" w:rsidR="00E36BF8" w:rsidRDefault="00E36BF8" w:rsidP="00E36BF8">
      <w:pPr>
        <w:rPr>
          <w:rFonts w:ascii="Times New Roman" w:hAnsi="Times New Roman" w:cs="Times New Roman"/>
          <w:sz w:val="24"/>
          <w:szCs w:val="24"/>
        </w:rPr>
      </w:pPr>
      <w:r w:rsidRPr="00E36BF8">
        <w:rPr>
          <w:rFonts w:ascii="Times New Roman" w:hAnsi="Times New Roman" w:cs="Times New Roman"/>
          <w:sz w:val="24"/>
          <w:szCs w:val="24"/>
        </w:rPr>
        <w:t>Many studies that have been published on the link between autism traits and feeding issues have primarily focused on examining feeding behaviors, such as food preferences, mealtime routines, and the types of foods children are willing to eat. However, these studies have often overlooked critical aspects such as the quantity of food consumed and the overall quality of the diet. This gap in research is significant, as understanding not just what children with autism eat, but also how much and how nutritious their diets are, could provide a more comprehensive view of their feeding challenges (Adams et al., 2022).</w:t>
      </w:r>
    </w:p>
    <w:p w14:paraId="3BC4C14D" w14:textId="77777777" w:rsidR="00E36BF8" w:rsidRDefault="00E36BF8" w:rsidP="00E36BF8">
      <w:pPr>
        <w:rPr>
          <w:rFonts w:ascii="Times New Roman" w:hAnsi="Times New Roman" w:cs="Times New Roman"/>
          <w:sz w:val="24"/>
          <w:szCs w:val="24"/>
        </w:rPr>
      </w:pPr>
    </w:p>
    <w:p w14:paraId="426DA71F" w14:textId="77777777" w:rsidR="00E57F22" w:rsidRPr="00E36BF8" w:rsidRDefault="00E57F22" w:rsidP="00E36BF8">
      <w:pPr>
        <w:rPr>
          <w:rFonts w:ascii="Times New Roman" w:hAnsi="Times New Roman" w:cs="Times New Roman"/>
          <w:sz w:val="24"/>
          <w:szCs w:val="24"/>
        </w:rPr>
      </w:pPr>
    </w:p>
    <w:p w14:paraId="22EB973D" w14:textId="77777777" w:rsidR="00E36BF8" w:rsidRDefault="00E36BF8" w:rsidP="00E36BF8">
      <w:pPr>
        <w:rPr>
          <w:rFonts w:ascii="Times New Roman" w:hAnsi="Times New Roman" w:cs="Times New Roman"/>
          <w:sz w:val="24"/>
          <w:szCs w:val="24"/>
        </w:rPr>
      </w:pPr>
      <w:r w:rsidRPr="00E36BF8">
        <w:rPr>
          <w:rFonts w:ascii="Times New Roman" w:hAnsi="Times New Roman" w:cs="Times New Roman"/>
          <w:sz w:val="24"/>
          <w:szCs w:val="24"/>
        </w:rPr>
        <w:t>Interestingly, the relationship between the severity of autism traits and feeding behaviors appears to be influenced by the methods used to assess these behaviors. For instance, when parents were asked to report on their children's eating habits using the Autism Diagnostic Interview-Revised (ADI-R), they noted a positive correlation between the severity of autism traits and food selectivity. This suggests that as autism traits become more pronounced, children may become increasingly selective about the foods they are willing to eat, potentially leading to a limited diet. In contrast, when clinicians utilized the Autism Diagnostic Observation Scale-Calibrated Severity Scale (ADOS-CSS) to observe the same feeding behaviors, they did not find a similar correlation. This discrepancy raises important questions about the reliability and validity of different assessment tools in capturing the nuances of feeding issues in children with autism. It suggests that parental reports may reflect subjective experiences and perceptions that differ from clinical observations, highlighting the need for a multi-faceted approach to understanding feeding behaviors in this population (Page et al., 2022).</w:t>
      </w:r>
    </w:p>
    <w:p w14:paraId="40B55D1B" w14:textId="77777777" w:rsidR="00E36BF8" w:rsidRDefault="00E36BF8" w:rsidP="00E36BF8">
      <w:pPr>
        <w:rPr>
          <w:rFonts w:ascii="Times New Roman" w:hAnsi="Times New Roman" w:cs="Times New Roman"/>
          <w:sz w:val="24"/>
          <w:szCs w:val="24"/>
        </w:rPr>
      </w:pPr>
    </w:p>
    <w:p w14:paraId="3EB4789A" w14:textId="77777777" w:rsidR="00E57F22" w:rsidRPr="00E36BF8" w:rsidRDefault="00E57F22" w:rsidP="00E36BF8">
      <w:pPr>
        <w:rPr>
          <w:rFonts w:ascii="Times New Roman" w:hAnsi="Times New Roman" w:cs="Times New Roman"/>
          <w:sz w:val="24"/>
          <w:szCs w:val="24"/>
        </w:rPr>
      </w:pPr>
    </w:p>
    <w:p w14:paraId="4315D64D" w14:textId="77777777" w:rsidR="00E36BF8" w:rsidRDefault="00E36BF8" w:rsidP="00E36BF8">
      <w:pPr>
        <w:rPr>
          <w:rFonts w:ascii="Times New Roman" w:hAnsi="Times New Roman" w:cs="Times New Roman"/>
          <w:sz w:val="24"/>
          <w:szCs w:val="24"/>
        </w:rPr>
      </w:pPr>
      <w:r w:rsidRPr="00E36BF8">
        <w:rPr>
          <w:rFonts w:ascii="Times New Roman" w:hAnsi="Times New Roman" w:cs="Times New Roman"/>
          <w:sz w:val="24"/>
          <w:szCs w:val="24"/>
        </w:rPr>
        <w:t>The "second brain" refers to the enteric nervous system, a complex network of neurons in the gastrointestinal tract that operates independently from the central nervous system. Known as the "gut brain," it manages digestion, including food movement, enzyme release, and nutrient absorption. The gut-brain axis facilitates two-way communication between the brain and gut, involving the enteric nervous system, gut microbiota, immune system, and autonomic nervous system. This communication influences digestion, metabolism, cognitive functions, and behavior through various mechanisms, including neurocrine and endocrine pathways. The digestive system hosts trillions of microorganisms known as gut microbiota.</w:t>
      </w:r>
    </w:p>
    <w:p w14:paraId="08A68FDE" w14:textId="77777777" w:rsidR="00E36BF8" w:rsidRDefault="00E36BF8" w:rsidP="00E36BF8">
      <w:pPr>
        <w:rPr>
          <w:rFonts w:ascii="Times New Roman" w:hAnsi="Times New Roman" w:cs="Times New Roman"/>
          <w:sz w:val="24"/>
          <w:szCs w:val="24"/>
        </w:rPr>
      </w:pPr>
    </w:p>
    <w:p w14:paraId="4A269EEB" w14:textId="77777777" w:rsidR="00E57F22" w:rsidRPr="00E36BF8" w:rsidRDefault="00E57F22" w:rsidP="00E36BF8">
      <w:pPr>
        <w:rPr>
          <w:rFonts w:ascii="Times New Roman" w:hAnsi="Times New Roman" w:cs="Times New Roman"/>
          <w:sz w:val="24"/>
          <w:szCs w:val="24"/>
        </w:rPr>
      </w:pPr>
    </w:p>
    <w:p w14:paraId="37CB2B54" w14:textId="6048D6EA" w:rsidR="00E36BF8" w:rsidRDefault="00E36BF8" w:rsidP="00E36BF8">
      <w:pPr>
        <w:rPr>
          <w:rFonts w:ascii="Times New Roman" w:hAnsi="Times New Roman" w:cs="Times New Roman"/>
          <w:sz w:val="24"/>
          <w:szCs w:val="24"/>
        </w:rPr>
      </w:pPr>
      <w:r w:rsidRPr="00E36BF8">
        <w:rPr>
          <w:rFonts w:ascii="Times New Roman" w:hAnsi="Times New Roman" w:cs="Times New Roman"/>
          <w:sz w:val="24"/>
          <w:szCs w:val="24"/>
        </w:rPr>
        <w:t xml:space="preserve">Microorganisms play a crucial role in keeping the gut healthy, aiding digestion, absorbing nutrients, and supporting the immune system. They also have a significant effect on human health, including brain development and function. The gut microbiota is an essential part of the gut-brain connection, facilitating communication between the gut and the brain. The brain can influence the gut microbiota’s makeup through neurotransmitters like serotonin and dopamine, as well as by controlling gut movements and responding to stress hormones. Conversely, the gut can affect the brain through the vagus nerve, neuropeptides, and neurotransmitters such as leptin </w:t>
      </w:r>
      <w:r w:rsidRPr="00E36BF8">
        <w:rPr>
          <w:rFonts w:ascii="Times New Roman" w:hAnsi="Times New Roman" w:cs="Times New Roman"/>
          <w:sz w:val="24"/>
          <w:szCs w:val="24"/>
        </w:rPr>
        <w:lastRenderedPageBreak/>
        <w:t>and serotonin. It also communicates immune signals and maintains the integrity of the gut barrier.</w:t>
      </w:r>
    </w:p>
    <w:p w14:paraId="3C9012B4" w14:textId="77777777" w:rsidR="00E57F22" w:rsidRDefault="00E57F22" w:rsidP="00E36BF8">
      <w:pPr>
        <w:rPr>
          <w:rFonts w:ascii="Times New Roman" w:hAnsi="Times New Roman" w:cs="Times New Roman"/>
          <w:sz w:val="24"/>
          <w:szCs w:val="24"/>
        </w:rPr>
      </w:pPr>
    </w:p>
    <w:p w14:paraId="36B55B3B" w14:textId="77777777" w:rsidR="00E57F22" w:rsidRDefault="00E57F22" w:rsidP="00E36BF8">
      <w:pPr>
        <w:rPr>
          <w:rFonts w:ascii="Times New Roman" w:hAnsi="Times New Roman" w:cs="Times New Roman"/>
          <w:sz w:val="24"/>
          <w:szCs w:val="24"/>
        </w:rPr>
      </w:pPr>
    </w:p>
    <w:p w14:paraId="440A3879" w14:textId="77777777" w:rsidR="00E36BF8" w:rsidRPr="00E36BF8" w:rsidRDefault="00E36BF8" w:rsidP="00E36BF8">
      <w:pPr>
        <w:rPr>
          <w:rFonts w:ascii="Times New Roman" w:hAnsi="Times New Roman" w:cs="Times New Roman"/>
          <w:sz w:val="24"/>
          <w:szCs w:val="24"/>
        </w:rPr>
      </w:pPr>
    </w:p>
    <w:p w14:paraId="084A09D0" w14:textId="77777777" w:rsidR="00E36BF8" w:rsidRDefault="00E36BF8" w:rsidP="00E36BF8">
      <w:pPr>
        <w:rPr>
          <w:rFonts w:ascii="Times New Roman" w:hAnsi="Times New Roman" w:cs="Times New Roman"/>
          <w:sz w:val="24"/>
          <w:szCs w:val="24"/>
        </w:rPr>
      </w:pPr>
      <w:r w:rsidRPr="00E36BF8">
        <w:rPr>
          <w:rFonts w:ascii="Times New Roman" w:hAnsi="Times New Roman" w:cs="Times New Roman"/>
          <w:sz w:val="24"/>
          <w:szCs w:val="24"/>
        </w:rPr>
        <w:t>Children with Autism Spectrum Disorder (ASD) face various changes that disrupt their gut-brain connection. A key issue is an imbalance in gut microbiota, referred to as dysbiosis. This imbalance can interfere with normal gut functions and may contribute to ASD symptoms. Studies indicate that children with ASD often have lower microbial diversity, an overgrowth of harmful bacteria, and an altered ratio of beneficial to harmful bacteria compared to neurotypical children. These changes can affect the production of important metabolites and neurotransmitters, as well as how the brain processes sensory information, ultimately influencing behavior and brain development. (Al-Beltagi et al., 2023).</w:t>
      </w:r>
    </w:p>
    <w:p w14:paraId="68AC8545" w14:textId="77777777" w:rsidR="00E57F22" w:rsidRDefault="00E57F22" w:rsidP="00E36BF8">
      <w:pPr>
        <w:rPr>
          <w:rFonts w:ascii="Times New Roman" w:hAnsi="Times New Roman" w:cs="Times New Roman"/>
          <w:sz w:val="24"/>
          <w:szCs w:val="24"/>
        </w:rPr>
      </w:pPr>
    </w:p>
    <w:p w14:paraId="4F657B43" w14:textId="77777777" w:rsidR="00E36BF8" w:rsidRPr="00E36BF8" w:rsidRDefault="00E36BF8" w:rsidP="00E36BF8">
      <w:pPr>
        <w:rPr>
          <w:rFonts w:ascii="Times New Roman" w:hAnsi="Times New Roman" w:cs="Times New Roman"/>
          <w:sz w:val="24"/>
          <w:szCs w:val="24"/>
        </w:rPr>
      </w:pPr>
    </w:p>
    <w:p w14:paraId="0FC5D90B" w14:textId="6569C086" w:rsidR="00E36BF8" w:rsidRDefault="00E36BF8" w:rsidP="00E36BF8">
      <w:pPr>
        <w:rPr>
          <w:rFonts w:ascii="Times New Roman" w:hAnsi="Times New Roman" w:cs="Times New Roman"/>
          <w:sz w:val="24"/>
          <w:szCs w:val="24"/>
        </w:rPr>
      </w:pPr>
      <w:r w:rsidRPr="00E36BF8">
        <w:rPr>
          <w:rFonts w:ascii="Times New Roman" w:hAnsi="Times New Roman" w:cs="Times New Roman"/>
          <w:sz w:val="24"/>
          <w:szCs w:val="24"/>
        </w:rPr>
        <w:t>This project aims to examine how dietary habits, nutrient deficiencies, and GI issues interact in children with ASD and explore interventions to address these challenges.</w:t>
      </w:r>
    </w:p>
    <w:p w14:paraId="1B67314E" w14:textId="70874097" w:rsidR="00E36BF8" w:rsidRPr="00E36BF8" w:rsidRDefault="00E36BF8" w:rsidP="00E36BF8">
      <w:pPr>
        <w:rPr>
          <w:rFonts w:ascii="Times New Roman" w:hAnsi="Times New Roman" w:cs="Times New Roman"/>
          <w:sz w:val="24"/>
          <w:szCs w:val="24"/>
        </w:rPr>
      </w:pPr>
      <w:r w:rsidRPr="00E36BF8">
        <w:rPr>
          <w:rFonts w:ascii="Times New Roman" w:hAnsi="Times New Roman" w:cs="Times New Roman"/>
          <w:sz w:val="24"/>
          <w:szCs w:val="24"/>
        </w:rPr>
        <w:t>The main objectives of this study are:</w:t>
      </w:r>
    </w:p>
    <w:p w14:paraId="60DB2E6A" w14:textId="77777777" w:rsidR="00E36BF8" w:rsidRPr="00E36BF8" w:rsidRDefault="00E36BF8" w:rsidP="00E36BF8">
      <w:pPr>
        <w:rPr>
          <w:rFonts w:ascii="Times New Roman" w:hAnsi="Times New Roman" w:cs="Times New Roman"/>
          <w:sz w:val="24"/>
          <w:szCs w:val="24"/>
        </w:rPr>
      </w:pPr>
      <w:r w:rsidRPr="00E36BF8">
        <w:rPr>
          <w:rFonts w:ascii="Times New Roman" w:hAnsi="Times New Roman" w:cs="Times New Roman"/>
          <w:sz w:val="24"/>
          <w:szCs w:val="24"/>
        </w:rPr>
        <w:t>1. To assess the nutritional status of children with ASD, including common nutrient deficiencies.</w:t>
      </w:r>
    </w:p>
    <w:p w14:paraId="5390715F" w14:textId="77777777" w:rsidR="00E36BF8" w:rsidRPr="00E36BF8" w:rsidRDefault="00E36BF8" w:rsidP="00E36BF8">
      <w:pPr>
        <w:rPr>
          <w:rFonts w:ascii="Times New Roman" w:hAnsi="Times New Roman" w:cs="Times New Roman"/>
          <w:sz w:val="24"/>
          <w:szCs w:val="24"/>
        </w:rPr>
      </w:pPr>
      <w:r w:rsidRPr="00E36BF8">
        <w:rPr>
          <w:rFonts w:ascii="Times New Roman" w:hAnsi="Times New Roman" w:cs="Times New Roman"/>
          <w:sz w:val="24"/>
          <w:szCs w:val="24"/>
        </w:rPr>
        <w:t>2. To analyze the prevalence and types of gastrointestinal complications in children with ASD.</w:t>
      </w:r>
    </w:p>
    <w:p w14:paraId="675A33AF" w14:textId="77777777" w:rsidR="00E36BF8" w:rsidRPr="00E36BF8" w:rsidRDefault="00E36BF8" w:rsidP="00E36BF8">
      <w:pPr>
        <w:rPr>
          <w:rFonts w:ascii="Times New Roman" w:hAnsi="Times New Roman" w:cs="Times New Roman"/>
          <w:sz w:val="24"/>
          <w:szCs w:val="24"/>
        </w:rPr>
      </w:pPr>
      <w:r w:rsidRPr="00E36BF8">
        <w:rPr>
          <w:rFonts w:ascii="Times New Roman" w:hAnsi="Times New Roman" w:cs="Times New Roman"/>
          <w:sz w:val="24"/>
          <w:szCs w:val="24"/>
        </w:rPr>
        <w:t>3. To examine the relationship between dietary habits and GI complications in ASD.</w:t>
      </w:r>
    </w:p>
    <w:p w14:paraId="0A7DA92D" w14:textId="452A410D" w:rsidR="00E36BF8" w:rsidRPr="00E36BF8" w:rsidRDefault="00E36BF8" w:rsidP="00E36BF8">
      <w:pPr>
        <w:rPr>
          <w:sz w:val="24"/>
          <w:szCs w:val="24"/>
        </w:rPr>
      </w:pPr>
      <w:r w:rsidRPr="00E36BF8">
        <w:rPr>
          <w:rFonts w:ascii="Times New Roman" w:hAnsi="Times New Roman" w:cs="Times New Roman"/>
          <w:sz w:val="24"/>
          <w:szCs w:val="24"/>
        </w:rPr>
        <w:t xml:space="preserve">4. To evaluate the impact of GI complications </w:t>
      </w:r>
      <w:r w:rsidR="00AB23FD">
        <w:rPr>
          <w:rFonts w:ascii="Times New Roman" w:hAnsi="Times New Roman" w:cs="Times New Roman"/>
          <w:sz w:val="24"/>
          <w:szCs w:val="24"/>
        </w:rPr>
        <w:t>and to formulate a intervention tool .</w:t>
      </w:r>
    </w:p>
    <w:p w14:paraId="50EEC559" w14:textId="77777777" w:rsidR="00B41F95" w:rsidRPr="00E36BF8" w:rsidRDefault="00B41F95" w:rsidP="00E36BF8">
      <w:pPr>
        <w:pStyle w:val="BodyText"/>
        <w:spacing w:before="206" w:line="276" w:lineRule="auto"/>
        <w:ind w:right="1151"/>
        <w:rPr>
          <w:b/>
          <w:bCs/>
          <w:color w:val="000000" w:themeColor="text1"/>
        </w:rPr>
      </w:pPr>
    </w:p>
    <w:p w14:paraId="1048D194" w14:textId="1F47AAB2" w:rsidR="00B41F95" w:rsidRPr="00E36BF8" w:rsidRDefault="00B41F95" w:rsidP="00B41F95">
      <w:pPr>
        <w:pStyle w:val="BodyText"/>
        <w:spacing w:before="206" w:line="276" w:lineRule="auto"/>
        <w:ind w:left="0" w:right="1151"/>
        <w:rPr>
          <w:b/>
          <w:bCs/>
          <w:color w:val="000000" w:themeColor="text1"/>
        </w:rPr>
      </w:pPr>
    </w:p>
    <w:p w14:paraId="1EF9E890" w14:textId="77777777" w:rsidR="00B41F95" w:rsidRDefault="00B41F95" w:rsidP="00B41F95">
      <w:pPr>
        <w:pStyle w:val="BodyText"/>
        <w:spacing w:before="206" w:line="276" w:lineRule="auto"/>
        <w:ind w:left="0" w:right="1151"/>
        <w:rPr>
          <w:b/>
          <w:bCs/>
          <w:color w:val="000000" w:themeColor="text1"/>
          <w:sz w:val="28"/>
          <w:szCs w:val="28"/>
        </w:rPr>
      </w:pPr>
    </w:p>
    <w:p w14:paraId="794E970A" w14:textId="77777777" w:rsidR="00B41F95" w:rsidRDefault="00B41F95" w:rsidP="00B41F95">
      <w:pPr>
        <w:pStyle w:val="BodyText"/>
        <w:spacing w:before="206" w:line="276" w:lineRule="auto"/>
        <w:ind w:left="0" w:right="1151"/>
        <w:rPr>
          <w:b/>
          <w:bCs/>
          <w:color w:val="000000" w:themeColor="text1"/>
          <w:sz w:val="28"/>
          <w:szCs w:val="28"/>
        </w:rPr>
      </w:pPr>
    </w:p>
    <w:p w14:paraId="049FC84D" w14:textId="77777777" w:rsidR="00B41F95" w:rsidRDefault="00B41F95" w:rsidP="00B41F95">
      <w:pPr>
        <w:pStyle w:val="BodyText"/>
        <w:spacing w:before="206" w:line="276" w:lineRule="auto"/>
        <w:ind w:left="0" w:right="1151"/>
        <w:rPr>
          <w:b/>
          <w:bCs/>
          <w:color w:val="000000" w:themeColor="text1"/>
          <w:sz w:val="28"/>
          <w:szCs w:val="28"/>
        </w:rPr>
      </w:pPr>
    </w:p>
    <w:p w14:paraId="71347DB5" w14:textId="77777777" w:rsidR="00E36BF8" w:rsidRDefault="00E36BF8" w:rsidP="00B41F95">
      <w:pPr>
        <w:pStyle w:val="BodyText"/>
        <w:spacing w:before="206" w:line="276" w:lineRule="auto"/>
        <w:ind w:left="0" w:right="1151"/>
        <w:rPr>
          <w:b/>
          <w:bCs/>
          <w:color w:val="000000" w:themeColor="text1"/>
          <w:sz w:val="28"/>
          <w:szCs w:val="28"/>
        </w:rPr>
      </w:pPr>
    </w:p>
    <w:p w14:paraId="51514299" w14:textId="77777777" w:rsidR="00E36BF8" w:rsidRDefault="00E36BF8" w:rsidP="00B41F95">
      <w:pPr>
        <w:pStyle w:val="BodyText"/>
        <w:spacing w:before="206" w:line="276" w:lineRule="auto"/>
        <w:ind w:left="0" w:right="1151"/>
        <w:rPr>
          <w:b/>
          <w:bCs/>
          <w:color w:val="000000" w:themeColor="text1"/>
          <w:sz w:val="28"/>
          <w:szCs w:val="28"/>
        </w:rPr>
      </w:pPr>
    </w:p>
    <w:p w14:paraId="5B247E4B" w14:textId="77777777" w:rsidR="00E36BF8" w:rsidRDefault="00E36BF8" w:rsidP="00B41F95">
      <w:pPr>
        <w:pStyle w:val="BodyText"/>
        <w:spacing w:before="206" w:line="276" w:lineRule="auto"/>
        <w:ind w:left="0" w:right="1151"/>
        <w:rPr>
          <w:b/>
          <w:bCs/>
          <w:color w:val="000000" w:themeColor="text1"/>
          <w:sz w:val="28"/>
          <w:szCs w:val="28"/>
        </w:rPr>
      </w:pPr>
    </w:p>
    <w:p w14:paraId="0AB0721B" w14:textId="77777777" w:rsidR="00E36BF8" w:rsidRDefault="00E36BF8" w:rsidP="00B41F95">
      <w:pPr>
        <w:pStyle w:val="BodyText"/>
        <w:spacing w:before="206" w:line="276" w:lineRule="auto"/>
        <w:ind w:left="0" w:right="1151"/>
        <w:rPr>
          <w:b/>
          <w:bCs/>
          <w:color w:val="000000" w:themeColor="text1"/>
          <w:sz w:val="28"/>
          <w:szCs w:val="28"/>
        </w:rPr>
      </w:pPr>
    </w:p>
    <w:p w14:paraId="22B38D46" w14:textId="77777777" w:rsidR="00E36BF8" w:rsidRDefault="00E36BF8" w:rsidP="00B41F95">
      <w:pPr>
        <w:pStyle w:val="BodyText"/>
        <w:spacing w:before="206" w:line="276" w:lineRule="auto"/>
        <w:ind w:left="0" w:right="1151"/>
        <w:rPr>
          <w:b/>
          <w:bCs/>
          <w:color w:val="000000" w:themeColor="text1"/>
          <w:sz w:val="28"/>
          <w:szCs w:val="28"/>
        </w:rPr>
      </w:pPr>
    </w:p>
    <w:p w14:paraId="6505587E" w14:textId="77777777" w:rsidR="00E36BF8" w:rsidRDefault="00E36BF8" w:rsidP="00B41F95">
      <w:pPr>
        <w:pStyle w:val="BodyText"/>
        <w:spacing w:before="206" w:line="276" w:lineRule="auto"/>
        <w:ind w:left="0" w:right="1151"/>
        <w:rPr>
          <w:b/>
          <w:bCs/>
          <w:color w:val="000000" w:themeColor="text1"/>
          <w:sz w:val="28"/>
          <w:szCs w:val="28"/>
        </w:rPr>
      </w:pPr>
    </w:p>
    <w:p w14:paraId="1C0980FD" w14:textId="77777777" w:rsidR="00E36BF8" w:rsidRDefault="00E36BF8" w:rsidP="00B41F95">
      <w:pPr>
        <w:pStyle w:val="BodyText"/>
        <w:spacing w:before="206" w:line="276" w:lineRule="auto"/>
        <w:ind w:left="0" w:right="1151"/>
        <w:rPr>
          <w:b/>
          <w:bCs/>
          <w:color w:val="000000" w:themeColor="text1"/>
          <w:sz w:val="28"/>
          <w:szCs w:val="28"/>
        </w:rPr>
      </w:pPr>
    </w:p>
    <w:p w14:paraId="061E5803" w14:textId="77777777" w:rsidR="00E36BF8" w:rsidRDefault="00E36BF8" w:rsidP="00B41F95">
      <w:pPr>
        <w:pStyle w:val="BodyText"/>
        <w:spacing w:before="206" w:line="276" w:lineRule="auto"/>
        <w:ind w:left="0" w:right="1151"/>
        <w:rPr>
          <w:b/>
          <w:bCs/>
          <w:color w:val="000000" w:themeColor="text1"/>
          <w:sz w:val="28"/>
          <w:szCs w:val="28"/>
        </w:rPr>
      </w:pPr>
    </w:p>
    <w:p w14:paraId="5D060EFC" w14:textId="77777777" w:rsidR="00E57F22" w:rsidRDefault="00E57F22" w:rsidP="00E36BF8">
      <w:pPr>
        <w:pStyle w:val="BodyText"/>
        <w:spacing w:before="206" w:line="276" w:lineRule="auto"/>
        <w:ind w:left="0" w:right="1151"/>
        <w:jc w:val="center"/>
        <w:rPr>
          <w:b/>
          <w:bCs/>
          <w:color w:val="000000" w:themeColor="text1"/>
          <w:sz w:val="28"/>
          <w:szCs w:val="28"/>
        </w:rPr>
      </w:pPr>
    </w:p>
    <w:p w14:paraId="2DD4DDC8" w14:textId="77777777" w:rsidR="004E3A88" w:rsidRDefault="004E3A88" w:rsidP="00E36BF8">
      <w:pPr>
        <w:pStyle w:val="BodyText"/>
        <w:spacing w:before="206" w:line="276" w:lineRule="auto"/>
        <w:ind w:left="0" w:right="1151"/>
        <w:jc w:val="center"/>
        <w:rPr>
          <w:b/>
          <w:bCs/>
          <w:color w:val="000000" w:themeColor="text1"/>
          <w:sz w:val="28"/>
          <w:szCs w:val="28"/>
        </w:rPr>
      </w:pPr>
    </w:p>
    <w:p w14:paraId="33778F4D" w14:textId="16EB5419" w:rsidR="00E36BF8" w:rsidRDefault="00E36BF8" w:rsidP="00E36BF8">
      <w:pPr>
        <w:pStyle w:val="BodyText"/>
        <w:spacing w:before="206" w:line="276" w:lineRule="auto"/>
        <w:ind w:left="0" w:right="1151"/>
        <w:jc w:val="center"/>
        <w:rPr>
          <w:b/>
          <w:bCs/>
          <w:color w:val="000000" w:themeColor="text1"/>
          <w:sz w:val="28"/>
          <w:szCs w:val="28"/>
        </w:rPr>
      </w:pPr>
      <w:r>
        <w:rPr>
          <w:b/>
          <w:bCs/>
          <w:color w:val="000000" w:themeColor="text1"/>
          <w:sz w:val="28"/>
          <w:szCs w:val="28"/>
        </w:rPr>
        <w:t>CHAPTER 2</w:t>
      </w:r>
    </w:p>
    <w:p w14:paraId="59532501" w14:textId="5BBC7296" w:rsidR="00E36BF8" w:rsidRDefault="00E36BF8" w:rsidP="00E36BF8">
      <w:pPr>
        <w:pStyle w:val="BodyText"/>
        <w:spacing w:before="206" w:line="276" w:lineRule="auto"/>
        <w:ind w:left="0" w:right="1151"/>
        <w:jc w:val="center"/>
        <w:rPr>
          <w:b/>
          <w:bCs/>
          <w:color w:val="000000" w:themeColor="text1"/>
          <w:sz w:val="28"/>
          <w:szCs w:val="28"/>
        </w:rPr>
      </w:pPr>
      <w:r>
        <w:rPr>
          <w:b/>
          <w:bCs/>
          <w:color w:val="000000" w:themeColor="text1"/>
          <w:sz w:val="28"/>
          <w:szCs w:val="28"/>
        </w:rPr>
        <w:t xml:space="preserve">REVIEW OF LITERATURE </w:t>
      </w:r>
    </w:p>
    <w:p w14:paraId="3AFE9E55" w14:textId="77777777" w:rsidR="00067136" w:rsidRPr="00067136" w:rsidRDefault="00067136" w:rsidP="00E36BF8">
      <w:pPr>
        <w:pStyle w:val="BodyText"/>
        <w:spacing w:before="206" w:line="276" w:lineRule="auto"/>
        <w:ind w:left="0" w:right="1151"/>
        <w:jc w:val="center"/>
        <w:rPr>
          <w:b/>
          <w:bCs/>
          <w:color w:val="000000" w:themeColor="text1"/>
        </w:rPr>
      </w:pPr>
    </w:p>
    <w:p w14:paraId="794EFA0D" w14:textId="77777777" w:rsidR="00067136" w:rsidRDefault="00067136" w:rsidP="00067136">
      <w:pPr>
        <w:spacing w:line="360" w:lineRule="auto"/>
        <w:jc w:val="both"/>
        <w:rPr>
          <w:rFonts w:ascii="Times New Roman" w:hAnsi="Times New Roman" w:cs="Times New Roman"/>
          <w:sz w:val="24"/>
          <w:szCs w:val="24"/>
        </w:rPr>
      </w:pPr>
      <w:r w:rsidRPr="00067136">
        <w:rPr>
          <w:rFonts w:ascii="Times New Roman" w:hAnsi="Times New Roman" w:cs="Times New Roman"/>
          <w:sz w:val="24"/>
          <w:szCs w:val="24"/>
        </w:rPr>
        <w:t xml:space="preserve">The review of literature pertaining the study entitled </w:t>
      </w:r>
      <w:r w:rsidRPr="00067136">
        <w:rPr>
          <w:rFonts w:ascii="Times New Roman" w:hAnsi="Times New Roman" w:cs="Times New Roman"/>
          <w:b/>
          <w:bCs/>
          <w:sz w:val="24"/>
          <w:szCs w:val="24"/>
        </w:rPr>
        <w:t>' Nutritional status affecting children with autism spectrum disorder and their gastrointestinal complication'</w:t>
      </w:r>
      <w:r w:rsidRPr="00067136">
        <w:rPr>
          <w:rFonts w:ascii="Times New Roman" w:hAnsi="Times New Roman" w:cs="Times New Roman"/>
          <w:sz w:val="24"/>
          <w:szCs w:val="24"/>
        </w:rPr>
        <w:t xml:space="preserve"> is discussed under the following headings:</w:t>
      </w:r>
    </w:p>
    <w:p w14:paraId="73E68E81" w14:textId="77777777" w:rsidR="00E57F22" w:rsidRPr="00067136" w:rsidRDefault="00E57F22" w:rsidP="00067136">
      <w:pPr>
        <w:spacing w:line="360" w:lineRule="auto"/>
        <w:jc w:val="both"/>
        <w:rPr>
          <w:rFonts w:ascii="Times New Roman" w:hAnsi="Times New Roman" w:cs="Times New Roman"/>
          <w:sz w:val="24"/>
          <w:szCs w:val="24"/>
        </w:rPr>
      </w:pPr>
    </w:p>
    <w:p w14:paraId="65DBCBAB" w14:textId="77777777" w:rsidR="00067136" w:rsidRPr="00067136" w:rsidRDefault="00067136" w:rsidP="00067136">
      <w:pPr>
        <w:spacing w:line="360" w:lineRule="auto"/>
        <w:jc w:val="both"/>
        <w:rPr>
          <w:rFonts w:ascii="Times New Roman" w:hAnsi="Times New Roman" w:cs="Times New Roman"/>
          <w:sz w:val="24"/>
          <w:szCs w:val="24"/>
        </w:rPr>
      </w:pPr>
      <w:r w:rsidRPr="00067136">
        <w:rPr>
          <w:rFonts w:ascii="Times New Roman" w:hAnsi="Times New Roman" w:cs="Times New Roman"/>
          <w:b/>
          <w:bCs/>
          <w:sz w:val="24"/>
          <w:szCs w:val="24"/>
        </w:rPr>
        <w:t>2.1 NUTRITIONAL STATUS</w:t>
      </w:r>
    </w:p>
    <w:p w14:paraId="3C213E35" w14:textId="77777777" w:rsidR="00067136" w:rsidRDefault="00067136" w:rsidP="00067136">
      <w:pPr>
        <w:spacing w:line="360" w:lineRule="auto"/>
        <w:jc w:val="both"/>
        <w:rPr>
          <w:rFonts w:ascii="Times New Roman" w:hAnsi="Times New Roman" w:cs="Times New Roman"/>
          <w:sz w:val="24"/>
          <w:szCs w:val="24"/>
        </w:rPr>
      </w:pPr>
      <w:r w:rsidRPr="00067136">
        <w:rPr>
          <w:rFonts w:ascii="Times New Roman" w:hAnsi="Times New Roman" w:cs="Times New Roman"/>
          <w:sz w:val="24"/>
          <w:szCs w:val="24"/>
        </w:rPr>
        <w:t>A good quality of life involves getting enough nutrition and staying active. This mix helps lower the chances of many chronic diseases and boosts physical performance. An individual's nutritional status is determined by the balance between what they eat and their nutritional needs, which should support nutrient use to keep reserves and make up for losses. Nutritional status is important for children with autism spectrum disorders (ASD).</w:t>
      </w:r>
    </w:p>
    <w:p w14:paraId="6A9864E2" w14:textId="77777777" w:rsidR="00E57F22" w:rsidRPr="00067136" w:rsidRDefault="00E57F22" w:rsidP="00067136">
      <w:pPr>
        <w:spacing w:line="360" w:lineRule="auto"/>
        <w:jc w:val="both"/>
        <w:rPr>
          <w:rFonts w:ascii="Times New Roman" w:hAnsi="Times New Roman" w:cs="Times New Roman"/>
          <w:sz w:val="24"/>
          <w:szCs w:val="24"/>
        </w:rPr>
      </w:pPr>
    </w:p>
    <w:p w14:paraId="625C3DFC" w14:textId="77777777" w:rsidR="00067136" w:rsidRDefault="00067136" w:rsidP="00067136">
      <w:pPr>
        <w:spacing w:line="360" w:lineRule="auto"/>
        <w:jc w:val="both"/>
        <w:rPr>
          <w:rFonts w:ascii="Times New Roman" w:hAnsi="Times New Roman" w:cs="Times New Roman"/>
          <w:sz w:val="24"/>
          <w:szCs w:val="24"/>
        </w:rPr>
      </w:pPr>
      <w:r w:rsidRPr="00067136">
        <w:rPr>
          <w:rFonts w:ascii="Times New Roman" w:hAnsi="Times New Roman" w:cs="Times New Roman"/>
          <w:sz w:val="24"/>
          <w:szCs w:val="24"/>
        </w:rPr>
        <w:t xml:space="preserve">ASD is a complex brain disorder that includes challenges in behaviour and thinking. Key symptoms include cognitive difficulties, poor social skills, and repetitive behaviours, which usually appear after a certain age. It is one of the fastest-growing disabilities. Early diagnosis and treatment of ASD can be aided by neuroanatomical, neurochemical, and neuroimaging markers. This paper reviews the different types of autism, their causes, early detection methods, and treatment options. </w:t>
      </w:r>
    </w:p>
    <w:p w14:paraId="3F03B237" w14:textId="77777777" w:rsidR="00E57F22" w:rsidRPr="00067136" w:rsidRDefault="00E57F22" w:rsidP="00067136">
      <w:pPr>
        <w:spacing w:line="360" w:lineRule="auto"/>
        <w:jc w:val="both"/>
        <w:rPr>
          <w:rFonts w:ascii="Times New Roman" w:hAnsi="Times New Roman" w:cs="Times New Roman"/>
          <w:sz w:val="24"/>
          <w:szCs w:val="24"/>
        </w:rPr>
      </w:pPr>
    </w:p>
    <w:p w14:paraId="07C2D85F" w14:textId="77777777" w:rsidR="00067136" w:rsidRDefault="00067136" w:rsidP="00067136">
      <w:pPr>
        <w:spacing w:line="360" w:lineRule="auto"/>
        <w:jc w:val="both"/>
        <w:rPr>
          <w:rFonts w:ascii="Times New Roman" w:hAnsi="Times New Roman" w:cs="Times New Roman"/>
          <w:sz w:val="24"/>
          <w:szCs w:val="24"/>
        </w:rPr>
      </w:pPr>
      <w:r w:rsidRPr="00067136">
        <w:rPr>
          <w:rFonts w:ascii="Times New Roman" w:hAnsi="Times New Roman" w:cs="Times New Roman"/>
          <w:sz w:val="24"/>
          <w:szCs w:val="24"/>
        </w:rPr>
        <w:t>Autism spectrum disorder (ASD) includes a range of neurodevelopmental disorders. These disorders are marked by difficulties in social interactions and communication, as well as limited activities and interests. ASD describes people who show a unique mix of challenges in social communication, repetitive actions, and very focused interests or sensory behaviours that start in early childhood (Lord et al., 2020)</w:t>
      </w:r>
    </w:p>
    <w:p w14:paraId="166ADD23" w14:textId="77777777" w:rsidR="00E57F22" w:rsidRPr="00067136" w:rsidRDefault="00E57F22" w:rsidP="00067136">
      <w:pPr>
        <w:spacing w:line="360" w:lineRule="auto"/>
        <w:jc w:val="both"/>
        <w:rPr>
          <w:rFonts w:ascii="Times New Roman" w:hAnsi="Times New Roman" w:cs="Times New Roman"/>
          <w:sz w:val="24"/>
          <w:szCs w:val="24"/>
        </w:rPr>
      </w:pPr>
    </w:p>
    <w:p w14:paraId="58F37699" w14:textId="77777777" w:rsidR="00067136" w:rsidRDefault="00067136" w:rsidP="00067136">
      <w:pPr>
        <w:spacing w:line="360" w:lineRule="auto"/>
        <w:jc w:val="both"/>
        <w:rPr>
          <w:rFonts w:ascii="Times New Roman" w:hAnsi="Times New Roman" w:cs="Times New Roman"/>
          <w:sz w:val="24"/>
          <w:szCs w:val="24"/>
        </w:rPr>
      </w:pPr>
      <w:r w:rsidRPr="00067136">
        <w:rPr>
          <w:rFonts w:ascii="Times New Roman" w:hAnsi="Times New Roman" w:cs="Times New Roman"/>
          <w:sz w:val="24"/>
          <w:szCs w:val="24"/>
        </w:rPr>
        <w:t>Recent estimates indicate that 1 in 88 children are affected by ASDs, showing a 78% rise since 2002, and they are nearly 5 times more prevalent in boys than in girls. Various genetic, environmental, and immune factors contribute to its development. Studies reveal that individuals with ASDs often face nutritional challenges due to selective eating habits and sensory sensitivities, leading to limited food intake. This issue is worsened by dietary restrictions, like gluten-free or casein-free diets, that parents or caregivers may impose to try to improve behaviour or gastrointestinal issues (Ranjan &amp; Nasser, 2015).</w:t>
      </w:r>
    </w:p>
    <w:p w14:paraId="7B92E41C" w14:textId="77777777" w:rsidR="00E57F22" w:rsidRPr="00067136" w:rsidRDefault="00E57F22" w:rsidP="00067136">
      <w:pPr>
        <w:spacing w:line="360" w:lineRule="auto"/>
        <w:jc w:val="both"/>
        <w:rPr>
          <w:rFonts w:ascii="Times New Roman" w:hAnsi="Times New Roman" w:cs="Times New Roman"/>
          <w:sz w:val="24"/>
          <w:szCs w:val="24"/>
        </w:rPr>
      </w:pPr>
    </w:p>
    <w:p w14:paraId="0F19AD5E" w14:textId="77777777" w:rsidR="00067136" w:rsidRDefault="00067136" w:rsidP="00067136">
      <w:pPr>
        <w:spacing w:line="360" w:lineRule="auto"/>
        <w:jc w:val="both"/>
        <w:rPr>
          <w:rFonts w:ascii="Times New Roman" w:hAnsi="Times New Roman" w:cs="Times New Roman"/>
          <w:sz w:val="24"/>
          <w:szCs w:val="24"/>
        </w:rPr>
      </w:pPr>
      <w:r w:rsidRPr="00067136">
        <w:rPr>
          <w:rFonts w:ascii="Times New Roman" w:hAnsi="Times New Roman" w:cs="Times New Roman"/>
          <w:sz w:val="24"/>
          <w:szCs w:val="24"/>
        </w:rPr>
        <w:t>Many children with ASD face various nutrition-related challenges, including issues like poor digestion, difficulty absorbing nutrients, and problems with fatty and amino acid metabolism. They often have food preferences and may refuse to try new foods, which can lead to either too much or too little nutrition. Studies have shown that these children may lack several important nutrients. This range of digestive symptoms indicates that nutritional interventions could help reduce some ASD symptoms linked to improper nutrient intake or use. The first step in addressing these nutrition-related issues is to assess their nutritional status, which can help guide effective interventions to improve their health (Alkhalidy et al., 2021).</w:t>
      </w:r>
    </w:p>
    <w:p w14:paraId="10757963" w14:textId="77777777" w:rsidR="00E57F22" w:rsidRPr="00067136" w:rsidRDefault="00E57F22" w:rsidP="00067136">
      <w:pPr>
        <w:spacing w:line="360" w:lineRule="auto"/>
        <w:jc w:val="both"/>
        <w:rPr>
          <w:rFonts w:ascii="Times New Roman" w:hAnsi="Times New Roman" w:cs="Times New Roman"/>
          <w:sz w:val="24"/>
          <w:szCs w:val="24"/>
        </w:rPr>
      </w:pPr>
    </w:p>
    <w:p w14:paraId="671CA432" w14:textId="77777777" w:rsidR="00067136" w:rsidRDefault="00067136" w:rsidP="00067136">
      <w:pPr>
        <w:spacing w:line="360" w:lineRule="auto"/>
        <w:jc w:val="both"/>
        <w:rPr>
          <w:rFonts w:ascii="Times New Roman" w:hAnsi="Times New Roman" w:cs="Times New Roman"/>
          <w:sz w:val="24"/>
          <w:szCs w:val="24"/>
        </w:rPr>
      </w:pPr>
      <w:r w:rsidRPr="00067136">
        <w:rPr>
          <w:rFonts w:ascii="Times New Roman" w:hAnsi="Times New Roman" w:cs="Times New Roman"/>
          <w:sz w:val="24"/>
          <w:szCs w:val="24"/>
        </w:rPr>
        <w:t>Both genetic and environmental factors play a role in ASD. Environmental influences include exposure to harmful substances during pregnancy, such as maternal thyroid issues, low blood pressure, gestational diabetes, stress, and certain medications like valproic acid and thalidomide. Other risks during birth include prematurity, low birth weight, and lack of oxygen during delivery. Additionally, complications after birth, like respiratory distress and brain bleeding, can also be factors. Interestingly, some mothers with autism have been found to have antibodies that affect foetal brain proteins, which can disrupt brain development and lead to ASD (Zaky, 2017).</w:t>
      </w:r>
    </w:p>
    <w:p w14:paraId="5CDE3804" w14:textId="77777777" w:rsidR="001D2F7D" w:rsidRDefault="001D2F7D" w:rsidP="00067136">
      <w:pPr>
        <w:spacing w:line="360" w:lineRule="auto"/>
        <w:jc w:val="both"/>
        <w:rPr>
          <w:rFonts w:ascii="Times New Roman" w:hAnsi="Times New Roman" w:cs="Times New Roman"/>
          <w:sz w:val="24"/>
          <w:szCs w:val="24"/>
        </w:rPr>
      </w:pPr>
    </w:p>
    <w:p w14:paraId="50566B8F" w14:textId="77777777" w:rsidR="00067136" w:rsidRPr="00067136" w:rsidRDefault="00067136" w:rsidP="00067136">
      <w:pPr>
        <w:spacing w:line="360" w:lineRule="auto"/>
        <w:jc w:val="both"/>
        <w:rPr>
          <w:rFonts w:ascii="Times New Roman" w:hAnsi="Times New Roman" w:cs="Times New Roman"/>
          <w:sz w:val="24"/>
          <w:szCs w:val="24"/>
        </w:rPr>
      </w:pPr>
    </w:p>
    <w:p w14:paraId="50D40315" w14:textId="77777777" w:rsidR="00067136" w:rsidRDefault="00067136" w:rsidP="00067136">
      <w:pPr>
        <w:spacing w:line="360" w:lineRule="auto"/>
        <w:jc w:val="both"/>
        <w:rPr>
          <w:rFonts w:ascii="Times New Roman" w:hAnsi="Times New Roman" w:cs="Times New Roman"/>
          <w:b/>
          <w:bCs/>
          <w:sz w:val="24"/>
          <w:szCs w:val="24"/>
        </w:rPr>
      </w:pPr>
      <w:r w:rsidRPr="00067136">
        <w:rPr>
          <w:rFonts w:ascii="Times New Roman" w:hAnsi="Times New Roman" w:cs="Times New Roman"/>
          <w:b/>
          <w:bCs/>
          <w:sz w:val="24"/>
          <w:szCs w:val="24"/>
        </w:rPr>
        <w:t xml:space="preserve">2.2 NUTRITIONAL STATUS OF CHILDRENS WITH AUTISM SPECTRUM DISORDERS </w:t>
      </w:r>
    </w:p>
    <w:p w14:paraId="31433DE2" w14:textId="77777777" w:rsidR="001D2F7D" w:rsidRPr="00067136" w:rsidRDefault="001D2F7D" w:rsidP="00067136">
      <w:pPr>
        <w:spacing w:line="360" w:lineRule="auto"/>
        <w:jc w:val="both"/>
        <w:rPr>
          <w:rFonts w:ascii="Times New Roman" w:hAnsi="Times New Roman" w:cs="Times New Roman"/>
          <w:b/>
          <w:bCs/>
          <w:sz w:val="24"/>
          <w:szCs w:val="24"/>
        </w:rPr>
      </w:pPr>
    </w:p>
    <w:p w14:paraId="70870C33" w14:textId="77777777" w:rsidR="00067136" w:rsidRPr="00067136" w:rsidRDefault="00067136" w:rsidP="00067136">
      <w:pPr>
        <w:spacing w:line="360" w:lineRule="auto"/>
        <w:jc w:val="both"/>
        <w:rPr>
          <w:rFonts w:ascii="Times New Roman" w:hAnsi="Times New Roman" w:cs="Times New Roman"/>
          <w:sz w:val="24"/>
          <w:szCs w:val="24"/>
        </w:rPr>
      </w:pPr>
      <w:r w:rsidRPr="00067136">
        <w:rPr>
          <w:rFonts w:ascii="Times New Roman" w:hAnsi="Times New Roman" w:cs="Times New Roman"/>
          <w:sz w:val="24"/>
          <w:szCs w:val="24"/>
        </w:rPr>
        <w:t xml:space="preserve">A study was conducted to assess the nutritional status of children with autism spectrum disorder </w:t>
      </w:r>
      <w:r w:rsidRPr="00067136">
        <w:rPr>
          <w:rFonts w:ascii="Times New Roman" w:hAnsi="Times New Roman" w:cs="Times New Roman"/>
          <w:sz w:val="24"/>
          <w:szCs w:val="24"/>
        </w:rPr>
        <w:lastRenderedPageBreak/>
        <w:t xml:space="preserve">(ASD) in the Middle East North Africa (MENA) region. The focus was on children aged 2 to 19 years with ASD. The findings revealed a significant issue with malnutrition, showing both high weight and BMI alongside undernutrition. There were also deficiencies in important micronutrients, including low levels of serum iron, calcium, and vitamins B12, B9, and D. Additionally, higher levels of homocysteine and an imbalance in omega-6 to omega-3 fatty acids were noted among these children. Many children had low intakes of protein and omega-3 fatty acids. The study also highlighted frequent mealtime challenges, disordered eating habits, and selective eating behaviours, with a tendency to consume more sweet and starchy foods while eating fewer eggs, milk, vegetables, proteins (like poultry and seafood), and fruits </w:t>
      </w:r>
      <w:r w:rsidRPr="00067136">
        <w:rPr>
          <w:rFonts w:ascii="Times New Roman" w:hAnsi="Times New Roman" w:cs="Times New Roman"/>
          <w:sz w:val="24"/>
          <w:szCs w:val="24"/>
        </w:rPr>
        <w:fldChar w:fldCharType="begin"/>
      </w:r>
      <w:r w:rsidRPr="00067136">
        <w:rPr>
          <w:rFonts w:ascii="Times New Roman" w:hAnsi="Times New Roman" w:cs="Times New Roman"/>
          <w:sz w:val="24"/>
          <w:szCs w:val="24"/>
        </w:rPr>
        <w:instrText xml:space="preserve"> ADDIN ZOTERO_ITEM CSL_CITATION {"citationID":"VNqCygCf","properties":{"formattedCitation":"(Kittana et al., 2023)","plainCitation":"(Kittana et al., 2023)","noteIndex":0},"citationItems":[{"id":215,"uris":["http://zotero.org/users/local/rL8oJ7nq/items/EHZNTI6K"],"itemData":{"id":215,"type":"article-journal","abstract":"Autism spectrum disorder (ASD) in children is associated with increased risks of overweight/obesity and underweight, altered nutrient profile, and abnormal feeding behaviors. This systematic review aimed to elucidate the literature on the nutritional status of children with ASD in the Middle East North Africa (MENA) region, by providing a summary and assessment of the body of evidence. A systematic review of English and Arabic publications up to November 2020 was conducted of five databases in addition to the grey literature, which include a nutrition-related parameter, from both experimental and observational study designs. Children with ASD (ASD-C) between 2 and 19 years in the MENA Region were the target population. For risk of bias, the Academy of Nutrition and Dietetics’ Quality Criteria Checklist (QCC) was adopted. The number of published articles was grossly limited. Forty-three articles were included, of which only four articles reported a low risk of bias; therefore, the results were interpreted in light of methodological limitations. Both overweight and underweight were common in ASD-C, although not consistently different than typically developing children. Nutrient inadequacies of energy, protein, omega-3, and others; deficiencies in serum iron indicators and calcium, as well as vitamins B12, B9, and D levels; and higher levels of homocysteine and omega-6/omega-3 ratios were reported. Feeding behavior problems were also common in ASD-C. Understanding nutritional requirements and food preferences can guide the planning of the appropriate comprehensive interventions for ASD-C. Various nutritional and behavioral concerns were identified in the included studies; however, they were subject to methodological weaknesses, which limited the generalizability of these results. Future research is warranted that must be directed to finding strong evidence using robust study designs on nutritional status and feeding behaviors of ASD-C, with a particular emphasis on the MENA Region.","container-title":"Nutrients","DOI":"10.3390/nu15030711","ISSN":"2072-6643","issue":"3","journalAbbreviation":"Nutrients","language":"en","license":"https://creativecommons.org/licenses/by/4.0/","page":"711","source":"DOI.org (Crossref)","title":"Nutritional Status and Feeding Behavior of Children with Autism Spectrum Disorder in the Middle East and North Africa Region: A Systematic Review","title-short":"Nutritional Status and Feeding Behavior of Children with Autism Spectrum Disorder in the Middle East and North Africa Region","volume":"15","author":[{"family":"Kittana","given":"Monia"},{"family":"Ahmadani","given":"Asma"},{"family":"Williams","given":"Keith E."},{"family":"Attlee","given":"Amita"}],"issued":{"date-parts":[["2023",1,30]]}}}],"schema":"https://github.com/citation-style-language/schema/raw/master/csl-citation.json"} </w:instrText>
      </w:r>
      <w:r w:rsidRPr="00067136">
        <w:rPr>
          <w:rFonts w:ascii="Times New Roman" w:hAnsi="Times New Roman" w:cs="Times New Roman"/>
          <w:sz w:val="24"/>
          <w:szCs w:val="24"/>
        </w:rPr>
        <w:fldChar w:fldCharType="separate"/>
      </w:r>
      <w:r w:rsidRPr="00067136">
        <w:rPr>
          <w:rFonts w:ascii="Times New Roman" w:hAnsi="Times New Roman" w:cs="Times New Roman"/>
          <w:sz w:val="24"/>
          <w:szCs w:val="24"/>
        </w:rPr>
        <w:t>(Kittana et al., 2023)</w:t>
      </w:r>
      <w:r w:rsidRPr="00067136">
        <w:rPr>
          <w:rFonts w:ascii="Times New Roman" w:hAnsi="Times New Roman" w:cs="Times New Roman"/>
          <w:sz w:val="24"/>
          <w:szCs w:val="24"/>
        </w:rPr>
        <w:fldChar w:fldCharType="end"/>
      </w:r>
      <w:r w:rsidRPr="00067136">
        <w:rPr>
          <w:rFonts w:ascii="Times New Roman" w:hAnsi="Times New Roman" w:cs="Times New Roman"/>
          <w:sz w:val="24"/>
          <w:szCs w:val="24"/>
        </w:rPr>
        <w:t>.</w:t>
      </w:r>
    </w:p>
    <w:p w14:paraId="07EBFCFD" w14:textId="77777777" w:rsidR="00067136" w:rsidRDefault="00067136" w:rsidP="00067136">
      <w:pPr>
        <w:spacing w:line="360" w:lineRule="auto"/>
        <w:jc w:val="both"/>
        <w:rPr>
          <w:rFonts w:ascii="Times New Roman" w:hAnsi="Times New Roman" w:cs="Times New Roman"/>
          <w:sz w:val="24"/>
          <w:szCs w:val="24"/>
        </w:rPr>
      </w:pPr>
      <w:r w:rsidRPr="00067136">
        <w:rPr>
          <w:rFonts w:ascii="Times New Roman" w:hAnsi="Times New Roman" w:cs="Times New Roman"/>
          <w:sz w:val="24"/>
          <w:szCs w:val="24"/>
        </w:rPr>
        <w:t>Another study conducted to analyse the nutritional status of people with Autism Spectrum Disorders. It examined anthropometry, biochemical, clinical, dietary, and environmental factors. Children with ASDs tend to prefer foods that are low in texture and high in energy. Difficulties in understanding, communicating, and remembering make it hard for individuals with ASDs to recall, note, and estimate food amounts, which creates challenges in gathering accurate dietary information.</w:t>
      </w:r>
      <w:r w:rsidRPr="00067136">
        <w:rPr>
          <w:rFonts w:ascii="Times New Roman" w:hAnsi="Times New Roman" w:cs="Times New Roman"/>
          <w:sz w:val="24"/>
          <w:szCs w:val="24"/>
        </w:rPr>
        <w:fldChar w:fldCharType="begin"/>
      </w:r>
      <w:r w:rsidRPr="00067136">
        <w:rPr>
          <w:rFonts w:ascii="Times New Roman" w:hAnsi="Times New Roman" w:cs="Times New Roman"/>
          <w:sz w:val="24"/>
          <w:szCs w:val="24"/>
        </w:rPr>
        <w:instrText xml:space="preserve"> ADDIN ZOTERO_ITEM CSL_CITATION {"citationID":"dcawgEy2","properties":{"formattedCitation":"(Ranjan &amp; Nasser, 2015)","plainCitation":"(Ranjan &amp; Nasser, 2015)","noteIndex":0},"citationItems":[{"id":218,"uris":["http://zotero.org/users/local/rL8oJ7nq/items/MJXDGG5N"],"itemData":{"id":218,"type":"article-journal","container-title":"Advances in Nutrition","DOI":"10.3945/an.114.007914","ISSN":"21618313","issue":"4","journalAbbreviation":"Advances in Nutrition","language":"en","page":"397-407","source":"DOI.org (Crossref)","title":"Nutritional Status of Individuals with Autism Spectrum Disorders: Do We Know Enough?","title-short":"Nutritional Status of Individuals with Autism Spectrum Disorders","volume":"6","author":[{"family":"Ranjan","given":"Sobhana"},{"family":"Nasser","given":"Jennifer A"}],"issued":{"date-parts":[["2015",7]]}}}],"schema":"https://github.com/citation-style-language/schema/raw/master/csl-citation.json"} </w:instrText>
      </w:r>
      <w:r w:rsidRPr="00067136">
        <w:rPr>
          <w:rFonts w:ascii="Times New Roman" w:hAnsi="Times New Roman" w:cs="Times New Roman"/>
          <w:sz w:val="24"/>
          <w:szCs w:val="24"/>
        </w:rPr>
        <w:fldChar w:fldCharType="separate"/>
      </w:r>
      <w:r w:rsidRPr="00067136">
        <w:rPr>
          <w:rFonts w:ascii="Times New Roman" w:hAnsi="Times New Roman" w:cs="Times New Roman"/>
          <w:sz w:val="24"/>
          <w:szCs w:val="24"/>
        </w:rPr>
        <w:t>(Ranjan &amp; Nasser, 2015)</w:t>
      </w:r>
      <w:r w:rsidRPr="00067136">
        <w:rPr>
          <w:rFonts w:ascii="Times New Roman" w:hAnsi="Times New Roman" w:cs="Times New Roman"/>
          <w:sz w:val="24"/>
          <w:szCs w:val="24"/>
        </w:rPr>
        <w:fldChar w:fldCharType="end"/>
      </w:r>
      <w:r w:rsidRPr="00067136">
        <w:rPr>
          <w:rFonts w:ascii="Times New Roman" w:hAnsi="Times New Roman" w:cs="Times New Roman"/>
          <w:sz w:val="24"/>
          <w:szCs w:val="24"/>
        </w:rPr>
        <w:t>.</w:t>
      </w:r>
    </w:p>
    <w:p w14:paraId="3D3EA535" w14:textId="77777777" w:rsidR="001D2F7D" w:rsidRPr="00067136" w:rsidRDefault="001D2F7D" w:rsidP="00067136">
      <w:pPr>
        <w:spacing w:line="360" w:lineRule="auto"/>
        <w:jc w:val="both"/>
        <w:rPr>
          <w:rFonts w:ascii="Times New Roman" w:hAnsi="Times New Roman" w:cs="Times New Roman"/>
          <w:sz w:val="24"/>
          <w:szCs w:val="24"/>
        </w:rPr>
      </w:pPr>
    </w:p>
    <w:p w14:paraId="03551E27" w14:textId="77777777" w:rsidR="00067136" w:rsidRDefault="00067136" w:rsidP="00067136">
      <w:pPr>
        <w:spacing w:line="360" w:lineRule="auto"/>
        <w:jc w:val="both"/>
        <w:rPr>
          <w:rFonts w:ascii="Times New Roman" w:hAnsi="Times New Roman" w:cs="Times New Roman"/>
          <w:sz w:val="24"/>
          <w:szCs w:val="24"/>
          <w:shd w:val="clear" w:color="auto" w:fill="FFFFFF"/>
        </w:rPr>
      </w:pPr>
      <w:r w:rsidRPr="00067136">
        <w:rPr>
          <w:rFonts w:ascii="Times New Roman" w:hAnsi="Times New Roman" w:cs="Times New Roman"/>
          <w:sz w:val="24"/>
          <w:szCs w:val="24"/>
        </w:rPr>
        <w:t xml:space="preserve">A detailed review and meta-analysis of studies on feeding issues and nutrient levels in children with autism spectrum disorders (ASD) was conducted. The systematic search found 17 studies that included a comparison group. Using strict meta-analysis methods, researchers calculated the standardized mean difference (SMD) along with standard error and the odds ratio (OR) with 95% confidence intervals (CI). The findings showed that children with ASD had significantly more feeding difficulties compared to their peers, with an overall SMD of 0.89 (0.08) and an OR of 5.11, 95% CI 3.74–6.97. Nutrient analysis revealed that children with ASD had a significantly lower intake of calcium (SMD: −0.65 [0.29]; OR: 0.31, 95% CI 0.11–0.85) and protein (SMD: −0.58 [0.25]; OR: 0.35, 95% CI: 0.14–0.56) </w:t>
      </w:r>
      <w:r w:rsidRPr="00067136">
        <w:rPr>
          <w:rFonts w:ascii="Times New Roman" w:hAnsi="Times New Roman" w:cs="Times New Roman"/>
          <w:sz w:val="24"/>
          <w:szCs w:val="24"/>
          <w:shd w:val="clear" w:color="auto" w:fill="FFFFFF"/>
        </w:rPr>
        <w:fldChar w:fldCharType="begin"/>
      </w:r>
      <w:r w:rsidRPr="00067136">
        <w:rPr>
          <w:rFonts w:ascii="Times New Roman" w:hAnsi="Times New Roman" w:cs="Times New Roman"/>
          <w:sz w:val="24"/>
          <w:szCs w:val="24"/>
          <w:shd w:val="clear" w:color="auto" w:fill="FFFFFF"/>
        </w:rPr>
        <w:instrText xml:space="preserve"> ADDIN ZOTERO_ITEM CSL_CITATION {"citationID":"9HWX5Pes","properties":{"formattedCitation":"(Sharp et al., 2013)","plainCitation":"(Sharp et al., 2013)","noteIndex":0},"citationItems":[{"id":220,"uris":["http://zotero.org/users/local/rL8oJ7nq/items/C85VN8C7"],"itemData":{"id":220,"type":"article-journal","container-title":"Journal of Autism and Developmental Disorders","DOI":"10.1007/s10803-013-1771-5","ISSN":"0162-3257, 1573-3432","issue":"9","journalAbbreviation":"J Autism Dev Disord","language":"en","license":"http://www.springer.com/tdm","page":"2159-2173","source":"DOI.org (Crossref)","title":"Feeding Problems and Nutrient Intake in Children with Autism Spectrum Disorders: A Meta-analysis and Comprehensive Review of the Literature","title-short":"Feeding Problems and Nutrient Intake in Children with Autism Spectrum Disorders","volume":"43","author":[{"family":"Sharp","given":"William G."},{"family":"Berry","given":"Rashelle C."},{"family":"McCracken","given":"Courtney"},{"family":"Nuhu","given":"Nadrat N."},{"family":"Marvel","given":"Elizabeth"},{"family":"Saulnier","given":"Celine A."},{"family":"Klin","given":"Ami"},{"family":"Jones","given":"Warren"},{"family":"Jaquess","given":"David L."}],"issued":{"date-parts":[["2013",9]]}}}],"schema":"https://github.com/citation-style-language/schema/raw/master/csl-citation.json"} </w:instrText>
      </w:r>
      <w:r w:rsidRPr="00067136">
        <w:rPr>
          <w:rFonts w:ascii="Times New Roman" w:hAnsi="Times New Roman" w:cs="Times New Roman"/>
          <w:sz w:val="24"/>
          <w:szCs w:val="24"/>
          <w:shd w:val="clear" w:color="auto" w:fill="FFFFFF"/>
        </w:rPr>
        <w:fldChar w:fldCharType="separate"/>
      </w:r>
      <w:r w:rsidRPr="00067136">
        <w:rPr>
          <w:rFonts w:ascii="Times New Roman" w:hAnsi="Times New Roman" w:cs="Times New Roman"/>
          <w:sz w:val="24"/>
          <w:szCs w:val="24"/>
        </w:rPr>
        <w:t>(Sharp et al., 2013)</w:t>
      </w:r>
      <w:r w:rsidRPr="00067136">
        <w:rPr>
          <w:rFonts w:ascii="Times New Roman" w:hAnsi="Times New Roman" w:cs="Times New Roman"/>
          <w:sz w:val="24"/>
          <w:szCs w:val="24"/>
          <w:shd w:val="clear" w:color="auto" w:fill="FFFFFF"/>
        </w:rPr>
        <w:fldChar w:fldCharType="end"/>
      </w:r>
      <w:r w:rsidRPr="00067136">
        <w:rPr>
          <w:rFonts w:ascii="Times New Roman" w:hAnsi="Times New Roman" w:cs="Times New Roman"/>
          <w:sz w:val="24"/>
          <w:szCs w:val="24"/>
          <w:shd w:val="clear" w:color="auto" w:fill="FFFFFF"/>
        </w:rPr>
        <w:t>.</w:t>
      </w:r>
    </w:p>
    <w:p w14:paraId="7A30A5D5" w14:textId="77777777" w:rsidR="001D2F7D" w:rsidRPr="00067136" w:rsidRDefault="001D2F7D" w:rsidP="00067136">
      <w:pPr>
        <w:spacing w:line="360" w:lineRule="auto"/>
        <w:jc w:val="both"/>
        <w:rPr>
          <w:rFonts w:ascii="Times New Roman" w:hAnsi="Times New Roman" w:cs="Times New Roman"/>
          <w:sz w:val="24"/>
          <w:szCs w:val="24"/>
        </w:rPr>
      </w:pPr>
    </w:p>
    <w:p w14:paraId="73726008" w14:textId="77777777" w:rsidR="00067136" w:rsidRDefault="00067136" w:rsidP="00067136">
      <w:pPr>
        <w:spacing w:line="360" w:lineRule="auto"/>
        <w:jc w:val="both"/>
        <w:rPr>
          <w:rFonts w:ascii="Times New Roman" w:hAnsi="Times New Roman" w:cs="Times New Roman"/>
          <w:sz w:val="24"/>
          <w:szCs w:val="24"/>
          <w:shd w:val="clear" w:color="auto" w:fill="FFFFFF"/>
        </w:rPr>
      </w:pPr>
      <w:r w:rsidRPr="00067136">
        <w:rPr>
          <w:rFonts w:ascii="Times New Roman" w:hAnsi="Times New Roman" w:cs="Times New Roman"/>
          <w:sz w:val="24"/>
          <w:szCs w:val="24"/>
          <w:shd w:val="clear" w:color="auto" w:fill="FFFFFF"/>
        </w:rPr>
        <w:t xml:space="preserve">A cross-sectional study was conducted in by the Neurology Centre of Curitiba in Paraná, Brazil, studied 34 preschool-aged children (2–6 years). Selective eating was identified as refusing to eat, having fewer meals each day, limited food variety, and consuming the same food three or more times daily. An analysis of food intake over three days showed a lack of calcium, iron, zinc, folic acid, and vitamins A, D, and E, with none of the children meeting the daily fiber recommendation. </w:t>
      </w:r>
      <w:r w:rsidRPr="00067136">
        <w:rPr>
          <w:rFonts w:ascii="Times New Roman" w:hAnsi="Times New Roman" w:cs="Times New Roman"/>
          <w:sz w:val="24"/>
          <w:szCs w:val="24"/>
          <w:shd w:val="clear" w:color="auto" w:fill="FFFFFF"/>
        </w:rPr>
        <w:lastRenderedPageBreak/>
        <w:t xml:space="preserve">The eating habits of these children indicated poor nutrition among those with ASD in early childhood. In summary, the findings highlight the dietary and nutritional needs of this group, suggesting that more research is needed to enhance the diets of children with ASD to support their growth and development </w:t>
      </w:r>
      <w:r w:rsidRPr="00067136">
        <w:rPr>
          <w:rFonts w:ascii="Times New Roman" w:hAnsi="Times New Roman" w:cs="Times New Roman"/>
          <w:sz w:val="24"/>
          <w:szCs w:val="24"/>
          <w:shd w:val="clear" w:color="auto" w:fill="FFFFFF"/>
        </w:rPr>
        <w:fldChar w:fldCharType="begin"/>
      </w:r>
      <w:r w:rsidRPr="00067136">
        <w:rPr>
          <w:rFonts w:ascii="Times New Roman" w:hAnsi="Times New Roman" w:cs="Times New Roman"/>
          <w:sz w:val="24"/>
          <w:szCs w:val="24"/>
          <w:shd w:val="clear" w:color="auto" w:fill="FFFFFF"/>
        </w:rPr>
        <w:instrText xml:space="preserve"> ADDIN ZOTERO_ITEM CSL_CITATION {"citationID":"bBLtLzid","properties":{"formattedCitation":"(Nat\\uc0\\u233{}rcia et al., 2021)","plainCitation":"(Natércia et al., 2021)","noteIndex":0},"citationItems":[{"id":223,"uris":["http://zotero.org/users/local/rL8oJ7nq/items/Y4GC3BG4"],"itemData":{"id":223,"type":"article-journal","container-title":"Proceedings of the Nutrition Society","DOI":"10.1017/S0029665121000379","ISSN":"0029-6651, 1475-2719","issue":"OCE1","journalAbbreviation":"Proc. Nutr. Soc.","language":"en","page":"E36","source":"DOI.org (Crossref)","title":"Nutritional status of children diagnosed with autism spectrum disorder","volume":"80","author":[{"family":"Natércia","given":"F."},{"family":"Sérgio","given":"A."},{"family":"Rosana","given":"P."}],"issued":{"date-parts":[["2021"]]}}}],"schema":"https://github.com/citation-style-language/schema/raw/master/csl-citation.json"} </w:instrText>
      </w:r>
      <w:r w:rsidRPr="00067136">
        <w:rPr>
          <w:rFonts w:ascii="Times New Roman" w:hAnsi="Times New Roman" w:cs="Times New Roman"/>
          <w:sz w:val="24"/>
          <w:szCs w:val="24"/>
          <w:shd w:val="clear" w:color="auto" w:fill="FFFFFF"/>
        </w:rPr>
        <w:fldChar w:fldCharType="separate"/>
      </w:r>
      <w:r w:rsidRPr="00067136">
        <w:rPr>
          <w:rFonts w:ascii="Times New Roman" w:hAnsi="Times New Roman" w:cs="Times New Roman"/>
          <w:sz w:val="24"/>
          <w:szCs w:val="24"/>
        </w:rPr>
        <w:t>(Natércia et al., 2021)</w:t>
      </w:r>
      <w:r w:rsidRPr="00067136">
        <w:rPr>
          <w:rFonts w:ascii="Times New Roman" w:hAnsi="Times New Roman" w:cs="Times New Roman"/>
          <w:sz w:val="24"/>
          <w:szCs w:val="24"/>
          <w:shd w:val="clear" w:color="auto" w:fill="FFFFFF"/>
        </w:rPr>
        <w:fldChar w:fldCharType="end"/>
      </w:r>
      <w:r w:rsidRPr="00067136">
        <w:rPr>
          <w:rFonts w:ascii="Times New Roman" w:hAnsi="Times New Roman" w:cs="Times New Roman"/>
          <w:sz w:val="24"/>
          <w:szCs w:val="24"/>
          <w:shd w:val="clear" w:color="auto" w:fill="FFFFFF"/>
        </w:rPr>
        <w:t xml:space="preserve">. </w:t>
      </w:r>
    </w:p>
    <w:p w14:paraId="1BB7C21A" w14:textId="77777777" w:rsidR="001D2F7D" w:rsidRPr="00067136" w:rsidRDefault="001D2F7D" w:rsidP="00067136">
      <w:pPr>
        <w:spacing w:line="360" w:lineRule="auto"/>
        <w:jc w:val="both"/>
        <w:rPr>
          <w:rFonts w:ascii="Times New Roman" w:hAnsi="Times New Roman" w:cs="Times New Roman"/>
          <w:sz w:val="24"/>
          <w:szCs w:val="24"/>
          <w:shd w:val="clear" w:color="auto" w:fill="FFFFFF"/>
        </w:rPr>
      </w:pPr>
    </w:p>
    <w:p w14:paraId="05DB1703" w14:textId="77777777" w:rsidR="00067136" w:rsidRDefault="00067136" w:rsidP="00067136">
      <w:pPr>
        <w:spacing w:line="360" w:lineRule="auto"/>
        <w:jc w:val="both"/>
        <w:rPr>
          <w:rFonts w:ascii="Times New Roman" w:hAnsi="Times New Roman" w:cs="Times New Roman"/>
          <w:sz w:val="24"/>
          <w:szCs w:val="24"/>
        </w:rPr>
      </w:pPr>
      <w:r w:rsidRPr="00067136">
        <w:rPr>
          <w:rFonts w:ascii="Times New Roman" w:hAnsi="Times New Roman" w:cs="Times New Roman"/>
          <w:sz w:val="24"/>
          <w:szCs w:val="24"/>
        </w:rPr>
        <w:t xml:space="preserve">A case control study was conducted to compare the intake of macro and micronutrients as well as body mass index in children with autism spectrum disorder (ASD) and typically developing (TD) children. Research has frequently shown that there are minimal or no significant differences in macronutrient intake between these two groups. Some children with ASD may not follow a balanced diet, so it is important to further explore the extent and seriousness of potential deficiencies or excesses. This will help in managing their diet to reduce the risk of chronic or degenerative health issues </w:t>
      </w:r>
      <w:r w:rsidRPr="00067136">
        <w:rPr>
          <w:rFonts w:ascii="Times New Roman" w:hAnsi="Times New Roman" w:cs="Times New Roman"/>
          <w:sz w:val="24"/>
          <w:szCs w:val="24"/>
        </w:rPr>
        <w:fldChar w:fldCharType="begin"/>
      </w:r>
      <w:r w:rsidRPr="00067136">
        <w:rPr>
          <w:rFonts w:ascii="Times New Roman" w:hAnsi="Times New Roman" w:cs="Times New Roman"/>
          <w:sz w:val="24"/>
          <w:szCs w:val="24"/>
        </w:rPr>
        <w:instrText xml:space="preserve"> ADDIN ZOTERO_ITEM CSL_CITATION {"citationID":"gEbBq8ac","properties":{"formattedCitation":"(Mar\\uc0\\u237{}-Bauset et al., 2015)","plainCitation":"(Marí-Bauset et al., 2015)","noteIndex":0},"citationItems":[{"id":225,"uris":["http://zotero.org/users/local/rL8oJ7nq/items/J5SQU4IU"],"itemData":{"id":225,"type":"article-journal","container-title":"Journal of Autism and Developmental Disorders","DOI":"10.1007/s10803-014-2205-8","ISSN":"0162-3257, 1573-3432","issue":"1","journalAbbreviation":"J Autism Dev Disord","language":"en","page":"203-212","source":"DOI.org (Crossref)","title":"Nutritional Status of Children with Autism Spectrum Disorders (ASDs): A Case–Control Study","title-short":"Nutritional Status of Children with Autism Spectrum Disorders (ASDs)","volume":"45","author":[{"family":"Marí-Bauset","given":"Salvador"},{"family":"Llopis-González","given":"Agustín"},{"family":"Zazpe-García","given":"Itziar"},{"family":"Marí-Sanchis","given":"Amelia"},{"family":"Morales-Suárez-Varela","given":"María"}],"issued":{"date-parts":[["2015",1]]}}}],"schema":"https://github.com/citation-style-language/schema/raw/master/csl-citation.json"} </w:instrText>
      </w:r>
      <w:r w:rsidRPr="00067136">
        <w:rPr>
          <w:rFonts w:ascii="Times New Roman" w:hAnsi="Times New Roman" w:cs="Times New Roman"/>
          <w:sz w:val="24"/>
          <w:szCs w:val="24"/>
        </w:rPr>
        <w:fldChar w:fldCharType="separate"/>
      </w:r>
      <w:r w:rsidRPr="00067136">
        <w:rPr>
          <w:rFonts w:ascii="Times New Roman" w:hAnsi="Times New Roman" w:cs="Times New Roman"/>
          <w:sz w:val="24"/>
          <w:szCs w:val="24"/>
        </w:rPr>
        <w:t>(Marí-Bauset et al., 2015)</w:t>
      </w:r>
      <w:r w:rsidRPr="00067136">
        <w:rPr>
          <w:rFonts w:ascii="Times New Roman" w:hAnsi="Times New Roman" w:cs="Times New Roman"/>
          <w:sz w:val="24"/>
          <w:szCs w:val="24"/>
        </w:rPr>
        <w:fldChar w:fldCharType="end"/>
      </w:r>
      <w:r w:rsidRPr="00067136">
        <w:rPr>
          <w:rFonts w:ascii="Times New Roman" w:hAnsi="Times New Roman" w:cs="Times New Roman"/>
          <w:sz w:val="24"/>
          <w:szCs w:val="24"/>
        </w:rPr>
        <w:t>.</w:t>
      </w:r>
    </w:p>
    <w:p w14:paraId="12A79524" w14:textId="77777777" w:rsidR="001D2F7D" w:rsidRPr="00067136" w:rsidRDefault="001D2F7D" w:rsidP="00067136">
      <w:pPr>
        <w:spacing w:line="360" w:lineRule="auto"/>
        <w:jc w:val="both"/>
        <w:rPr>
          <w:rFonts w:ascii="Times New Roman" w:hAnsi="Times New Roman" w:cs="Times New Roman"/>
          <w:sz w:val="24"/>
          <w:szCs w:val="24"/>
        </w:rPr>
      </w:pPr>
    </w:p>
    <w:p w14:paraId="410E7B1F" w14:textId="77777777" w:rsidR="00067136" w:rsidRDefault="00067136" w:rsidP="00067136">
      <w:pPr>
        <w:spacing w:line="360" w:lineRule="auto"/>
        <w:jc w:val="both"/>
        <w:rPr>
          <w:rFonts w:ascii="Times New Roman" w:hAnsi="Times New Roman" w:cs="Times New Roman"/>
          <w:color w:val="222222"/>
          <w:sz w:val="24"/>
          <w:szCs w:val="24"/>
          <w:shd w:val="clear" w:color="auto" w:fill="FFFFFF"/>
        </w:rPr>
      </w:pPr>
      <w:r w:rsidRPr="00067136">
        <w:rPr>
          <w:rFonts w:ascii="Times New Roman" w:hAnsi="Times New Roman" w:cs="Times New Roman"/>
          <w:color w:val="222222"/>
          <w:sz w:val="24"/>
          <w:szCs w:val="24"/>
          <w:shd w:val="clear" w:color="auto" w:fill="FFFFFF"/>
        </w:rPr>
        <w:t xml:space="preserve">Another study was conducted to examine the nutrition of children with ASD and how their behaviours relate to what they eat. The research included all children with ASD from six training centres in Chongqing, a city in southwestern China. This cross-sectional study assessed the nutritional health, mealtime behaviours, and gastrointestinal symptoms of these children, along with the connections between vitamin A, vitamin D, vitamin B12, ferritin, haemoglobin, and folate levels and ASD symptoms. The findings showed that many children with ASD had growth problems, mealtime behaviour challenges, constipation, lower daily nutrition intake, and reduced vitamin A levels </w:t>
      </w:r>
      <w:r w:rsidRPr="00067136">
        <w:rPr>
          <w:rFonts w:ascii="Times New Roman" w:hAnsi="Times New Roman" w:cs="Times New Roman"/>
          <w:color w:val="222222"/>
          <w:sz w:val="24"/>
          <w:szCs w:val="24"/>
          <w:shd w:val="clear" w:color="auto" w:fill="FFFFFF"/>
        </w:rPr>
        <w:fldChar w:fldCharType="begin"/>
      </w:r>
      <w:r w:rsidRPr="00067136">
        <w:rPr>
          <w:rFonts w:ascii="Times New Roman" w:hAnsi="Times New Roman" w:cs="Times New Roman"/>
          <w:color w:val="222222"/>
          <w:sz w:val="24"/>
          <w:szCs w:val="24"/>
          <w:shd w:val="clear" w:color="auto" w:fill="FFFFFF"/>
        </w:rPr>
        <w:instrText xml:space="preserve"> ADDIN ZOTERO_ITEM CSL_CITATION {"citationID":"qg5hTzPH","properties":{"formattedCitation":"(Liu et al., 2016)","plainCitation":"(Liu et al., 2016)","noteIndex":0},"citationItems":[{"id":227,"uris":["http://zotero.org/users/local/rL8oJ7nq/items/PM7IWPSY"],"itemData":{"id":227,"type":"article-journal","abstract":"Restricted diets and inadequate nutrient intake of children with autism spectrum disorder (ASD) have been reported. This study examined the nutritional statuses of children with ASD and the relationships between their behaviors and nutritional intake. A total of 154 children with ASD (age = 5.21 ± 1.83 years) and 73 typically-developing (TD) children (age = 4.83 ± 0.84 years) from Chongqing, China, were enrolled. The severity of ASD was evaluated using the Childhood Autism Rating Scale (CARS). The serum ferritin, folate, vitamin B12, 25(OH) vitamin D, and vitamin A concentrations in the children with ASD were determined. All participants underwent anthropometric examinations, dietary assessments, and questionnaire assessments about their feeding behaviors, and gastrointestinal symptoms. The ZHA, ZWA, and ZBMIA were found to be significantly lower in the children with ASD compared with those without ASD. In addition, the percentages of children exhibiting severe picky eating and severe resistance to new foods, as well as those with a reported general impression of severe eating problems and constipation, were higher among the children with ASD. These children consumed significantly fewer macronutrients compared with the children without ASD. In addition, the children with ASD had the highest rate of vitamin A deficiency, followed by iron deficiency. After adjusting for sex, the vitamin A concentration was found to be negatively correlated with the CARS score (rs = −0.222, p = 0.021). No correlation between the ferritin, folate, vitamin D, or vitamin B12 concentration and the CARS score was found. These results suggest that reduced macronutrient intakes, severe feeding behavior issues, constipation, and vitamin A deficiency are quite common among children with ASD. Further, a low serum vitamin A level may be a risk factor for symptoms of ASD. However, the underlying mechanism should be further studied.","container-title":"Nutrients","DOI":"10.3390/nu8050294","ISSN":"2072-6643","issue":"5","journalAbbreviation":"Nutrients","language":"en","license":"https://creativecommons.org/licenses/by/4.0/","page":"294","source":"DOI.org (Crossref)","title":"Correlation between Nutrition and Symptoms: Nutritional Survey of Children with Autism Spectrum Disorder in Chongqing, China","title-short":"Correlation between Nutrition and Symptoms","volume":"8","author":[{"family":"Liu","given":"Xiao"},{"family":"Liu","given":"Juan"},{"family":"Xiong","given":"Xueqin"},{"family":"Yang","given":"Ting"},{"family":"Hou","given":"Nali"},{"family":"Liang","given":"Xiaohua"},{"family":"Chen","given":"Jie"},{"family":"Cheng","given":"Qian"},{"family":"Li","given":"Tingyu"}],"issued":{"date-parts":[["2016",5,14]]}}}],"schema":"https://github.com/citation-style-language/schema/raw/master/csl-citation.json"} </w:instrText>
      </w:r>
      <w:r w:rsidRPr="00067136">
        <w:rPr>
          <w:rFonts w:ascii="Times New Roman" w:hAnsi="Times New Roman" w:cs="Times New Roman"/>
          <w:color w:val="222222"/>
          <w:sz w:val="24"/>
          <w:szCs w:val="24"/>
          <w:shd w:val="clear" w:color="auto" w:fill="FFFFFF"/>
        </w:rPr>
        <w:fldChar w:fldCharType="separate"/>
      </w:r>
      <w:r w:rsidRPr="00067136">
        <w:rPr>
          <w:rFonts w:ascii="Times New Roman" w:hAnsi="Times New Roman" w:cs="Times New Roman"/>
          <w:sz w:val="24"/>
          <w:szCs w:val="24"/>
        </w:rPr>
        <w:t>(Liu et al., 2016)</w:t>
      </w:r>
      <w:r w:rsidRPr="00067136">
        <w:rPr>
          <w:rFonts w:ascii="Times New Roman" w:hAnsi="Times New Roman" w:cs="Times New Roman"/>
          <w:color w:val="222222"/>
          <w:sz w:val="24"/>
          <w:szCs w:val="24"/>
          <w:shd w:val="clear" w:color="auto" w:fill="FFFFFF"/>
        </w:rPr>
        <w:fldChar w:fldCharType="end"/>
      </w:r>
      <w:r w:rsidRPr="00067136">
        <w:rPr>
          <w:rFonts w:ascii="Times New Roman" w:hAnsi="Times New Roman" w:cs="Times New Roman"/>
          <w:color w:val="222222"/>
          <w:sz w:val="24"/>
          <w:szCs w:val="24"/>
          <w:shd w:val="clear" w:color="auto" w:fill="FFFFFF"/>
        </w:rPr>
        <w:t>.</w:t>
      </w:r>
    </w:p>
    <w:p w14:paraId="2C6930C6" w14:textId="77777777" w:rsidR="001D2F7D" w:rsidRPr="00067136" w:rsidRDefault="001D2F7D" w:rsidP="00067136">
      <w:pPr>
        <w:spacing w:line="360" w:lineRule="auto"/>
        <w:jc w:val="both"/>
        <w:rPr>
          <w:rFonts w:ascii="Times New Roman" w:hAnsi="Times New Roman" w:cs="Times New Roman"/>
          <w:color w:val="222222"/>
          <w:sz w:val="24"/>
          <w:szCs w:val="24"/>
          <w:shd w:val="clear" w:color="auto" w:fill="FFFFFF"/>
        </w:rPr>
      </w:pPr>
    </w:p>
    <w:p w14:paraId="63963478" w14:textId="77777777" w:rsidR="00067136" w:rsidRDefault="00067136" w:rsidP="00067136">
      <w:pPr>
        <w:spacing w:line="360" w:lineRule="auto"/>
        <w:jc w:val="both"/>
        <w:rPr>
          <w:rFonts w:ascii="Times New Roman" w:hAnsi="Times New Roman" w:cs="Times New Roman"/>
          <w:color w:val="1F1F1F"/>
          <w:sz w:val="24"/>
          <w:szCs w:val="24"/>
        </w:rPr>
      </w:pPr>
      <w:r w:rsidRPr="00067136">
        <w:rPr>
          <w:rFonts w:ascii="Times New Roman" w:hAnsi="Times New Roman" w:cs="Times New Roman"/>
          <w:sz w:val="24"/>
          <w:szCs w:val="24"/>
        </w:rPr>
        <w:t xml:space="preserve">Childhood overweight and obesity is a global concern. Research indicates that these issues are common in Malaysia. This study took place at an autism intervention centre in Kuala Lumpur, focusing on preschoolers aged 3 to 7 years. The findings revealed that children with autism spectrum disorder (ASD) often had unhealthy body weight. The rate of underweight among these children was 9.3%, which is higher than the rates in the United States (1.9%), China (2.6%), Oman (3.9%), Iran (8.7%), and Turkey (11%). These variations may be linked to differences in socioeconomic conditions across countries. The children with ASD in this study also had low intake of important nutrients such as fibre, thiamine, vitamins C, D, E, B12, folate, calcium, and zinc, contributing to their poor body weight status. It is important for healthcare professionals to </w:t>
      </w:r>
      <w:r w:rsidRPr="00067136">
        <w:rPr>
          <w:rFonts w:ascii="Times New Roman" w:hAnsi="Times New Roman" w:cs="Times New Roman"/>
          <w:sz w:val="24"/>
          <w:szCs w:val="24"/>
        </w:rPr>
        <w:lastRenderedPageBreak/>
        <w:t xml:space="preserve">recognize the unhealthy weight and inadequate nutrition in children with ASD </w:t>
      </w:r>
      <w:r w:rsidRPr="00067136">
        <w:rPr>
          <w:rFonts w:ascii="Times New Roman" w:hAnsi="Times New Roman" w:cs="Times New Roman"/>
          <w:color w:val="1F1F1F"/>
          <w:sz w:val="24"/>
          <w:szCs w:val="24"/>
        </w:rPr>
        <w:fldChar w:fldCharType="begin"/>
      </w:r>
      <w:r w:rsidRPr="00067136">
        <w:rPr>
          <w:rFonts w:ascii="Times New Roman" w:hAnsi="Times New Roman" w:cs="Times New Roman"/>
          <w:color w:val="1F1F1F"/>
          <w:sz w:val="24"/>
          <w:szCs w:val="24"/>
        </w:rPr>
        <w:instrText xml:space="preserve"> ADDIN ZOTERO_ITEM CSL_CITATION {"citationID":"G4pTg522","properties":{"formattedCitation":"(Eow et al., 2021)","plainCitation":"(Eow et al., 2021)","noteIndex":0},"citationItems":[{"id":226,"uris":["http://zotero.org/users/local/rL8oJ7nq/items/H3RW9CKL"],"itemData":{"id":226,"type":"article-journal","container-title":"Research in Autism Spectrum Disorders","DOI":"10.1016/j.rasd.2021.101768","ISSN":"17509467","journalAbbreviation":"Research in Autism Spectrum Disorders","language":"en","page":"101768","source":"DOI.org (Crossref)","title":"Body weight status and dietary intake of Malaysian children with Autism Spectrum Disorder","volume":"84","author":[{"family":"Eow","given":"Shiang Yen"},{"family":"Gan","given":"Wan Ying"},{"family":"Awang","given":"Hamidin"}],"issued":{"date-parts":[["2021",6]]}}}],"schema":"https://github.com/citation-style-language/schema/raw/master/csl-citation.json"} </w:instrText>
      </w:r>
      <w:r w:rsidRPr="00067136">
        <w:rPr>
          <w:rFonts w:ascii="Times New Roman" w:hAnsi="Times New Roman" w:cs="Times New Roman"/>
          <w:color w:val="1F1F1F"/>
          <w:sz w:val="24"/>
          <w:szCs w:val="24"/>
        </w:rPr>
        <w:fldChar w:fldCharType="separate"/>
      </w:r>
      <w:r w:rsidRPr="00067136">
        <w:rPr>
          <w:rFonts w:ascii="Times New Roman" w:hAnsi="Times New Roman" w:cs="Times New Roman"/>
          <w:sz w:val="24"/>
          <w:szCs w:val="24"/>
        </w:rPr>
        <w:t>(Eow et al., 2021)</w:t>
      </w:r>
      <w:r w:rsidRPr="00067136">
        <w:rPr>
          <w:rFonts w:ascii="Times New Roman" w:hAnsi="Times New Roman" w:cs="Times New Roman"/>
          <w:color w:val="1F1F1F"/>
          <w:sz w:val="24"/>
          <w:szCs w:val="24"/>
        </w:rPr>
        <w:fldChar w:fldCharType="end"/>
      </w:r>
      <w:r w:rsidRPr="00067136">
        <w:rPr>
          <w:rFonts w:ascii="Times New Roman" w:hAnsi="Times New Roman" w:cs="Times New Roman"/>
          <w:color w:val="1F1F1F"/>
          <w:sz w:val="24"/>
          <w:szCs w:val="24"/>
        </w:rPr>
        <w:t>.</w:t>
      </w:r>
    </w:p>
    <w:p w14:paraId="1D7BB99B" w14:textId="77777777" w:rsidR="001D2F7D" w:rsidRDefault="001D2F7D" w:rsidP="00067136">
      <w:pPr>
        <w:spacing w:line="360" w:lineRule="auto"/>
        <w:jc w:val="both"/>
        <w:rPr>
          <w:rFonts w:ascii="Times New Roman" w:hAnsi="Times New Roman" w:cs="Times New Roman"/>
          <w:color w:val="1F1F1F"/>
          <w:sz w:val="24"/>
          <w:szCs w:val="24"/>
        </w:rPr>
      </w:pPr>
    </w:p>
    <w:p w14:paraId="67E29F41" w14:textId="77777777" w:rsidR="00067136" w:rsidRPr="00067136" w:rsidRDefault="00067136" w:rsidP="00067136">
      <w:pPr>
        <w:spacing w:line="360" w:lineRule="auto"/>
        <w:jc w:val="both"/>
        <w:rPr>
          <w:rFonts w:ascii="Times New Roman" w:hAnsi="Times New Roman" w:cs="Times New Roman"/>
          <w:sz w:val="24"/>
          <w:szCs w:val="24"/>
        </w:rPr>
      </w:pPr>
    </w:p>
    <w:p w14:paraId="1467C221" w14:textId="77777777" w:rsidR="00067136" w:rsidRPr="00067136" w:rsidRDefault="00067136" w:rsidP="00067136">
      <w:pPr>
        <w:spacing w:line="360" w:lineRule="auto"/>
        <w:jc w:val="both"/>
        <w:rPr>
          <w:rFonts w:ascii="Times New Roman" w:hAnsi="Times New Roman" w:cs="Times New Roman"/>
          <w:b/>
          <w:bCs/>
          <w:sz w:val="24"/>
          <w:szCs w:val="24"/>
        </w:rPr>
      </w:pPr>
      <w:r w:rsidRPr="00067136">
        <w:rPr>
          <w:rFonts w:ascii="Times New Roman" w:hAnsi="Times New Roman" w:cs="Times New Roman"/>
          <w:b/>
          <w:bCs/>
          <w:sz w:val="24"/>
          <w:szCs w:val="24"/>
        </w:rPr>
        <w:t xml:space="preserve">2.3 AUTISM SPECTRUM DISORDER AND THEIR GI COMPLICATION </w:t>
      </w:r>
    </w:p>
    <w:p w14:paraId="6B8F19FE" w14:textId="77777777" w:rsidR="00067136" w:rsidRDefault="00067136" w:rsidP="00067136">
      <w:pPr>
        <w:spacing w:line="360" w:lineRule="auto"/>
        <w:jc w:val="both"/>
        <w:rPr>
          <w:rFonts w:ascii="Times New Roman" w:hAnsi="Times New Roman" w:cs="Times New Roman"/>
          <w:sz w:val="24"/>
          <w:szCs w:val="24"/>
        </w:rPr>
      </w:pPr>
      <w:r w:rsidRPr="00067136">
        <w:rPr>
          <w:rFonts w:ascii="Times New Roman" w:hAnsi="Times New Roman" w:cs="Times New Roman"/>
          <w:sz w:val="24"/>
          <w:szCs w:val="24"/>
        </w:rPr>
        <w:t>Children with ASD are more likely to experience digestive issues. They face a higher chance of general gastrointestinal problems, such as constipation, diarrhoea, and stomach pain. These digestive symptoms can sometimes resemble the main symptoms of ASD due to various reasons. The most frequent digestive issues include excessive gas (60%), bloating (38%), stomach pain (37%), diarrhoea (28%), burping (25%), symptoms of acid reflux (16%), and constipation (Jolanta Wasilewska &amp; Klukowski, 2015).</w:t>
      </w:r>
    </w:p>
    <w:p w14:paraId="552A1C22" w14:textId="77777777" w:rsidR="001D2F7D" w:rsidRPr="00067136" w:rsidRDefault="001D2F7D" w:rsidP="00067136">
      <w:pPr>
        <w:spacing w:line="360" w:lineRule="auto"/>
        <w:jc w:val="both"/>
        <w:rPr>
          <w:rFonts w:ascii="Times New Roman" w:hAnsi="Times New Roman" w:cs="Times New Roman"/>
          <w:sz w:val="24"/>
          <w:szCs w:val="24"/>
        </w:rPr>
      </w:pPr>
    </w:p>
    <w:p w14:paraId="6BE51357" w14:textId="77777777" w:rsidR="00067136" w:rsidRDefault="00067136" w:rsidP="00067136">
      <w:pPr>
        <w:spacing w:line="360" w:lineRule="auto"/>
        <w:jc w:val="both"/>
        <w:rPr>
          <w:rFonts w:ascii="Times New Roman" w:hAnsi="Times New Roman" w:cs="Times New Roman"/>
          <w:sz w:val="24"/>
          <w:szCs w:val="24"/>
        </w:rPr>
      </w:pPr>
      <w:r w:rsidRPr="00067136">
        <w:rPr>
          <w:rFonts w:ascii="Times New Roman" w:hAnsi="Times New Roman" w:cs="Times New Roman"/>
          <w:sz w:val="24"/>
          <w:szCs w:val="24"/>
        </w:rPr>
        <w:t xml:space="preserve">Food selectivity is when children refuse certain foods, eat only a few types, or often choose just one food. This behaviour is common in kids. Some studies show that food selectivity is linked to poor diet quality, which can lead to being overweight or obese. These children tend to eat fewer fruits and vegetables and more unhealthy snacks and drinks. A meta-analysis compared the diets of children with autism spectrum disorder (ASD) to those of typically developing (TD) children. It found that children with ASD generally consume less protein, calcium, phosphorus, selenium, and important vitamins like D and B, as well as omega-3 fatty acids, compared to TD children. However, they had higher intakes of vitamin E and polyunsaturated fatty acids (PUFA) </w:t>
      </w:r>
      <w:r w:rsidRPr="00067136">
        <w:rPr>
          <w:rFonts w:ascii="Times New Roman" w:hAnsi="Times New Roman" w:cs="Times New Roman"/>
          <w:sz w:val="24"/>
          <w:szCs w:val="24"/>
        </w:rPr>
        <w:fldChar w:fldCharType="begin"/>
      </w:r>
      <w:r w:rsidRPr="00067136">
        <w:rPr>
          <w:rFonts w:ascii="Times New Roman" w:hAnsi="Times New Roman" w:cs="Times New Roman"/>
          <w:sz w:val="24"/>
          <w:szCs w:val="24"/>
        </w:rPr>
        <w:instrText xml:space="preserve"> ADDIN ZOTERO_ITEM CSL_CITATION {"citationID":"Q5ShtbVg","properties":{"formattedCitation":"(Esteban-Figuerola et al., 2019)","plainCitation":"(Esteban-Figuerola et al., 2019)","noteIndex":0},"citationItems":[{"id":217,"uris":["http://zotero.org/users/local/rL8oJ7nq/items/I3RTRQQR"],"itemData":{"id":217,"type":"article-journal","container-title":"Autism","DOI":"10.1177/1362361318794179","ISSN":"1362-3613, 1461-7005","issue":"5","journalAbbreviation":"Autism","language":"en","page":"1079-1095","source":"DOI.org (Crossref)","title":"Differences in food consumption and nutritional intake between children with autism spectrum disorders and typically developing children: A meta-analysis","title-short":"Differences in food consumption and nutritional intake between children with autism spectrum disorders and typically developing children","volume":"23","author":[{"family":"Esteban-Figuerola","given":"Patricia"},{"family":"Canals","given":"Josefa"},{"family":"Fernández-Cao","given":"José Cándido"},{"family":"Arija Val","given":"Victoria"}],"issued":{"date-parts":[["2019",7]]}}}],"schema":"https://github.com/citation-style-language/schema/raw/master/csl-citation.json"} </w:instrText>
      </w:r>
      <w:r w:rsidRPr="00067136">
        <w:rPr>
          <w:rFonts w:ascii="Times New Roman" w:hAnsi="Times New Roman" w:cs="Times New Roman"/>
          <w:sz w:val="24"/>
          <w:szCs w:val="24"/>
        </w:rPr>
        <w:fldChar w:fldCharType="separate"/>
      </w:r>
      <w:r w:rsidRPr="00067136">
        <w:rPr>
          <w:rFonts w:ascii="Times New Roman" w:hAnsi="Times New Roman" w:cs="Times New Roman"/>
          <w:sz w:val="24"/>
          <w:szCs w:val="24"/>
        </w:rPr>
        <w:t>(Esteban-Figuerola et al., 2019)</w:t>
      </w:r>
      <w:r w:rsidRPr="00067136">
        <w:rPr>
          <w:rFonts w:ascii="Times New Roman" w:hAnsi="Times New Roman" w:cs="Times New Roman"/>
          <w:sz w:val="24"/>
          <w:szCs w:val="24"/>
        </w:rPr>
        <w:fldChar w:fldCharType="end"/>
      </w:r>
      <w:r w:rsidRPr="00067136">
        <w:rPr>
          <w:rFonts w:ascii="Times New Roman" w:hAnsi="Times New Roman" w:cs="Times New Roman"/>
          <w:sz w:val="24"/>
          <w:szCs w:val="24"/>
        </w:rPr>
        <w:t>.</w:t>
      </w:r>
    </w:p>
    <w:p w14:paraId="7512BA85" w14:textId="77777777" w:rsidR="001D2F7D" w:rsidRPr="00067136" w:rsidRDefault="001D2F7D" w:rsidP="00067136">
      <w:pPr>
        <w:spacing w:line="360" w:lineRule="auto"/>
        <w:jc w:val="both"/>
        <w:rPr>
          <w:rFonts w:ascii="Times New Roman" w:hAnsi="Times New Roman" w:cs="Times New Roman"/>
          <w:sz w:val="24"/>
          <w:szCs w:val="24"/>
        </w:rPr>
      </w:pPr>
    </w:p>
    <w:p w14:paraId="4E23EA5D" w14:textId="77777777" w:rsidR="00067136" w:rsidRDefault="00067136" w:rsidP="00067136">
      <w:pPr>
        <w:spacing w:line="360" w:lineRule="auto"/>
        <w:jc w:val="both"/>
        <w:rPr>
          <w:rFonts w:ascii="Times New Roman" w:hAnsi="Times New Roman" w:cs="Times New Roman"/>
          <w:sz w:val="24"/>
          <w:szCs w:val="24"/>
          <w:shd w:val="clear" w:color="auto" w:fill="FFFFFF"/>
        </w:rPr>
      </w:pPr>
      <w:r w:rsidRPr="00067136">
        <w:rPr>
          <w:rFonts w:ascii="Times New Roman" w:hAnsi="Times New Roman" w:cs="Times New Roman"/>
          <w:sz w:val="24"/>
          <w:szCs w:val="24"/>
          <w:shd w:val="clear" w:color="auto" w:fill="FFFFFF"/>
        </w:rPr>
        <w:t xml:space="preserve">Children with ASD often have various gastrointestinal symptoms, such as stomach pain, diarrhoea, and constipation. This is linked to their selective eating habits, which include frequent refusals of food, a limited variety of foods, and a high intake of only a few preferred items. These children struggle with healthy eating skills, making mealtimes difficult. Autistic children tend to be very picky, usually eating a narrow selection of foods based on type, texture, or appearance. They often prefer starchy and fatty foods, simple carbs, snacks, and processed items. Some studies indicate that taking multivitamin and mineral supplements might help improve sleep and alleviate digestive problems in autistic children </w:t>
      </w:r>
      <w:r w:rsidRPr="00067136">
        <w:rPr>
          <w:rFonts w:ascii="Times New Roman" w:hAnsi="Times New Roman" w:cs="Times New Roman"/>
          <w:sz w:val="24"/>
          <w:szCs w:val="24"/>
          <w:shd w:val="clear" w:color="auto" w:fill="FFFFFF"/>
        </w:rPr>
        <w:fldChar w:fldCharType="begin"/>
      </w:r>
      <w:r w:rsidRPr="00067136">
        <w:rPr>
          <w:rFonts w:ascii="Times New Roman" w:hAnsi="Times New Roman" w:cs="Times New Roman"/>
          <w:sz w:val="24"/>
          <w:szCs w:val="24"/>
          <w:shd w:val="clear" w:color="auto" w:fill="FFFFFF"/>
        </w:rPr>
        <w:instrText xml:space="preserve"> ADDIN ZOTERO_ITEM CSL_CITATION {"citationID":"kXdL3Rl1","properties":{"formattedCitation":"(\\uc0\\u214{}nal et al., 2023)","plainCitation":"(Önal et al., 2023)","noteIndex":0},"citationItems":[{"id":221,"uris":["http://zotero.org/users/local/rL8oJ7nq/items/58CE5IHQ"],"itemData":{"id":221,"type":"article-journal","abstract":"Autism spectrum disorder (ASD) is a neurodevelopmental disorder that affects several areas of mental development. The onset of ASD occurs in the first few years of life, usually before the age of 3 years. Proper nutrition is important to ensure that an individual’s nutrient and energy requirements are met, and it can also have a moderating effect on the progression of the disorder. A systematic database search was conducted as a narrative review to determine whether nutrition and specific diets can potentially alter gastrointestinal symptoms and neurobehavioral disorders. Databases such as Science Direct, PubMed, Scopus, Web of Science (WoS), and Google Scholar were searched to find studies published between 2000 and September 2023 on the relationship between ASD, dietary approaches, and the role of dietary components. The review may indicate that despite extensive research into dietary interventions, there is a general lack of conclusive scientific data about the effect of therapeutic diets on ASD; therefore, no definitive recommendation can be made for any specific nutritional therapy as a standard treatment for ASD. An individualized dietary approach and the dietician’s role in the therapeutic team are very important elements of every therapy. Parents and caregivers should work with nutrition specialists, such as registered dietitians or healthcare providers, to design meal plans for autistic individuals, especially those who would like to implement an elimination diet.","container-title":"Nutrients","DOI":"10.3390/nu15234852","ISSN":"2072-6643","issue":"23","journalAbbreviation":"Nutrients","language":"en","license":"https://creativecommons.org/licenses/by/4.0/","page":"4852","source":"DOI.org (Crossref)","title":"A Review of the Nutritional Approach and the Role of Dietary Components in Children with Autism Spectrum Disorders in Light of the Latest Scientific Research","volume":"15","author":[{"family":"Önal","given":"Seda"},{"family":"Sachadyn-Król","given":"Monika"},{"family":"Kostecka","given":"Małgorzata"}],"issued":{"date-parts":[["2023",11,21]]}}}],"schema":"https://github.com/citation-style-language/schema/raw/master/csl-citation.json"} </w:instrText>
      </w:r>
      <w:r w:rsidRPr="00067136">
        <w:rPr>
          <w:rFonts w:ascii="Times New Roman" w:hAnsi="Times New Roman" w:cs="Times New Roman"/>
          <w:sz w:val="24"/>
          <w:szCs w:val="24"/>
          <w:shd w:val="clear" w:color="auto" w:fill="FFFFFF"/>
        </w:rPr>
        <w:fldChar w:fldCharType="separate"/>
      </w:r>
      <w:r w:rsidRPr="00067136">
        <w:rPr>
          <w:rFonts w:ascii="Times New Roman" w:hAnsi="Times New Roman" w:cs="Times New Roman"/>
          <w:sz w:val="24"/>
          <w:szCs w:val="24"/>
        </w:rPr>
        <w:t>(Önal et al., 2023)</w:t>
      </w:r>
      <w:r w:rsidRPr="00067136">
        <w:rPr>
          <w:rFonts w:ascii="Times New Roman" w:hAnsi="Times New Roman" w:cs="Times New Roman"/>
          <w:sz w:val="24"/>
          <w:szCs w:val="24"/>
          <w:shd w:val="clear" w:color="auto" w:fill="FFFFFF"/>
        </w:rPr>
        <w:fldChar w:fldCharType="end"/>
      </w:r>
      <w:r w:rsidRPr="00067136">
        <w:rPr>
          <w:rFonts w:ascii="Times New Roman" w:hAnsi="Times New Roman" w:cs="Times New Roman"/>
          <w:sz w:val="24"/>
          <w:szCs w:val="24"/>
          <w:shd w:val="clear" w:color="auto" w:fill="FFFFFF"/>
        </w:rPr>
        <w:t>.</w:t>
      </w:r>
    </w:p>
    <w:p w14:paraId="5C0FDB7B" w14:textId="77777777" w:rsidR="001D2F7D" w:rsidRPr="00067136" w:rsidRDefault="001D2F7D" w:rsidP="00067136">
      <w:pPr>
        <w:spacing w:line="360" w:lineRule="auto"/>
        <w:jc w:val="both"/>
        <w:rPr>
          <w:rFonts w:ascii="Times New Roman" w:hAnsi="Times New Roman" w:cs="Times New Roman"/>
          <w:sz w:val="24"/>
          <w:szCs w:val="24"/>
          <w:shd w:val="clear" w:color="auto" w:fill="FFFFFF"/>
        </w:rPr>
      </w:pPr>
    </w:p>
    <w:p w14:paraId="52E2D211" w14:textId="77777777" w:rsidR="00067136" w:rsidRDefault="00067136" w:rsidP="00067136">
      <w:pPr>
        <w:spacing w:line="360" w:lineRule="auto"/>
        <w:jc w:val="both"/>
        <w:rPr>
          <w:rFonts w:ascii="Times New Roman" w:hAnsi="Times New Roman" w:cs="Times New Roman"/>
          <w:sz w:val="24"/>
          <w:szCs w:val="24"/>
        </w:rPr>
      </w:pPr>
      <w:r w:rsidRPr="00067136">
        <w:rPr>
          <w:rFonts w:ascii="Times New Roman" w:hAnsi="Times New Roman" w:cs="Times New Roman"/>
          <w:sz w:val="24"/>
          <w:szCs w:val="24"/>
        </w:rPr>
        <w:t xml:space="preserve"> There is increasing proof that gastrointestinal (GI) issues may be linked to genetic and </w:t>
      </w:r>
      <w:r w:rsidRPr="00067136">
        <w:rPr>
          <w:rFonts w:ascii="Times New Roman" w:hAnsi="Times New Roman" w:cs="Times New Roman"/>
          <w:sz w:val="24"/>
          <w:szCs w:val="24"/>
        </w:rPr>
        <w:lastRenderedPageBreak/>
        <w:t xml:space="preserve">environmental factors related to autism spectrum disorder (ASD). The studies reviewed show that children with ASD are much more likely to have GI symptoms compared to control groups and typically developing children. Recent research has concentrated on the connection between GI symptoms and factors like developmental regression, language and communication skills, severity of ASD, difficult behaviours, other mental health issues, sleep disturbances, and sensory problems. More research is necessary to better understand the causes and how to recognize and treat these symptoms </w:t>
      </w:r>
      <w:r w:rsidRPr="00067136">
        <w:rPr>
          <w:rFonts w:ascii="Times New Roman" w:hAnsi="Times New Roman" w:cs="Times New Roman"/>
          <w:sz w:val="24"/>
          <w:szCs w:val="24"/>
        </w:rPr>
        <w:fldChar w:fldCharType="begin"/>
      </w:r>
      <w:r w:rsidRPr="00067136">
        <w:rPr>
          <w:rFonts w:ascii="Times New Roman" w:hAnsi="Times New Roman" w:cs="Times New Roman"/>
          <w:sz w:val="24"/>
          <w:szCs w:val="24"/>
        </w:rPr>
        <w:instrText xml:space="preserve"> ADDIN ZOTERO_ITEM CSL_CITATION {"citationID":"4VtxLWW2","properties":{"formattedCitation":"(Leader et al., 2022)","plainCitation":"(Leader et al., 2022)","noteIndex":0},"citationItems":[{"id":235,"uris":["http://zotero.org/users/local/rL8oJ7nq/items/HNQPT6FQ"],"itemData":{"id":235,"type":"article-journal","abstract":"This systematic review aims to offer an updated understanding of the relationship between gastrointestinal symptoms (GIS) and autism spectrum disorder (ASD) in children and adolescents. The databases PsycINFO, Medline, Cinahl, and ERIC were searched using keywords, and relevant literature was hand-searched. Papers (n = 3319) were systematically screened and deemed eligible if they were empirical studies published in English since 2014 and measured the GIS of individuals with ASD who were under 18 years old. Thirty studies were included in the final review. The study findings were synthesized under eight themes, including the prevalence and nature of GIS and their relationship with developmental regression, language and communication, ASD severity, challenging behavior, comorbid psychopathology, sleep problems, and sensory issues. The review found that GIS were common and that there was contradictory evidence concerning their relationship with co-occurring conditions. It also identified evidence of some causal relationships that support the existence of the gut–immune–brain pathways. Future research needs to use large prospective designs and objective and standardized GIS measurements to provide a nuanced understanding of GIS in the context of ASD.","container-title":"Nutrients","DOI":"10.3390/nu14071471","ISSN":"2072-6643","issue":"7","journalAbbreviation":"Nutrients","language":"en","license":"https://creativecommons.org/licenses/by/4.0/","page":"1471","source":"DOI.org (Crossref)","title":"Gastrointestinal Symptoms in Autism Spectrum Disorder: A Systematic Review","title-short":"Gastrointestinal Symptoms in Autism Spectrum Disorder","volume":"14","author":[{"family":"Leader","given":"Geraldine"},{"family":"Abberton","given":"Cathal"},{"family":"Cunningham","given":"Stephen"},{"family":"Gilmartin","given":"Katie"},{"family":"Grudzien","given":"Margo"},{"family":"Higgins","given":"Emily"},{"family":"Joshi","given":"Lokesh"},{"family":"Whelan","given":"Sally"},{"family":"Mannion","given":"Arlene"}],"issued":{"date-parts":[["2022",4,1]]}}}],"schema":"https://github.com/citation-style-language/schema/raw/master/csl-citation.json"} </w:instrText>
      </w:r>
      <w:r w:rsidRPr="00067136">
        <w:rPr>
          <w:rFonts w:ascii="Times New Roman" w:hAnsi="Times New Roman" w:cs="Times New Roman"/>
          <w:sz w:val="24"/>
          <w:szCs w:val="24"/>
        </w:rPr>
        <w:fldChar w:fldCharType="separate"/>
      </w:r>
      <w:r w:rsidRPr="00067136">
        <w:rPr>
          <w:rFonts w:ascii="Times New Roman" w:hAnsi="Times New Roman" w:cs="Times New Roman"/>
          <w:sz w:val="24"/>
          <w:szCs w:val="24"/>
        </w:rPr>
        <w:t>(Leader et al., 2022)</w:t>
      </w:r>
      <w:r w:rsidRPr="00067136">
        <w:rPr>
          <w:rFonts w:ascii="Times New Roman" w:hAnsi="Times New Roman" w:cs="Times New Roman"/>
          <w:sz w:val="24"/>
          <w:szCs w:val="24"/>
        </w:rPr>
        <w:fldChar w:fldCharType="end"/>
      </w:r>
      <w:r w:rsidRPr="00067136">
        <w:rPr>
          <w:rFonts w:ascii="Times New Roman" w:hAnsi="Times New Roman" w:cs="Times New Roman"/>
          <w:sz w:val="24"/>
          <w:szCs w:val="24"/>
        </w:rPr>
        <w:t>.</w:t>
      </w:r>
    </w:p>
    <w:p w14:paraId="7BFCA519" w14:textId="77777777" w:rsidR="001D2F7D" w:rsidRPr="00067136" w:rsidRDefault="001D2F7D" w:rsidP="00067136">
      <w:pPr>
        <w:spacing w:line="360" w:lineRule="auto"/>
        <w:jc w:val="both"/>
        <w:rPr>
          <w:rFonts w:ascii="Times New Roman" w:hAnsi="Times New Roman" w:cs="Times New Roman"/>
          <w:sz w:val="24"/>
          <w:szCs w:val="24"/>
        </w:rPr>
      </w:pPr>
    </w:p>
    <w:p w14:paraId="62A1BFAC" w14:textId="77777777" w:rsidR="00067136" w:rsidRPr="00067136" w:rsidRDefault="00067136" w:rsidP="00067136">
      <w:pPr>
        <w:spacing w:line="360" w:lineRule="auto"/>
        <w:jc w:val="both"/>
        <w:rPr>
          <w:rFonts w:ascii="Times New Roman" w:hAnsi="Times New Roman" w:cs="Times New Roman"/>
          <w:sz w:val="24"/>
          <w:szCs w:val="24"/>
        </w:rPr>
      </w:pPr>
      <w:r w:rsidRPr="00067136">
        <w:rPr>
          <w:rFonts w:ascii="Times New Roman" w:hAnsi="Times New Roman" w:cs="Times New Roman"/>
          <w:sz w:val="24"/>
          <w:szCs w:val="24"/>
        </w:rPr>
        <w:t xml:space="preserve">Research has shown that factors in the gut, like gut bacteria, their byproducts, and other gut-related chemicals, may play a key role in ASD. Both genetic and environmental factors that influence the development and function of the brain and gut have been identified as possible causes of the gastrointestinal issues seen in ASD. Some research suggests that changing the gut bacteria or their byproducts could provide new treatment options for certain ASD traits </w:t>
      </w:r>
      <w:r w:rsidRPr="00067136">
        <w:rPr>
          <w:rFonts w:ascii="Times New Roman" w:hAnsi="Times New Roman" w:cs="Times New Roman"/>
          <w:sz w:val="24"/>
          <w:szCs w:val="24"/>
        </w:rPr>
        <w:fldChar w:fldCharType="begin"/>
      </w:r>
      <w:r w:rsidRPr="00067136">
        <w:rPr>
          <w:rFonts w:ascii="Times New Roman" w:hAnsi="Times New Roman" w:cs="Times New Roman"/>
          <w:sz w:val="24"/>
          <w:szCs w:val="24"/>
        </w:rPr>
        <w:instrText xml:space="preserve"> ADDIN ZOTERO_ITEM CSL_CITATION {"citationID":"v1msEgyN","properties":{"formattedCitation":"(Hung &amp; Margolis, 2024)","plainCitation":"(Hung &amp; Margolis, 2024)","noteIndex":0},"citationItems":[{"id":234,"uris":["http://zotero.org/users/local/rL8oJ7nq/items/68YRV7R3"],"itemData":{"id":234,"type":"article-journal","container-title":"Nature Reviews Gastroenterology &amp; Hepatology","DOI":"10.1038/s41575-023-00857-1","ISSN":"1759-5045, 1759-5053","issue":"3","journalAbbreviation":"Nat Rev Gastroenterol Hepatol","language":"en","page":"142-163","source":"DOI.org (Crossref)","title":"Autism spectrum disorders and the gastrointestinal tract: insights into mechanisms and clinical relevance","title-short":"Autism spectrum disorders and the gastrointestinal tract","volume":"21","author":[{"family":"Hung","given":"Lin Y."},{"family":"Margolis","given":"Kara Gross"}],"issued":{"date-parts":[["2024",3]]}}}],"schema":"https://github.com/citation-style-language/schema/raw/master/csl-citation.json"} </w:instrText>
      </w:r>
      <w:r w:rsidRPr="00067136">
        <w:rPr>
          <w:rFonts w:ascii="Times New Roman" w:hAnsi="Times New Roman" w:cs="Times New Roman"/>
          <w:sz w:val="24"/>
          <w:szCs w:val="24"/>
        </w:rPr>
        <w:fldChar w:fldCharType="separate"/>
      </w:r>
      <w:r w:rsidRPr="00067136">
        <w:rPr>
          <w:rFonts w:ascii="Times New Roman" w:hAnsi="Times New Roman" w:cs="Times New Roman"/>
          <w:sz w:val="24"/>
          <w:szCs w:val="24"/>
        </w:rPr>
        <w:t>(Hung &amp; Margolis, 2024)</w:t>
      </w:r>
      <w:r w:rsidRPr="00067136">
        <w:rPr>
          <w:rFonts w:ascii="Times New Roman" w:hAnsi="Times New Roman" w:cs="Times New Roman"/>
          <w:sz w:val="24"/>
          <w:szCs w:val="24"/>
        </w:rPr>
        <w:fldChar w:fldCharType="end"/>
      </w:r>
      <w:r w:rsidRPr="00067136">
        <w:rPr>
          <w:rFonts w:ascii="Times New Roman" w:hAnsi="Times New Roman" w:cs="Times New Roman"/>
          <w:sz w:val="24"/>
          <w:szCs w:val="24"/>
        </w:rPr>
        <w:t>.</w:t>
      </w:r>
    </w:p>
    <w:p w14:paraId="72432018" w14:textId="77777777" w:rsidR="00067136" w:rsidRDefault="00067136" w:rsidP="00067136">
      <w:pPr>
        <w:spacing w:line="360" w:lineRule="auto"/>
        <w:jc w:val="both"/>
        <w:rPr>
          <w:rFonts w:ascii="Times New Roman" w:hAnsi="Times New Roman" w:cs="Times New Roman"/>
          <w:color w:val="000000" w:themeColor="text1"/>
          <w:sz w:val="24"/>
          <w:szCs w:val="24"/>
          <w:shd w:val="clear" w:color="auto" w:fill="FFFFFF"/>
        </w:rPr>
      </w:pPr>
      <w:r w:rsidRPr="00067136">
        <w:rPr>
          <w:rFonts w:ascii="Times New Roman" w:hAnsi="Times New Roman" w:cs="Times New Roman"/>
          <w:color w:val="000000" w:themeColor="text1"/>
          <w:sz w:val="24"/>
          <w:szCs w:val="24"/>
          <w:shd w:val="clear" w:color="auto" w:fill="FFFFFF"/>
        </w:rPr>
        <w:t xml:space="preserve">Gastroesophageal reflux, bloody stools, vomiting, and gas are more common in some autistic people. They may also show signs of gastrointestinal (GI) inflammation, like lymphoid nodular hyperplasia, complement activation, and higher levels of pro-inflammatory cytokines. Conditions such as enterocolitis, gastritis, and esophagitis can also occur. Functional GI disorders are closely related to GI inflammation, changes in gut permeability, and differences in gut microbiota. Many immune system issues have been found in the GI tracts of autistic individuals, including white blood cell infiltration, complement activation, lymphoid hyperplasia, and pro-inflammatory cytokine responses. GI problems that cause pain or discomfort may lead to challenging behaviours, such as self-injury or repetitive movements. For instance, an autistic person with stomach pain might show unusual mouthing or posturing, hurt themselves to distract from the pain, or make groaning or screaming sounds </w:t>
      </w:r>
      <w:r w:rsidRPr="00067136">
        <w:rPr>
          <w:rFonts w:ascii="Times New Roman" w:hAnsi="Times New Roman" w:cs="Times New Roman"/>
          <w:color w:val="000000" w:themeColor="text1"/>
          <w:sz w:val="24"/>
          <w:szCs w:val="24"/>
          <w:shd w:val="clear" w:color="auto" w:fill="FFFFFF"/>
        </w:rPr>
        <w:fldChar w:fldCharType="begin"/>
      </w:r>
      <w:r w:rsidRPr="00067136">
        <w:rPr>
          <w:rFonts w:ascii="Times New Roman" w:hAnsi="Times New Roman" w:cs="Times New Roman"/>
          <w:color w:val="000000" w:themeColor="text1"/>
          <w:sz w:val="24"/>
          <w:szCs w:val="24"/>
          <w:shd w:val="clear" w:color="auto" w:fill="FFFFFF"/>
        </w:rPr>
        <w:instrText xml:space="preserve"> ADDIN ZOTERO_ITEM CSL_CITATION {"citationID":"h9qNiqb1","properties":{"formattedCitation":"(Hsiao, 2014)","plainCitation":"(Hsiao, 2014)","noteIndex":0},"citationItems":[{"id":231,"uris":["http://zotero.org/users/local/rL8oJ7nq/items/PGZWIVHL"],"itemData":{"id":231,"type":"article-journal","container-title":"Harvard Review of Psychiatry","DOI":"10.1097/HRP.0000000000000029","ISSN":"1067-3229","issue":"2","language":"en","page":"104-111","source":"DOI.org (Crossref)","title":"Gastrointestinal Issues in Autism Spectrum Disorder","volume":"22","author":[{"family":"Hsiao","given":"Elaine Y"}],"issued":{"date-parts":[["2014",3]]}}}],"schema":"https://github.com/citation-style-language/schema/raw/master/csl-citation.json"} </w:instrText>
      </w:r>
      <w:r w:rsidRPr="00067136">
        <w:rPr>
          <w:rFonts w:ascii="Times New Roman" w:hAnsi="Times New Roman" w:cs="Times New Roman"/>
          <w:color w:val="000000" w:themeColor="text1"/>
          <w:sz w:val="24"/>
          <w:szCs w:val="24"/>
          <w:shd w:val="clear" w:color="auto" w:fill="FFFFFF"/>
        </w:rPr>
        <w:fldChar w:fldCharType="separate"/>
      </w:r>
      <w:r w:rsidRPr="00067136">
        <w:rPr>
          <w:rFonts w:ascii="Times New Roman" w:hAnsi="Times New Roman" w:cs="Times New Roman"/>
          <w:color w:val="000000" w:themeColor="text1"/>
          <w:sz w:val="24"/>
          <w:szCs w:val="24"/>
        </w:rPr>
        <w:t>(Hsiao, 2014)</w:t>
      </w:r>
      <w:r w:rsidRPr="00067136">
        <w:rPr>
          <w:rFonts w:ascii="Times New Roman" w:hAnsi="Times New Roman" w:cs="Times New Roman"/>
          <w:color w:val="000000" w:themeColor="text1"/>
          <w:sz w:val="24"/>
          <w:szCs w:val="24"/>
          <w:shd w:val="clear" w:color="auto" w:fill="FFFFFF"/>
        </w:rPr>
        <w:fldChar w:fldCharType="end"/>
      </w:r>
      <w:r w:rsidRPr="00067136">
        <w:rPr>
          <w:rFonts w:ascii="Times New Roman" w:hAnsi="Times New Roman" w:cs="Times New Roman"/>
          <w:color w:val="000000" w:themeColor="text1"/>
          <w:sz w:val="24"/>
          <w:szCs w:val="24"/>
          <w:shd w:val="clear" w:color="auto" w:fill="FFFFFF"/>
        </w:rPr>
        <w:t>.</w:t>
      </w:r>
    </w:p>
    <w:p w14:paraId="674E0B56" w14:textId="77777777" w:rsidR="001D2F7D" w:rsidRPr="00067136" w:rsidRDefault="001D2F7D" w:rsidP="00067136">
      <w:pPr>
        <w:spacing w:line="360" w:lineRule="auto"/>
        <w:jc w:val="both"/>
        <w:rPr>
          <w:rFonts w:ascii="Times New Roman" w:hAnsi="Times New Roman" w:cs="Times New Roman"/>
          <w:color w:val="000000" w:themeColor="text1"/>
          <w:sz w:val="24"/>
          <w:szCs w:val="24"/>
          <w:shd w:val="clear" w:color="auto" w:fill="FFFFFF"/>
        </w:rPr>
      </w:pPr>
    </w:p>
    <w:p w14:paraId="1433272B" w14:textId="77777777" w:rsidR="00067136" w:rsidRDefault="00067136" w:rsidP="00067136">
      <w:pPr>
        <w:spacing w:line="360" w:lineRule="auto"/>
        <w:jc w:val="both"/>
        <w:rPr>
          <w:rFonts w:ascii="Times New Roman" w:hAnsi="Times New Roman" w:cs="Times New Roman"/>
          <w:sz w:val="24"/>
          <w:szCs w:val="24"/>
        </w:rPr>
      </w:pPr>
      <w:r w:rsidRPr="00067136">
        <w:rPr>
          <w:rFonts w:ascii="Times New Roman" w:hAnsi="Times New Roman" w:cs="Times New Roman"/>
          <w:sz w:val="24"/>
          <w:szCs w:val="24"/>
        </w:rPr>
        <w:t xml:space="preserve">Patients with ASD often face gastrointestinal (GI) issues, with studies showing that between 46% and 84% of children with ASD are affected. Certain genetic mutations in these individuals may influence how their GI system develops and functions. Additionally, some children with ASD have immune system problems, which can cause gut inflammation and worsen GI issues. Food sensitivities, especially to gluten and casein, are also more frequent in these children, leading to symptoms like stomach pain, diarrhoea, and constipation. Some may lack digestive enzymes, </w:t>
      </w:r>
      <w:r w:rsidRPr="00067136">
        <w:rPr>
          <w:rFonts w:ascii="Times New Roman" w:hAnsi="Times New Roman" w:cs="Times New Roman"/>
          <w:sz w:val="24"/>
          <w:szCs w:val="24"/>
        </w:rPr>
        <w:lastRenderedPageBreak/>
        <w:t xml:space="preserve">affecting how well they break down food, which can result in malabsorption and GI disturbances. A key factor is the imbalance in gut microbiota, known as dysbiosis, which disrupts the gut-brain connection. Children with ASD often show reduced diversity in their gut bacteria, an overgrowth of harmful bacteria, and an imbalance between good and bad bacteria compared to neurotypical peers. These changes can affect the production of important metabolites and neurotransmitters, influencing brain development and behaviour. Research into the gut-brain link in children with ASD offers new possibilities for diagnosis and treatment  </w:t>
      </w:r>
      <w:r w:rsidRPr="00067136">
        <w:rPr>
          <w:rFonts w:ascii="Times New Roman" w:hAnsi="Times New Roman" w:cs="Times New Roman"/>
          <w:sz w:val="24"/>
          <w:szCs w:val="24"/>
        </w:rPr>
        <w:fldChar w:fldCharType="begin"/>
      </w:r>
      <w:r w:rsidRPr="00067136">
        <w:rPr>
          <w:rFonts w:ascii="Times New Roman" w:hAnsi="Times New Roman" w:cs="Times New Roman"/>
          <w:sz w:val="24"/>
          <w:szCs w:val="24"/>
        </w:rPr>
        <w:instrText xml:space="preserve"> ADDIN ZOTERO_ITEM CSL_CITATION {"citationID":"Rl62c40c","properties":{"formattedCitation":"(Al-Beltagi et al., 2023)","plainCitation":"(Al-Beltagi et al., 2023)","noteIndex":0},"citationItems":[{"id":237,"uris":["http://zotero.org/users/local/rL8oJ7nq/items/UZJ27VXC"],"itemData":{"id":237,"type":"article-journal","abstract":"Investigating gastrointestinal (GI) motility disorders relies on diagnostic tools to assess muscular contractions, peristalsis propagation and the integrity and coordination of various sphincters. Manometries are the gold standard to study the GI motor function but it is increasingly acknowledged that manometries do not provide a complete picture in relation to sphincters competencies and muscle fibrosis. Endolumenal functional lumen imaging probe (EndoFLIP) an emerging technology, uses impedance planimetry to measure hollow organs cross sectional area, distensibility and compliance. It has been successfully used as a complementary tool in the assessment of the upper and lower oesophageal sphincters, oesophageal body, the pylorus and the anal canal. In this article, we aim to review the uses of EndoFLIP as a tool to investigate GI motility disorders with a special focus on paediatric practice. The majority of EndoFLIP studies were conducted in adult patients but the uptake of the technology in paediatrics is increasing. EndoFLIP can provide a useful complementary data to the existing GI motility investigation in both children and adults.","container-title":"World Journal of Clinical Pediatrics","DOI":"10.5409/wjcp.v12.i4.171","ISSN":"2219-2808","issue":"4","journalAbbreviation":"World J Clin Pediatr","page":"171-196","source":"DOI.org (Crossref)","title":"Role of gastrointestinal health in managing children with autism spectrum disorder","volume":"12","author":[{"family":"Al-Beltagi","given":"Mohammed"},{"family":"Saeed","given":"Nermin Kamal"},{"family":"Bediwy","given":"Adel Salah"},{"family":"Elbeltagi","given":"Reem"},{"family":"Alhawamdeh","given":"Rawan"}],"issued":{"date-parts":[["2023",9,9]]}}}],"schema":"https://github.com/citation-style-language/schema/raw/master/csl-citation.json"} </w:instrText>
      </w:r>
      <w:r w:rsidRPr="00067136">
        <w:rPr>
          <w:rFonts w:ascii="Times New Roman" w:hAnsi="Times New Roman" w:cs="Times New Roman"/>
          <w:sz w:val="24"/>
          <w:szCs w:val="24"/>
        </w:rPr>
        <w:fldChar w:fldCharType="separate"/>
      </w:r>
      <w:r w:rsidRPr="00067136">
        <w:rPr>
          <w:rFonts w:ascii="Times New Roman" w:hAnsi="Times New Roman" w:cs="Times New Roman"/>
          <w:sz w:val="24"/>
          <w:szCs w:val="24"/>
        </w:rPr>
        <w:t>(Al-Beltagi et al., 2023)</w:t>
      </w:r>
      <w:r w:rsidRPr="00067136">
        <w:rPr>
          <w:rFonts w:ascii="Times New Roman" w:hAnsi="Times New Roman" w:cs="Times New Roman"/>
          <w:sz w:val="24"/>
          <w:szCs w:val="24"/>
        </w:rPr>
        <w:fldChar w:fldCharType="end"/>
      </w:r>
      <w:r w:rsidRPr="00067136">
        <w:rPr>
          <w:rFonts w:ascii="Times New Roman" w:hAnsi="Times New Roman" w:cs="Times New Roman"/>
          <w:sz w:val="24"/>
          <w:szCs w:val="24"/>
        </w:rPr>
        <w:t>.</w:t>
      </w:r>
    </w:p>
    <w:p w14:paraId="368F4FC6" w14:textId="77777777" w:rsidR="001D2F7D" w:rsidRPr="00067136" w:rsidRDefault="001D2F7D" w:rsidP="00067136">
      <w:pPr>
        <w:spacing w:line="360" w:lineRule="auto"/>
        <w:jc w:val="both"/>
        <w:rPr>
          <w:rFonts w:ascii="Times New Roman" w:hAnsi="Times New Roman" w:cs="Times New Roman"/>
          <w:sz w:val="24"/>
          <w:szCs w:val="24"/>
        </w:rPr>
      </w:pPr>
    </w:p>
    <w:p w14:paraId="09724636" w14:textId="77777777" w:rsidR="00067136" w:rsidRDefault="00067136" w:rsidP="00067136">
      <w:pPr>
        <w:spacing w:line="360" w:lineRule="auto"/>
        <w:jc w:val="both"/>
        <w:rPr>
          <w:rFonts w:ascii="Times New Roman" w:hAnsi="Times New Roman" w:cs="Times New Roman"/>
          <w:sz w:val="24"/>
          <w:szCs w:val="24"/>
        </w:rPr>
      </w:pPr>
      <w:r w:rsidRPr="00067136">
        <w:rPr>
          <w:rFonts w:ascii="Times New Roman" w:hAnsi="Times New Roman" w:cs="Times New Roman"/>
          <w:sz w:val="24"/>
          <w:szCs w:val="24"/>
        </w:rPr>
        <w:t>Gastrointestinal issues are often reported in individuals with autism spectrum disorder (ASD), though not everyone agrees on this. Symptoms like constipation, diarrhoea, bloating, and abdominal pain have been linked to various challenging behaviours in children with ASD, including irritability, social withdrawal, repetitive behaviours, hyperactivity, and even loss of language skills. The gut microbiota consists of many bacterial species that have a beneficial relationship with the host, helping to maintain a stable environment under normal conditions and forming specific human enterotypes. These helpful bacteria aid in nutrient absorption and immune function, creating a barrier against harmful pathogens. Changes in the environment can lead to harmful bacteria that disrupt digestive health and affect brain function and behaviour. Studies of the gut microbiota in ASD patients with gastrointestinal issues, using stool or biopsy samples, have shown higher levels of potential pathogens like Clostridia C. boltae, C. histolyticum, C. perfringens, and Sutter Ella sp., which is usually found only in human faeces, along with significantly lower levels of Bifidobacterium. (Lefter et al., 2019).</w:t>
      </w:r>
    </w:p>
    <w:p w14:paraId="5CDC9EA0" w14:textId="77777777" w:rsidR="001D2F7D" w:rsidRPr="00067136" w:rsidRDefault="001D2F7D" w:rsidP="00067136">
      <w:pPr>
        <w:spacing w:line="360" w:lineRule="auto"/>
        <w:jc w:val="both"/>
        <w:rPr>
          <w:rFonts w:ascii="Times New Roman" w:hAnsi="Times New Roman" w:cs="Times New Roman"/>
          <w:sz w:val="24"/>
          <w:szCs w:val="24"/>
        </w:rPr>
      </w:pPr>
    </w:p>
    <w:p w14:paraId="7FFC31D2" w14:textId="77777777" w:rsidR="00067136" w:rsidRDefault="00067136" w:rsidP="00067136">
      <w:pPr>
        <w:spacing w:line="360" w:lineRule="auto"/>
        <w:jc w:val="both"/>
        <w:rPr>
          <w:rFonts w:ascii="Times New Roman" w:hAnsi="Times New Roman" w:cs="Times New Roman"/>
          <w:sz w:val="24"/>
          <w:szCs w:val="24"/>
        </w:rPr>
      </w:pPr>
      <w:r w:rsidRPr="00067136">
        <w:rPr>
          <w:rFonts w:ascii="Times New Roman" w:hAnsi="Times New Roman" w:cs="Times New Roman"/>
          <w:sz w:val="24"/>
          <w:szCs w:val="24"/>
        </w:rPr>
        <w:t xml:space="preserve">It can be hard to evaluate symptoms like pain, discomfort, heartburn, or nausea due to the communication challenges and different pain perceptions associated with ASD. Additionally, gastrointestinal symptoms can sometimes mimic the main symptoms of ASD in various ways </w:t>
      </w:r>
      <w:r w:rsidRPr="00067136">
        <w:rPr>
          <w:rFonts w:ascii="Times New Roman" w:hAnsi="Times New Roman" w:cs="Times New Roman"/>
          <w:sz w:val="24"/>
          <w:szCs w:val="24"/>
        </w:rPr>
        <w:fldChar w:fldCharType="begin"/>
      </w:r>
      <w:r w:rsidRPr="00067136">
        <w:rPr>
          <w:rFonts w:ascii="Times New Roman" w:hAnsi="Times New Roman" w:cs="Times New Roman"/>
          <w:sz w:val="24"/>
          <w:szCs w:val="24"/>
        </w:rPr>
        <w:instrText xml:space="preserve"> ADDIN ZOTERO_ITEM CSL_CITATION {"citationID":"EvA6BMkp","properties":{"formattedCitation":"(Jolanta Wasilewska &amp; Klukowski, 2015)","plainCitation":"(Jolanta Wasilewska &amp; Klukowski, 2015)","noteIndex":0},"citationItems":[{"id":232,"uris":["http://zotero.org/users/local/rL8oJ7nq/items/DFYDGB6D"],"itemData":{"id":232,"type":"article-journal","container-title":"Pediatric Health, Medicine and Therapeutics","DOI":"10.2147/PHMT.S85717","ISSN":"1179-9927","journalAbbreviation":"PHMT","language":"en","license":"http://creativecommons.org/licenses/by-nc/3.0/","page":"153","source":"DOI.org (Crossref)","title":"Gastrointestinal symptoms and autism spectrum disorder: links and risks &amp;ndash; a possible new overlap syndrome","title-short":"Gastrointestinal symptoms and autism spectrum disorder","author":[{"family":"Jolanta Wasilewska","given":"Jolanta"},{"family":"Klukowski","given":"Mark"}],"issued":{"date-parts":[["2015",9]]}}}],"schema":"https://github.com/citation-style-language/schema/raw/master/csl-citation.json"} </w:instrText>
      </w:r>
      <w:r w:rsidRPr="00067136">
        <w:rPr>
          <w:rFonts w:ascii="Times New Roman" w:hAnsi="Times New Roman" w:cs="Times New Roman"/>
          <w:sz w:val="24"/>
          <w:szCs w:val="24"/>
        </w:rPr>
        <w:fldChar w:fldCharType="separate"/>
      </w:r>
      <w:r w:rsidRPr="00067136">
        <w:rPr>
          <w:rFonts w:ascii="Times New Roman" w:hAnsi="Times New Roman" w:cs="Times New Roman"/>
          <w:sz w:val="24"/>
          <w:szCs w:val="24"/>
        </w:rPr>
        <w:t>(Jolanta Wasilewska &amp; Klukowski, 2015)</w:t>
      </w:r>
      <w:r w:rsidRPr="00067136">
        <w:rPr>
          <w:rFonts w:ascii="Times New Roman" w:hAnsi="Times New Roman" w:cs="Times New Roman"/>
          <w:sz w:val="24"/>
          <w:szCs w:val="24"/>
        </w:rPr>
        <w:fldChar w:fldCharType="end"/>
      </w:r>
      <w:r w:rsidRPr="00067136">
        <w:rPr>
          <w:rFonts w:ascii="Times New Roman" w:hAnsi="Times New Roman" w:cs="Times New Roman"/>
          <w:sz w:val="24"/>
          <w:szCs w:val="24"/>
        </w:rPr>
        <w:t>.</w:t>
      </w:r>
    </w:p>
    <w:p w14:paraId="1F31F752" w14:textId="77777777" w:rsidR="001D2F7D" w:rsidRPr="00067136" w:rsidRDefault="001D2F7D" w:rsidP="00067136">
      <w:pPr>
        <w:spacing w:line="360" w:lineRule="auto"/>
        <w:jc w:val="both"/>
        <w:rPr>
          <w:rFonts w:ascii="Times New Roman" w:hAnsi="Times New Roman" w:cs="Times New Roman"/>
          <w:sz w:val="24"/>
          <w:szCs w:val="24"/>
        </w:rPr>
      </w:pPr>
    </w:p>
    <w:p w14:paraId="09104BF0" w14:textId="77777777" w:rsidR="00067136" w:rsidRDefault="00067136" w:rsidP="00067136">
      <w:pPr>
        <w:spacing w:line="360" w:lineRule="auto"/>
        <w:jc w:val="both"/>
        <w:rPr>
          <w:rFonts w:ascii="Times New Roman" w:hAnsi="Times New Roman" w:cs="Times New Roman"/>
          <w:sz w:val="24"/>
          <w:szCs w:val="24"/>
        </w:rPr>
      </w:pPr>
      <w:r w:rsidRPr="00067136">
        <w:rPr>
          <w:rFonts w:ascii="Times New Roman" w:hAnsi="Times New Roman" w:cs="Times New Roman"/>
          <w:sz w:val="24"/>
          <w:szCs w:val="24"/>
        </w:rPr>
        <w:t xml:space="preserve">The adjustment of gut microbiota, primarily through probiotics, is suggested as a possible treatment for gastrointestinal and behavioural issues in autism spectrum disorder (ASD). This approach may improve communication and repetitive behaviours by influencing the gut-brain connection, though the exact mechanism is still unclear. Recent studies have shown that probiotics, </w:t>
      </w:r>
      <w:r w:rsidRPr="00067136">
        <w:rPr>
          <w:rFonts w:ascii="Times New Roman" w:hAnsi="Times New Roman" w:cs="Times New Roman"/>
          <w:sz w:val="24"/>
          <w:szCs w:val="24"/>
        </w:rPr>
        <w:lastRenderedPageBreak/>
        <w:t>especially those containing Lactobacillus and Bifidobacterium, can help reduce gastrointestinal problems, restore gut health, balance gut microbiota, and boost the immune system in both animal models and individuals with autism. Another promising method is microbiota transfer therapy (MTT), which involves a modified faecal microbiota transplant using standardized doses of healthy human gut microbiota. This technique was explored by Kang and colleagues in a recent clinical trial with 18 children with ASD, resulting in increased bacterial diversity and an 80% decrease in gastrointestinal symptoms, such as constipation, diarrhoea, indigestion, and abdominal pain, after 10 weeks of treatment (Lefter et al., 2019)</w:t>
      </w:r>
    </w:p>
    <w:p w14:paraId="56821584" w14:textId="77777777" w:rsidR="001D2F7D" w:rsidRPr="00067136" w:rsidRDefault="001D2F7D" w:rsidP="00067136">
      <w:pPr>
        <w:spacing w:line="360" w:lineRule="auto"/>
        <w:jc w:val="both"/>
        <w:rPr>
          <w:rFonts w:ascii="Times New Roman" w:hAnsi="Times New Roman" w:cs="Times New Roman"/>
          <w:sz w:val="24"/>
          <w:szCs w:val="24"/>
        </w:rPr>
      </w:pPr>
    </w:p>
    <w:p w14:paraId="513DF966" w14:textId="77777777" w:rsidR="00067136" w:rsidRPr="00067136" w:rsidRDefault="00067136" w:rsidP="00067136">
      <w:pPr>
        <w:spacing w:line="360" w:lineRule="auto"/>
        <w:jc w:val="both"/>
        <w:rPr>
          <w:rFonts w:ascii="Times New Roman" w:hAnsi="Times New Roman" w:cs="Times New Roman"/>
          <w:sz w:val="24"/>
          <w:szCs w:val="24"/>
        </w:rPr>
      </w:pPr>
      <w:r w:rsidRPr="00067136">
        <w:rPr>
          <w:rFonts w:ascii="Times New Roman" w:hAnsi="Times New Roman" w:cs="Times New Roman"/>
          <w:sz w:val="24"/>
          <w:szCs w:val="24"/>
        </w:rPr>
        <w:t>GI disorders are associated with an altered composition of the gut microbiota. Gut microbiome is able to communicate with brain activities through microbiota-derived signalling molecules, immune mediators, gut hormones as well as vagal and spinal afferent neurons.</w:t>
      </w:r>
    </w:p>
    <w:p w14:paraId="51959545" w14:textId="77777777" w:rsidR="00067136" w:rsidRPr="00067136" w:rsidRDefault="00067136" w:rsidP="00067136">
      <w:pPr>
        <w:spacing w:line="360" w:lineRule="auto"/>
        <w:jc w:val="both"/>
        <w:rPr>
          <w:rFonts w:ascii="Times New Roman" w:hAnsi="Times New Roman" w:cs="Times New Roman"/>
          <w:sz w:val="24"/>
          <w:szCs w:val="24"/>
        </w:rPr>
      </w:pPr>
    </w:p>
    <w:p w14:paraId="728C6263" w14:textId="77777777" w:rsidR="00067136" w:rsidRPr="00067136" w:rsidRDefault="00067136" w:rsidP="00067136">
      <w:pPr>
        <w:spacing w:line="360" w:lineRule="auto"/>
        <w:jc w:val="both"/>
        <w:rPr>
          <w:rFonts w:ascii="Times New Roman" w:hAnsi="Times New Roman" w:cs="Times New Roman"/>
          <w:sz w:val="24"/>
          <w:szCs w:val="24"/>
        </w:rPr>
      </w:pPr>
    </w:p>
    <w:p w14:paraId="0EA76681" w14:textId="77777777" w:rsidR="00067136" w:rsidRPr="00067136" w:rsidRDefault="00067136" w:rsidP="00067136">
      <w:pPr>
        <w:spacing w:line="360" w:lineRule="auto"/>
        <w:jc w:val="both"/>
        <w:rPr>
          <w:rFonts w:ascii="Times New Roman" w:hAnsi="Times New Roman" w:cs="Times New Roman"/>
          <w:sz w:val="24"/>
          <w:szCs w:val="24"/>
        </w:rPr>
      </w:pPr>
    </w:p>
    <w:p w14:paraId="47142420" w14:textId="77777777" w:rsidR="00067136" w:rsidRPr="00067136" w:rsidRDefault="00067136" w:rsidP="00067136">
      <w:pPr>
        <w:spacing w:line="360" w:lineRule="auto"/>
        <w:jc w:val="both"/>
        <w:rPr>
          <w:rFonts w:ascii="Times New Roman" w:hAnsi="Times New Roman" w:cs="Times New Roman"/>
          <w:sz w:val="24"/>
          <w:szCs w:val="24"/>
        </w:rPr>
      </w:pPr>
    </w:p>
    <w:p w14:paraId="6ABAC17B" w14:textId="77777777" w:rsidR="00067136" w:rsidRPr="00067136" w:rsidRDefault="00067136" w:rsidP="00067136">
      <w:pPr>
        <w:spacing w:line="360" w:lineRule="auto"/>
        <w:jc w:val="both"/>
        <w:rPr>
          <w:rFonts w:ascii="Times New Roman" w:hAnsi="Times New Roman" w:cs="Times New Roman"/>
          <w:sz w:val="24"/>
          <w:szCs w:val="24"/>
        </w:rPr>
      </w:pPr>
    </w:p>
    <w:p w14:paraId="46099968" w14:textId="77777777" w:rsidR="00067136" w:rsidRDefault="00067136" w:rsidP="00E36BF8">
      <w:pPr>
        <w:pStyle w:val="BodyText"/>
        <w:spacing w:before="206" w:line="276" w:lineRule="auto"/>
        <w:ind w:left="0" w:right="1151"/>
        <w:jc w:val="center"/>
        <w:rPr>
          <w:b/>
          <w:bCs/>
          <w:color w:val="000000" w:themeColor="text1"/>
        </w:rPr>
      </w:pPr>
    </w:p>
    <w:p w14:paraId="71DE2152" w14:textId="77777777" w:rsidR="00067136" w:rsidRDefault="00067136" w:rsidP="00E36BF8">
      <w:pPr>
        <w:pStyle w:val="BodyText"/>
        <w:spacing w:before="206" w:line="276" w:lineRule="auto"/>
        <w:ind w:left="0" w:right="1151"/>
        <w:jc w:val="center"/>
        <w:rPr>
          <w:b/>
          <w:bCs/>
          <w:color w:val="000000" w:themeColor="text1"/>
        </w:rPr>
      </w:pPr>
    </w:p>
    <w:p w14:paraId="35097D8B" w14:textId="77777777" w:rsidR="00067136" w:rsidRDefault="00067136" w:rsidP="00E36BF8">
      <w:pPr>
        <w:pStyle w:val="BodyText"/>
        <w:spacing w:before="206" w:line="276" w:lineRule="auto"/>
        <w:ind w:left="0" w:right="1151"/>
        <w:jc w:val="center"/>
        <w:rPr>
          <w:b/>
          <w:bCs/>
          <w:color w:val="000000" w:themeColor="text1"/>
        </w:rPr>
      </w:pPr>
    </w:p>
    <w:p w14:paraId="5ECF10F2" w14:textId="77777777" w:rsidR="00067136" w:rsidRDefault="00067136" w:rsidP="00E36BF8">
      <w:pPr>
        <w:pStyle w:val="BodyText"/>
        <w:spacing w:before="206" w:line="276" w:lineRule="auto"/>
        <w:ind w:left="0" w:right="1151"/>
        <w:jc w:val="center"/>
        <w:rPr>
          <w:b/>
          <w:bCs/>
          <w:color w:val="000000" w:themeColor="text1"/>
        </w:rPr>
      </w:pPr>
    </w:p>
    <w:p w14:paraId="0A925EA9" w14:textId="77777777" w:rsidR="00067136" w:rsidRDefault="00067136" w:rsidP="00E36BF8">
      <w:pPr>
        <w:pStyle w:val="BodyText"/>
        <w:spacing w:before="206" w:line="276" w:lineRule="auto"/>
        <w:ind w:left="0" w:right="1151"/>
        <w:jc w:val="center"/>
        <w:rPr>
          <w:b/>
          <w:bCs/>
          <w:color w:val="000000" w:themeColor="text1"/>
        </w:rPr>
      </w:pPr>
    </w:p>
    <w:p w14:paraId="1D50A05F" w14:textId="77777777" w:rsidR="00067136" w:rsidRDefault="00067136" w:rsidP="00E36BF8">
      <w:pPr>
        <w:pStyle w:val="BodyText"/>
        <w:spacing w:before="206" w:line="276" w:lineRule="auto"/>
        <w:ind w:left="0" w:right="1151"/>
        <w:jc w:val="center"/>
        <w:rPr>
          <w:b/>
          <w:bCs/>
          <w:color w:val="000000" w:themeColor="text1"/>
        </w:rPr>
      </w:pPr>
    </w:p>
    <w:p w14:paraId="62723A13" w14:textId="77777777" w:rsidR="00067136" w:rsidRDefault="00067136" w:rsidP="00E36BF8">
      <w:pPr>
        <w:pStyle w:val="BodyText"/>
        <w:spacing w:before="206" w:line="276" w:lineRule="auto"/>
        <w:ind w:left="0" w:right="1151"/>
        <w:jc w:val="center"/>
        <w:rPr>
          <w:b/>
          <w:bCs/>
          <w:color w:val="000000" w:themeColor="text1"/>
        </w:rPr>
      </w:pPr>
    </w:p>
    <w:p w14:paraId="2CF265DE" w14:textId="77777777" w:rsidR="00067136" w:rsidRDefault="00067136" w:rsidP="00E36BF8">
      <w:pPr>
        <w:pStyle w:val="BodyText"/>
        <w:spacing w:before="206" w:line="276" w:lineRule="auto"/>
        <w:ind w:left="0" w:right="1151"/>
        <w:jc w:val="center"/>
        <w:rPr>
          <w:b/>
          <w:bCs/>
          <w:color w:val="000000" w:themeColor="text1"/>
        </w:rPr>
      </w:pPr>
    </w:p>
    <w:p w14:paraId="698DAA3D" w14:textId="77777777" w:rsidR="00067136" w:rsidRDefault="00067136" w:rsidP="00E36BF8">
      <w:pPr>
        <w:pStyle w:val="BodyText"/>
        <w:spacing w:before="206" w:line="276" w:lineRule="auto"/>
        <w:ind w:left="0" w:right="1151"/>
        <w:jc w:val="center"/>
        <w:rPr>
          <w:b/>
          <w:bCs/>
          <w:color w:val="000000" w:themeColor="text1"/>
        </w:rPr>
      </w:pPr>
    </w:p>
    <w:p w14:paraId="70B43EB7" w14:textId="77777777" w:rsidR="001D2F7D" w:rsidRDefault="001D2F7D" w:rsidP="00E36BF8">
      <w:pPr>
        <w:pStyle w:val="BodyText"/>
        <w:spacing w:before="206" w:line="276" w:lineRule="auto"/>
        <w:ind w:left="0" w:right="1151"/>
        <w:jc w:val="center"/>
        <w:rPr>
          <w:b/>
          <w:bCs/>
          <w:color w:val="000000" w:themeColor="text1"/>
        </w:rPr>
      </w:pPr>
    </w:p>
    <w:p w14:paraId="471DF84B" w14:textId="77777777" w:rsidR="001D2F7D" w:rsidRDefault="001D2F7D" w:rsidP="00E36BF8">
      <w:pPr>
        <w:pStyle w:val="BodyText"/>
        <w:spacing w:before="206" w:line="276" w:lineRule="auto"/>
        <w:ind w:left="0" w:right="1151"/>
        <w:jc w:val="center"/>
        <w:rPr>
          <w:b/>
          <w:bCs/>
          <w:color w:val="000000" w:themeColor="text1"/>
        </w:rPr>
      </w:pPr>
    </w:p>
    <w:p w14:paraId="056CCA13" w14:textId="77777777" w:rsidR="001D2F7D" w:rsidRDefault="001D2F7D" w:rsidP="00E36BF8">
      <w:pPr>
        <w:pStyle w:val="BodyText"/>
        <w:spacing w:before="206" w:line="276" w:lineRule="auto"/>
        <w:ind w:left="0" w:right="1151"/>
        <w:jc w:val="center"/>
        <w:rPr>
          <w:b/>
          <w:bCs/>
          <w:color w:val="000000" w:themeColor="text1"/>
        </w:rPr>
      </w:pPr>
    </w:p>
    <w:p w14:paraId="05445160" w14:textId="77777777" w:rsidR="001D2F7D" w:rsidRDefault="001D2F7D" w:rsidP="00E36BF8">
      <w:pPr>
        <w:pStyle w:val="BodyText"/>
        <w:spacing w:before="206" w:line="276" w:lineRule="auto"/>
        <w:ind w:left="0" w:right="1151"/>
        <w:jc w:val="center"/>
        <w:rPr>
          <w:b/>
          <w:bCs/>
          <w:color w:val="000000" w:themeColor="text1"/>
        </w:rPr>
      </w:pPr>
    </w:p>
    <w:p w14:paraId="7A5E0899" w14:textId="77777777" w:rsidR="001D2F7D" w:rsidRDefault="001D2F7D" w:rsidP="00E36BF8">
      <w:pPr>
        <w:pStyle w:val="BodyText"/>
        <w:spacing w:before="206" w:line="276" w:lineRule="auto"/>
        <w:ind w:left="0" w:right="1151"/>
        <w:jc w:val="center"/>
        <w:rPr>
          <w:b/>
          <w:bCs/>
          <w:color w:val="000000" w:themeColor="text1"/>
        </w:rPr>
      </w:pPr>
    </w:p>
    <w:p w14:paraId="4242474A" w14:textId="77777777" w:rsidR="001D2F7D" w:rsidRDefault="001D2F7D" w:rsidP="00E36BF8">
      <w:pPr>
        <w:pStyle w:val="BodyText"/>
        <w:spacing w:before="206" w:line="276" w:lineRule="auto"/>
        <w:ind w:left="0" w:right="1151"/>
        <w:jc w:val="center"/>
        <w:rPr>
          <w:b/>
          <w:bCs/>
          <w:color w:val="000000" w:themeColor="text1"/>
        </w:rPr>
      </w:pPr>
    </w:p>
    <w:p w14:paraId="0845CEF2" w14:textId="047CC946" w:rsidR="00067136" w:rsidRPr="001D2F7D" w:rsidRDefault="00067136" w:rsidP="00E36BF8">
      <w:pPr>
        <w:pStyle w:val="BodyText"/>
        <w:spacing w:before="206" w:line="276" w:lineRule="auto"/>
        <w:ind w:left="0" w:right="1151"/>
        <w:jc w:val="center"/>
        <w:rPr>
          <w:b/>
          <w:bCs/>
          <w:color w:val="000000" w:themeColor="text1"/>
          <w:sz w:val="28"/>
          <w:szCs w:val="28"/>
        </w:rPr>
      </w:pPr>
      <w:r w:rsidRPr="001D2F7D">
        <w:rPr>
          <w:b/>
          <w:bCs/>
          <w:color w:val="000000" w:themeColor="text1"/>
          <w:sz w:val="28"/>
          <w:szCs w:val="28"/>
        </w:rPr>
        <w:t>CHAPTER 3</w:t>
      </w:r>
    </w:p>
    <w:p w14:paraId="28B8CE51" w14:textId="77777777" w:rsidR="00067136" w:rsidRPr="001D2F7D" w:rsidRDefault="00067136" w:rsidP="00E36BF8">
      <w:pPr>
        <w:pStyle w:val="BodyText"/>
        <w:spacing w:before="206" w:line="276" w:lineRule="auto"/>
        <w:ind w:left="0" w:right="1151"/>
        <w:jc w:val="center"/>
        <w:rPr>
          <w:b/>
          <w:bCs/>
          <w:color w:val="000000" w:themeColor="text1"/>
          <w:sz w:val="28"/>
          <w:szCs w:val="28"/>
        </w:rPr>
      </w:pPr>
      <w:r w:rsidRPr="001D2F7D">
        <w:rPr>
          <w:b/>
          <w:bCs/>
          <w:color w:val="000000" w:themeColor="text1"/>
          <w:sz w:val="28"/>
          <w:szCs w:val="28"/>
        </w:rPr>
        <w:t>METHODOLOGY</w:t>
      </w:r>
    </w:p>
    <w:p w14:paraId="54CFC733" w14:textId="61FBF251" w:rsidR="00067136" w:rsidRDefault="00067136" w:rsidP="00067136">
      <w:pPr>
        <w:spacing w:line="360" w:lineRule="auto"/>
        <w:jc w:val="both"/>
        <w:rPr>
          <w:rFonts w:ascii="Times New Roman" w:eastAsia="Calibri" w:hAnsi="Times New Roman"/>
          <w:b/>
          <w:bCs/>
          <w:sz w:val="24"/>
          <w:szCs w:val="24"/>
        </w:rPr>
      </w:pPr>
    </w:p>
    <w:p w14:paraId="29CECF5F" w14:textId="77777777" w:rsidR="00067136" w:rsidRPr="00067136" w:rsidRDefault="00067136" w:rsidP="00067136">
      <w:pPr>
        <w:spacing w:line="360" w:lineRule="auto"/>
        <w:jc w:val="both"/>
        <w:rPr>
          <w:rFonts w:ascii="Times New Roman" w:eastAsia="Calibri" w:hAnsi="Times New Roman"/>
          <w:b/>
          <w:bCs/>
          <w:sz w:val="24"/>
          <w:szCs w:val="24"/>
        </w:rPr>
      </w:pPr>
    </w:p>
    <w:p w14:paraId="4219DE32" w14:textId="77777777" w:rsidR="00067136" w:rsidRPr="00067136" w:rsidRDefault="00067136" w:rsidP="00067136">
      <w:pPr>
        <w:spacing w:line="360" w:lineRule="auto"/>
        <w:jc w:val="both"/>
        <w:rPr>
          <w:rFonts w:ascii="Times New Roman" w:eastAsia="Calibri" w:hAnsi="Times New Roman"/>
          <w:b/>
          <w:bCs/>
          <w:sz w:val="24"/>
          <w:szCs w:val="24"/>
        </w:rPr>
      </w:pPr>
      <w:r w:rsidRPr="00067136">
        <w:rPr>
          <w:rFonts w:ascii="Times New Roman" w:eastAsia="Calibri" w:hAnsi="Times New Roman"/>
          <w:b/>
          <w:bCs/>
          <w:sz w:val="24"/>
          <w:szCs w:val="24"/>
        </w:rPr>
        <w:t xml:space="preserve">3.1 SELECTION OF AREA </w:t>
      </w:r>
    </w:p>
    <w:p w14:paraId="756E08DD" w14:textId="77777777" w:rsidR="00067136" w:rsidRPr="00067136" w:rsidRDefault="00067136" w:rsidP="00067136">
      <w:pPr>
        <w:spacing w:line="360" w:lineRule="auto"/>
        <w:jc w:val="both"/>
        <w:rPr>
          <w:rFonts w:ascii="Times New Roman" w:eastAsia="Calibri" w:hAnsi="Times New Roman"/>
          <w:b/>
          <w:bCs/>
          <w:sz w:val="24"/>
          <w:szCs w:val="24"/>
        </w:rPr>
      </w:pPr>
      <w:bookmarkStart w:id="1" w:name="_Hlk193204362"/>
      <w:r w:rsidRPr="00067136">
        <w:rPr>
          <w:rFonts w:ascii="Times New Roman" w:eastAsia="Calibri" w:hAnsi="Times New Roman"/>
          <w:b/>
          <w:bCs/>
          <w:sz w:val="24"/>
          <w:szCs w:val="24"/>
        </w:rPr>
        <w:t xml:space="preserve">3.2 SELECTION OF SUBJECT </w:t>
      </w:r>
    </w:p>
    <w:p w14:paraId="19570B49" w14:textId="77777777" w:rsidR="00067136" w:rsidRPr="00067136" w:rsidRDefault="00067136" w:rsidP="00067136">
      <w:pPr>
        <w:spacing w:line="360" w:lineRule="auto"/>
        <w:jc w:val="both"/>
        <w:rPr>
          <w:rFonts w:ascii="Times New Roman" w:eastAsia="Calibri" w:hAnsi="Times New Roman"/>
          <w:b/>
          <w:bCs/>
          <w:sz w:val="24"/>
          <w:szCs w:val="24"/>
        </w:rPr>
      </w:pPr>
      <w:bookmarkStart w:id="2" w:name="_Hlk193204470"/>
      <w:bookmarkEnd w:id="1"/>
      <w:r w:rsidRPr="00067136">
        <w:rPr>
          <w:rFonts w:ascii="Times New Roman" w:eastAsia="Calibri" w:hAnsi="Times New Roman"/>
          <w:b/>
          <w:bCs/>
          <w:sz w:val="24"/>
          <w:szCs w:val="24"/>
        </w:rPr>
        <w:t xml:space="preserve">3.3 FORMULATION OF ASSESSMENT TOOL </w:t>
      </w:r>
    </w:p>
    <w:p w14:paraId="3B58B2E1" w14:textId="77777777" w:rsidR="00067136" w:rsidRPr="00067136" w:rsidRDefault="00067136" w:rsidP="00067136">
      <w:pPr>
        <w:spacing w:line="360" w:lineRule="auto"/>
        <w:jc w:val="both"/>
        <w:rPr>
          <w:rFonts w:ascii="Times New Roman" w:eastAsia="Calibri" w:hAnsi="Times New Roman"/>
          <w:b/>
          <w:bCs/>
          <w:sz w:val="24"/>
          <w:szCs w:val="24"/>
        </w:rPr>
      </w:pPr>
      <w:bookmarkStart w:id="3" w:name="_Hlk193204561"/>
      <w:bookmarkEnd w:id="2"/>
      <w:r w:rsidRPr="00067136">
        <w:rPr>
          <w:rFonts w:ascii="Times New Roman" w:eastAsia="Calibri" w:hAnsi="Times New Roman"/>
          <w:b/>
          <w:bCs/>
          <w:sz w:val="24"/>
          <w:szCs w:val="24"/>
        </w:rPr>
        <w:t xml:space="preserve">3.4 COLLECTION OF DATA </w:t>
      </w:r>
    </w:p>
    <w:bookmarkEnd w:id="3"/>
    <w:p w14:paraId="54D346E4" w14:textId="77777777" w:rsidR="00067136" w:rsidRPr="00067136" w:rsidRDefault="00067136" w:rsidP="00067136">
      <w:pPr>
        <w:spacing w:line="360" w:lineRule="auto"/>
        <w:jc w:val="both"/>
        <w:rPr>
          <w:rFonts w:ascii="Times New Roman" w:eastAsia="Calibri" w:hAnsi="Times New Roman"/>
          <w:b/>
          <w:bCs/>
          <w:sz w:val="24"/>
          <w:szCs w:val="24"/>
        </w:rPr>
      </w:pPr>
      <w:r w:rsidRPr="00067136">
        <w:rPr>
          <w:rFonts w:ascii="Times New Roman" w:eastAsia="Calibri" w:hAnsi="Times New Roman"/>
          <w:b/>
          <w:bCs/>
          <w:sz w:val="24"/>
          <w:szCs w:val="24"/>
        </w:rPr>
        <w:t xml:space="preserve">3.5 INTERVENTION TOOL </w:t>
      </w:r>
    </w:p>
    <w:p w14:paraId="48537AE9" w14:textId="57749698" w:rsidR="00067136" w:rsidRDefault="00067136" w:rsidP="00067136">
      <w:pPr>
        <w:spacing w:line="360" w:lineRule="auto"/>
        <w:jc w:val="both"/>
        <w:rPr>
          <w:rFonts w:ascii="Times New Roman" w:eastAsia="Calibri" w:hAnsi="Times New Roman"/>
          <w:b/>
          <w:bCs/>
          <w:sz w:val="24"/>
          <w:szCs w:val="24"/>
        </w:rPr>
      </w:pPr>
      <w:r w:rsidRPr="00067136">
        <w:rPr>
          <w:rFonts w:ascii="Times New Roman" w:eastAsia="Calibri" w:hAnsi="Times New Roman"/>
          <w:b/>
          <w:bCs/>
          <w:sz w:val="24"/>
          <w:szCs w:val="24"/>
        </w:rPr>
        <w:t xml:space="preserve">3.6 STATISTICAL </w:t>
      </w:r>
      <w:r w:rsidR="00974837">
        <w:rPr>
          <w:rFonts w:ascii="Times New Roman" w:eastAsia="Calibri" w:hAnsi="Times New Roman"/>
          <w:b/>
          <w:bCs/>
          <w:sz w:val="24"/>
          <w:szCs w:val="24"/>
        </w:rPr>
        <w:t xml:space="preserve">TOOL </w:t>
      </w:r>
    </w:p>
    <w:p w14:paraId="6803360F" w14:textId="16CE0D2B" w:rsidR="00974837" w:rsidRPr="00067136" w:rsidRDefault="00974837" w:rsidP="00067136">
      <w:pPr>
        <w:spacing w:line="360" w:lineRule="auto"/>
        <w:jc w:val="both"/>
        <w:rPr>
          <w:rFonts w:ascii="Times New Roman" w:eastAsia="Calibri" w:hAnsi="Times New Roman"/>
          <w:b/>
          <w:bCs/>
          <w:sz w:val="24"/>
          <w:szCs w:val="24"/>
        </w:rPr>
      </w:pPr>
      <w:r>
        <w:rPr>
          <w:rFonts w:ascii="Times New Roman" w:eastAsia="Calibri" w:hAnsi="Times New Roman"/>
          <w:b/>
          <w:bCs/>
          <w:sz w:val="24"/>
          <w:szCs w:val="24"/>
        </w:rPr>
        <w:t xml:space="preserve">3.7 INTERVENTION TOOL </w:t>
      </w:r>
    </w:p>
    <w:p w14:paraId="459F0D91" w14:textId="77777777" w:rsidR="00067136" w:rsidRPr="00067136" w:rsidRDefault="00067136" w:rsidP="00067136">
      <w:pPr>
        <w:spacing w:line="360" w:lineRule="auto"/>
        <w:jc w:val="both"/>
        <w:rPr>
          <w:rFonts w:ascii="Times New Roman" w:eastAsia="Calibri" w:hAnsi="Times New Roman"/>
          <w:b/>
          <w:bCs/>
          <w:sz w:val="24"/>
          <w:szCs w:val="24"/>
        </w:rPr>
      </w:pPr>
    </w:p>
    <w:p w14:paraId="01D8541D" w14:textId="77777777" w:rsidR="00067136" w:rsidRPr="00067136" w:rsidRDefault="00067136" w:rsidP="00067136">
      <w:pPr>
        <w:spacing w:line="360" w:lineRule="auto"/>
        <w:jc w:val="both"/>
        <w:rPr>
          <w:rFonts w:ascii="Times New Roman" w:eastAsia="Calibri" w:hAnsi="Times New Roman"/>
          <w:b/>
          <w:bCs/>
          <w:sz w:val="24"/>
          <w:szCs w:val="24"/>
        </w:rPr>
      </w:pPr>
      <w:r w:rsidRPr="00067136">
        <w:rPr>
          <w:rFonts w:ascii="Times New Roman" w:eastAsia="Calibri" w:hAnsi="Times New Roman"/>
          <w:b/>
          <w:bCs/>
          <w:sz w:val="24"/>
          <w:szCs w:val="24"/>
        </w:rPr>
        <w:t xml:space="preserve">3.1 SELECTION OF AREA </w:t>
      </w:r>
    </w:p>
    <w:p w14:paraId="631F873E" w14:textId="7613FC6D" w:rsidR="00067136" w:rsidRDefault="00067136" w:rsidP="00067136">
      <w:pPr>
        <w:spacing w:line="360" w:lineRule="auto"/>
        <w:jc w:val="both"/>
        <w:rPr>
          <w:rFonts w:ascii="Times New Roman" w:eastAsia="Calibri" w:hAnsi="Times New Roman"/>
          <w:sz w:val="24"/>
          <w:szCs w:val="24"/>
        </w:rPr>
      </w:pPr>
      <w:r w:rsidRPr="00067136">
        <w:rPr>
          <w:rFonts w:ascii="Times New Roman" w:eastAsia="Calibri" w:hAnsi="Times New Roman"/>
          <w:sz w:val="24"/>
          <w:szCs w:val="24"/>
        </w:rPr>
        <w:t xml:space="preserve">The study </w:t>
      </w:r>
      <w:r w:rsidR="00530D70">
        <w:rPr>
          <w:rFonts w:ascii="Times New Roman" w:eastAsia="Calibri" w:hAnsi="Times New Roman"/>
          <w:sz w:val="24"/>
          <w:szCs w:val="24"/>
        </w:rPr>
        <w:t xml:space="preserve">was conducted in Kerala </w:t>
      </w:r>
      <w:r w:rsidRPr="00067136">
        <w:rPr>
          <w:rFonts w:ascii="Times New Roman" w:eastAsia="Calibri" w:hAnsi="Times New Roman"/>
          <w:sz w:val="24"/>
          <w:szCs w:val="24"/>
        </w:rPr>
        <w:t>. Autism spectrum disorder (ASD) is a developmental condition that impacts how individuals perceive and engage with others, resulting in difficulties with social communication. Children with ASD may face challenges in their communication skills, behaviour, and nutritional health, which can make them more susceptible to nutritional deficiencies. Recent studies have pointed out that children with ASD often experience shortages of essential vitamins and minerals due to their selective eating habits. By analysing a small group of children within this population, we can better understand their overall nutritional health and eating patterns. This understanding can help identify specific needs and inform strategies to support their dietary requirements.</w:t>
      </w:r>
    </w:p>
    <w:p w14:paraId="6CBDD55B" w14:textId="77777777" w:rsidR="001D2F7D" w:rsidRPr="00067136" w:rsidRDefault="001D2F7D" w:rsidP="00067136">
      <w:pPr>
        <w:spacing w:line="360" w:lineRule="auto"/>
        <w:jc w:val="both"/>
        <w:rPr>
          <w:rFonts w:ascii="Times New Roman" w:eastAsia="Calibri" w:hAnsi="Times New Roman"/>
          <w:sz w:val="24"/>
          <w:szCs w:val="24"/>
        </w:rPr>
      </w:pPr>
    </w:p>
    <w:p w14:paraId="4B9443E5" w14:textId="77777777" w:rsidR="00067136" w:rsidRPr="00067136" w:rsidRDefault="00067136" w:rsidP="00067136">
      <w:pPr>
        <w:spacing w:line="360" w:lineRule="auto"/>
        <w:jc w:val="both"/>
        <w:rPr>
          <w:rFonts w:ascii="Times New Roman" w:eastAsia="Calibri" w:hAnsi="Times New Roman"/>
          <w:b/>
          <w:bCs/>
          <w:sz w:val="24"/>
          <w:szCs w:val="24"/>
        </w:rPr>
      </w:pPr>
      <w:r w:rsidRPr="00067136">
        <w:rPr>
          <w:rFonts w:ascii="Times New Roman" w:eastAsia="Calibri" w:hAnsi="Times New Roman"/>
          <w:b/>
          <w:bCs/>
          <w:sz w:val="24"/>
          <w:szCs w:val="24"/>
        </w:rPr>
        <w:t xml:space="preserve">3.2 SELECTION OF SUBJECT </w:t>
      </w:r>
    </w:p>
    <w:p w14:paraId="11FD8807" w14:textId="59A81712" w:rsidR="00067136" w:rsidRPr="00067136" w:rsidRDefault="00067136" w:rsidP="00067136">
      <w:pPr>
        <w:spacing w:line="360" w:lineRule="auto"/>
        <w:jc w:val="both"/>
        <w:rPr>
          <w:rFonts w:ascii="Times New Roman" w:eastAsia="Calibri" w:hAnsi="Times New Roman"/>
          <w:sz w:val="24"/>
          <w:szCs w:val="24"/>
        </w:rPr>
      </w:pPr>
      <w:r w:rsidRPr="00067136">
        <w:rPr>
          <w:rFonts w:ascii="Times New Roman" w:eastAsia="Calibri" w:hAnsi="Times New Roman"/>
          <w:sz w:val="24"/>
          <w:szCs w:val="24"/>
        </w:rPr>
        <w:t xml:space="preserve">A group of children aged between 5 to 19 years was chosen for the study. Based on the proportion of nutritional status - underweight (64.1%) among autism children observed from an existing </w:t>
      </w:r>
      <w:r w:rsidRPr="00067136">
        <w:rPr>
          <w:rFonts w:ascii="Times New Roman" w:eastAsia="Calibri" w:hAnsi="Times New Roman"/>
          <w:sz w:val="24"/>
          <w:szCs w:val="24"/>
        </w:rPr>
        <w:lastRenderedPageBreak/>
        <w:t>literature and with 20% relative precision and 95% confidence, the minimum sample size comes to 5</w:t>
      </w:r>
      <w:r w:rsidR="001D2F7D">
        <w:rPr>
          <w:rFonts w:ascii="Times New Roman" w:eastAsia="Calibri" w:hAnsi="Times New Roman"/>
          <w:sz w:val="24"/>
          <w:szCs w:val="24"/>
        </w:rPr>
        <w:t>2</w:t>
      </w:r>
      <w:r w:rsidRPr="00067136">
        <w:rPr>
          <w:rFonts w:ascii="Times New Roman" w:eastAsia="Calibri" w:hAnsi="Times New Roman"/>
          <w:sz w:val="24"/>
          <w:szCs w:val="24"/>
        </w:rPr>
        <w:t xml:space="preserve"> children.</w:t>
      </w:r>
    </w:p>
    <w:p w14:paraId="4658343B" w14:textId="77777777" w:rsidR="00067136" w:rsidRPr="00067136" w:rsidRDefault="00067136" w:rsidP="00067136">
      <w:pPr>
        <w:spacing w:line="360" w:lineRule="auto"/>
        <w:jc w:val="both"/>
        <w:rPr>
          <w:rFonts w:ascii="Times New Roman" w:eastAsia="Calibri" w:hAnsi="Times New Roman"/>
          <w:sz w:val="24"/>
          <w:szCs w:val="24"/>
        </w:rPr>
      </w:pPr>
      <w:r w:rsidRPr="00067136">
        <w:rPr>
          <w:rFonts w:ascii="Times New Roman" w:eastAsia="Calibri" w:hAnsi="Times New Roman"/>
          <w:sz w:val="24"/>
          <w:szCs w:val="24"/>
        </w:rPr>
        <w:t>Formula</w:t>
      </w:r>
    </w:p>
    <w:p w14:paraId="40D8A469" w14:textId="77777777" w:rsidR="00067136" w:rsidRPr="00067136" w:rsidRDefault="00067136" w:rsidP="00067136">
      <w:pPr>
        <w:spacing w:line="360" w:lineRule="auto"/>
        <w:jc w:val="both"/>
        <w:rPr>
          <w:rFonts w:ascii="Times New Roman" w:eastAsia="Calibri" w:hAnsi="Times New Roman"/>
          <w:sz w:val="24"/>
          <w:szCs w:val="24"/>
        </w:rPr>
      </w:pPr>
      <w:r w:rsidRPr="00067136">
        <w:rPr>
          <w:rFonts w:ascii="Times New Roman" w:eastAsia="Calibri" w:hAnsi="Times New Roman"/>
          <w:sz w:val="24"/>
          <w:szCs w:val="24"/>
        </w:rPr>
        <w:t xml:space="preserve">n = </w:t>
      </w:r>
      <m:oMath>
        <m:f>
          <m:fPr>
            <m:ctrlPr>
              <w:rPr>
                <w:rFonts w:ascii="Cambria Math" w:eastAsia="Calibri" w:hAnsi="Cambria Math"/>
                <w:i/>
                <w:sz w:val="24"/>
                <w:szCs w:val="24"/>
              </w:rPr>
            </m:ctrlPr>
          </m:fPr>
          <m:num>
            <m:sSub>
              <m:sSubPr>
                <m:ctrlPr>
                  <w:rPr>
                    <w:rFonts w:ascii="Cambria Math" w:eastAsia="Calibri" w:hAnsi="Cambria Math"/>
                    <w:i/>
                    <w:sz w:val="24"/>
                    <w:szCs w:val="24"/>
                  </w:rPr>
                </m:ctrlPr>
              </m:sSubPr>
              <m:e>
                <m:sSup>
                  <m:sSupPr>
                    <m:ctrlPr>
                      <w:rPr>
                        <w:rFonts w:ascii="Cambria Math" w:eastAsia="Calibri" w:hAnsi="Cambria Math"/>
                        <w:i/>
                        <w:sz w:val="24"/>
                        <w:szCs w:val="24"/>
                      </w:rPr>
                    </m:ctrlPr>
                  </m:sSupPr>
                  <m:e>
                    <m:r>
                      <w:rPr>
                        <w:rFonts w:ascii="Cambria Math" w:eastAsia="Calibri" w:hAnsi="Cambria Math"/>
                        <w:sz w:val="24"/>
                        <w:szCs w:val="24"/>
                      </w:rPr>
                      <m:t>Z</m:t>
                    </m:r>
                  </m:e>
                  <m:sup>
                    <m:r>
                      <w:rPr>
                        <w:rFonts w:ascii="Cambria Math" w:eastAsia="Calibri" w:hAnsi="Cambria Math"/>
                        <w:sz w:val="24"/>
                        <w:szCs w:val="24"/>
                      </w:rPr>
                      <m:t>2</m:t>
                    </m:r>
                  </m:sup>
                </m:sSup>
              </m:e>
              <m:sub>
                <m:r>
                  <w:rPr>
                    <w:rFonts w:ascii="Cambria Math" w:eastAsia="Calibri" w:hAnsi="Cambria Math"/>
                    <w:sz w:val="24"/>
                    <w:szCs w:val="24"/>
                  </w:rPr>
                  <m:t>1-</m:t>
                </m:r>
                <m:f>
                  <m:fPr>
                    <m:ctrlPr>
                      <w:rPr>
                        <w:rFonts w:ascii="Cambria Math" w:eastAsia="Calibri" w:hAnsi="Cambria Math"/>
                        <w:i/>
                        <w:sz w:val="24"/>
                        <w:szCs w:val="24"/>
                      </w:rPr>
                    </m:ctrlPr>
                  </m:fPr>
                  <m:num>
                    <m:r>
                      <w:rPr>
                        <w:rFonts w:ascii="Cambria Math" w:eastAsia="Calibri" w:hAnsi="Cambria Math"/>
                        <w:sz w:val="24"/>
                        <w:szCs w:val="24"/>
                      </w:rPr>
                      <m:t>α</m:t>
                    </m:r>
                  </m:num>
                  <m:den>
                    <m:r>
                      <w:rPr>
                        <w:rFonts w:ascii="Cambria Math" w:eastAsia="Calibri" w:hAnsi="Cambria Math"/>
                        <w:sz w:val="24"/>
                        <w:szCs w:val="24"/>
                      </w:rPr>
                      <m:t>2</m:t>
                    </m:r>
                  </m:den>
                </m:f>
              </m:sub>
            </m:sSub>
            <m:r>
              <w:rPr>
                <w:rFonts w:ascii="Cambria Math" w:eastAsia="Calibri" w:hAnsi="Cambria Math"/>
                <w:sz w:val="24"/>
                <w:szCs w:val="24"/>
              </w:rPr>
              <m:t xml:space="preserve">  </m:t>
            </m:r>
            <m:d>
              <m:dPr>
                <m:ctrlPr>
                  <w:rPr>
                    <w:rFonts w:ascii="Cambria Math" w:eastAsia="Calibri" w:hAnsi="Cambria Math"/>
                    <w:i/>
                    <w:sz w:val="24"/>
                    <w:szCs w:val="24"/>
                  </w:rPr>
                </m:ctrlPr>
              </m:dPr>
              <m:e>
                <m:r>
                  <w:rPr>
                    <w:rFonts w:ascii="Cambria Math" w:eastAsia="Calibri" w:hAnsi="Cambria Math"/>
                    <w:sz w:val="24"/>
                    <w:szCs w:val="24"/>
                  </w:rPr>
                  <m:t>1-p</m:t>
                </m:r>
              </m:e>
            </m:d>
            <m:r>
              <w:rPr>
                <w:rFonts w:ascii="Cambria Math" w:eastAsia="Calibri" w:hAnsi="Cambria Math"/>
                <w:sz w:val="24"/>
                <w:szCs w:val="24"/>
              </w:rPr>
              <m:t xml:space="preserve">p </m:t>
            </m:r>
          </m:num>
          <m:den>
            <m:sSup>
              <m:sSupPr>
                <m:ctrlPr>
                  <w:rPr>
                    <w:rFonts w:ascii="Cambria Math" w:eastAsia="Calibri" w:hAnsi="Cambria Math"/>
                    <w:i/>
                    <w:sz w:val="24"/>
                    <w:szCs w:val="24"/>
                  </w:rPr>
                </m:ctrlPr>
              </m:sSupPr>
              <m:e>
                <m:r>
                  <w:rPr>
                    <w:rFonts w:ascii="Cambria Math" w:eastAsia="Calibri" w:hAnsi="Cambria Math"/>
                    <w:sz w:val="24"/>
                    <w:szCs w:val="24"/>
                  </w:rPr>
                  <m:t>(d*p)</m:t>
                </m:r>
              </m:e>
              <m:sup>
                <m:r>
                  <w:rPr>
                    <w:rFonts w:ascii="Cambria Math" w:eastAsia="Calibri" w:hAnsi="Cambria Math"/>
                    <w:sz w:val="24"/>
                    <w:szCs w:val="24"/>
                  </w:rPr>
                  <m:t>2</m:t>
                </m:r>
              </m:sup>
            </m:sSup>
          </m:den>
        </m:f>
        <m:r>
          <w:rPr>
            <w:rFonts w:ascii="Cambria Math" w:eastAsia="Calibri" w:hAnsi="Cambria Math"/>
            <w:sz w:val="24"/>
            <w:szCs w:val="24"/>
          </w:rPr>
          <m:t xml:space="preserve"> </m:t>
        </m:r>
      </m:oMath>
    </w:p>
    <w:p w14:paraId="522815FA" w14:textId="77777777" w:rsidR="00067136" w:rsidRPr="00067136" w:rsidRDefault="00067136" w:rsidP="00067136">
      <w:pPr>
        <w:spacing w:line="360" w:lineRule="auto"/>
        <w:jc w:val="both"/>
        <w:rPr>
          <w:rFonts w:ascii="Times New Roman" w:eastAsia="Calibri" w:hAnsi="Times New Roman"/>
          <w:sz w:val="24"/>
          <w:szCs w:val="24"/>
        </w:rPr>
      </w:pPr>
      <w:r w:rsidRPr="00067136">
        <w:rPr>
          <w:rFonts w:ascii="Times New Roman" w:eastAsia="Calibri" w:hAnsi="Times New Roman"/>
          <w:sz w:val="24"/>
          <w:szCs w:val="24"/>
        </w:rPr>
        <w:t>where,</w:t>
      </w:r>
    </w:p>
    <w:p w14:paraId="66DFFCBF" w14:textId="77777777" w:rsidR="00067136" w:rsidRPr="00067136" w:rsidRDefault="00067136" w:rsidP="00067136">
      <w:pPr>
        <w:spacing w:line="360" w:lineRule="auto"/>
        <w:jc w:val="both"/>
        <w:rPr>
          <w:rFonts w:ascii="Times New Roman" w:eastAsia="Calibri" w:hAnsi="Times New Roman"/>
          <w:sz w:val="24"/>
          <w:szCs w:val="24"/>
        </w:rPr>
      </w:pPr>
      <w:r w:rsidRPr="00067136">
        <w:rPr>
          <w:rFonts w:ascii="Times New Roman" w:eastAsia="Calibri" w:hAnsi="Times New Roman"/>
          <w:sz w:val="24"/>
          <w:szCs w:val="24"/>
        </w:rPr>
        <w:t>p- proportion =0.641</w:t>
      </w:r>
    </w:p>
    <w:p w14:paraId="39F01EED" w14:textId="77777777" w:rsidR="00067136" w:rsidRPr="00067136" w:rsidRDefault="00067136" w:rsidP="00067136">
      <w:pPr>
        <w:spacing w:line="360" w:lineRule="auto"/>
        <w:jc w:val="both"/>
        <w:rPr>
          <w:rFonts w:ascii="Times New Roman" w:eastAsia="Calibri" w:hAnsi="Times New Roman"/>
          <w:sz w:val="24"/>
          <w:szCs w:val="24"/>
        </w:rPr>
      </w:pPr>
      <w:r w:rsidRPr="00067136">
        <w:rPr>
          <w:rFonts w:ascii="Times New Roman" w:eastAsia="Calibri" w:hAnsi="Times New Roman"/>
          <w:sz w:val="24"/>
          <w:szCs w:val="24"/>
        </w:rPr>
        <w:t>d- relative precision=0.20</w:t>
      </w:r>
    </w:p>
    <w:p w14:paraId="4BDF4762" w14:textId="77777777" w:rsidR="00067136" w:rsidRPr="00067136" w:rsidRDefault="00000000" w:rsidP="00067136">
      <w:pPr>
        <w:spacing w:line="360" w:lineRule="auto"/>
        <w:jc w:val="both"/>
        <w:rPr>
          <w:rFonts w:ascii="Times New Roman" w:eastAsia="Calibri" w:hAnsi="Times New Roman"/>
          <w:sz w:val="24"/>
          <w:szCs w:val="24"/>
        </w:rPr>
      </w:pPr>
      <m:oMath>
        <m:sSub>
          <m:sSubPr>
            <m:ctrlPr>
              <w:rPr>
                <w:rFonts w:ascii="Cambria Math" w:eastAsia="Calibri" w:hAnsi="Cambria Math"/>
                <w:i/>
                <w:sz w:val="24"/>
                <w:szCs w:val="24"/>
              </w:rPr>
            </m:ctrlPr>
          </m:sSubPr>
          <m:e>
            <m:sSup>
              <m:sSupPr>
                <m:ctrlPr>
                  <w:rPr>
                    <w:rFonts w:ascii="Cambria Math" w:eastAsia="Calibri" w:hAnsi="Cambria Math"/>
                    <w:i/>
                    <w:sz w:val="24"/>
                    <w:szCs w:val="24"/>
                  </w:rPr>
                </m:ctrlPr>
              </m:sSupPr>
              <m:e>
                <m:r>
                  <w:rPr>
                    <w:rFonts w:ascii="Cambria Math" w:eastAsia="Calibri" w:hAnsi="Cambria Math"/>
                    <w:sz w:val="24"/>
                    <w:szCs w:val="24"/>
                  </w:rPr>
                  <m:t>Z</m:t>
                </m:r>
              </m:e>
              <m:sup>
                <m:r>
                  <w:rPr>
                    <w:rFonts w:ascii="Cambria Math" w:eastAsia="Calibri" w:hAnsi="Cambria Math"/>
                    <w:sz w:val="24"/>
                    <w:szCs w:val="24"/>
                  </w:rPr>
                  <m:t>2</m:t>
                </m:r>
              </m:sup>
            </m:sSup>
          </m:e>
          <m:sub>
            <m:r>
              <w:rPr>
                <w:rFonts w:ascii="Cambria Math" w:eastAsia="Calibri" w:hAnsi="Cambria Math"/>
                <w:sz w:val="24"/>
                <w:szCs w:val="24"/>
              </w:rPr>
              <m:t>1-</m:t>
            </m:r>
            <m:f>
              <m:fPr>
                <m:ctrlPr>
                  <w:rPr>
                    <w:rFonts w:ascii="Cambria Math" w:eastAsia="Calibri" w:hAnsi="Cambria Math"/>
                    <w:i/>
                    <w:sz w:val="24"/>
                    <w:szCs w:val="24"/>
                  </w:rPr>
                </m:ctrlPr>
              </m:fPr>
              <m:num>
                <m:r>
                  <w:rPr>
                    <w:rFonts w:ascii="Cambria Math" w:eastAsia="Calibri" w:hAnsi="Cambria Math"/>
                    <w:sz w:val="24"/>
                    <w:szCs w:val="24"/>
                  </w:rPr>
                  <m:t>α</m:t>
                </m:r>
              </m:num>
              <m:den>
                <m:r>
                  <w:rPr>
                    <w:rFonts w:ascii="Cambria Math" w:eastAsia="Calibri" w:hAnsi="Cambria Math"/>
                    <w:sz w:val="24"/>
                    <w:szCs w:val="24"/>
                  </w:rPr>
                  <m:t>2</m:t>
                </m:r>
              </m:den>
            </m:f>
          </m:sub>
        </m:sSub>
      </m:oMath>
      <w:r w:rsidR="00067136" w:rsidRPr="00067136">
        <w:rPr>
          <w:rFonts w:ascii="Times New Roman" w:eastAsia="Calibri" w:hAnsi="Times New Roman"/>
          <w:sz w:val="24"/>
          <w:szCs w:val="24"/>
        </w:rPr>
        <w:t xml:space="preserve">  - standard normal deviate = 1.96</w:t>
      </w:r>
    </w:p>
    <w:p w14:paraId="4FC259E9" w14:textId="77777777" w:rsidR="00067136" w:rsidRPr="00067136" w:rsidRDefault="00067136" w:rsidP="00067136">
      <w:pPr>
        <w:spacing w:line="360" w:lineRule="auto"/>
        <w:jc w:val="both"/>
        <w:rPr>
          <w:rFonts w:ascii="Times New Roman" w:eastAsia="Calibri" w:hAnsi="Times New Roman"/>
          <w:sz w:val="24"/>
          <w:szCs w:val="24"/>
        </w:rPr>
      </w:pPr>
    </w:p>
    <w:p w14:paraId="4A22C7BD" w14:textId="33556837" w:rsidR="00530D70" w:rsidRPr="00067136" w:rsidRDefault="00067136" w:rsidP="00067136">
      <w:pPr>
        <w:spacing w:line="360" w:lineRule="auto"/>
        <w:jc w:val="both"/>
        <w:rPr>
          <w:rFonts w:ascii="Times New Roman" w:eastAsia="Calibri" w:hAnsi="Times New Roman"/>
          <w:b/>
          <w:bCs/>
          <w:sz w:val="24"/>
          <w:szCs w:val="24"/>
        </w:rPr>
      </w:pPr>
      <w:r w:rsidRPr="00067136">
        <w:rPr>
          <w:rFonts w:ascii="Times New Roman" w:eastAsia="Calibri" w:hAnsi="Times New Roman"/>
          <w:b/>
          <w:bCs/>
          <w:sz w:val="24"/>
          <w:szCs w:val="24"/>
        </w:rPr>
        <w:t>3.3 FORMULATION OF ASSESSMENT TOOL</w:t>
      </w:r>
    </w:p>
    <w:p w14:paraId="08DFFB56" w14:textId="77777777" w:rsidR="00530D70" w:rsidRPr="00530D70" w:rsidRDefault="00530D70" w:rsidP="00530D70">
      <w:pPr>
        <w:spacing w:line="360" w:lineRule="auto"/>
        <w:jc w:val="both"/>
        <w:rPr>
          <w:rFonts w:ascii="Times New Roman" w:eastAsia="Calibri" w:hAnsi="Times New Roman"/>
          <w:sz w:val="24"/>
          <w:szCs w:val="24"/>
          <w:shd w:val="clear" w:color="auto" w:fill="FFFFFF"/>
          <w:lang w:val="en-IN"/>
        </w:rPr>
      </w:pPr>
      <w:r w:rsidRPr="00530D70">
        <w:rPr>
          <w:rFonts w:ascii="Times New Roman" w:eastAsia="Calibri" w:hAnsi="Times New Roman"/>
          <w:sz w:val="24"/>
          <w:szCs w:val="24"/>
          <w:shd w:val="clear" w:color="auto" w:fill="FFFFFF"/>
          <w:lang w:val="en-IN"/>
        </w:rPr>
        <w:t>A questionnaire is a type of research tool made up of a list of inquiries intended to elicit information from participants. It is frequently used to collect data about people's opinions, preferences, actions, or experiences in surveys, scholarly research, market studies, and assessments. In quantitative research, questionnaires are a vital instrument that assist researchers collect standardized data from sizable populations.</w:t>
      </w:r>
    </w:p>
    <w:p w14:paraId="1523789E" w14:textId="006813F9" w:rsidR="00067136" w:rsidRDefault="00067136" w:rsidP="00067136">
      <w:pPr>
        <w:spacing w:line="360" w:lineRule="auto"/>
        <w:jc w:val="both"/>
        <w:rPr>
          <w:rFonts w:ascii="Times New Roman" w:eastAsia="Calibri" w:hAnsi="Times New Roman"/>
          <w:sz w:val="24"/>
          <w:szCs w:val="24"/>
          <w:shd w:val="clear" w:color="auto" w:fill="FFFFFF"/>
        </w:rPr>
      </w:pPr>
      <w:r w:rsidRPr="00067136">
        <w:rPr>
          <w:rFonts w:ascii="Times New Roman" w:eastAsia="Calibri" w:hAnsi="Times New Roman"/>
          <w:sz w:val="24"/>
          <w:szCs w:val="24"/>
          <w:shd w:val="clear" w:color="auto" w:fill="FFFFFF"/>
        </w:rPr>
        <w:t>A self-designed questionnaire was created to gather primary data</w:t>
      </w:r>
      <w:r w:rsidR="00530D70">
        <w:rPr>
          <w:rFonts w:ascii="Times New Roman" w:eastAsia="Calibri" w:hAnsi="Times New Roman"/>
          <w:sz w:val="24"/>
          <w:szCs w:val="24"/>
          <w:shd w:val="clear" w:color="auto" w:fill="FFFFFF"/>
        </w:rPr>
        <w:t xml:space="preserve"> and secondary data </w:t>
      </w:r>
      <w:r w:rsidRPr="00067136">
        <w:rPr>
          <w:rFonts w:ascii="Times New Roman" w:eastAsia="Calibri" w:hAnsi="Times New Roman"/>
          <w:sz w:val="24"/>
          <w:szCs w:val="24"/>
          <w:shd w:val="clear" w:color="auto" w:fill="FFFFFF"/>
        </w:rPr>
        <w:t>. It included both open-ended and closed-ended questions to examine the nutritional status of children with autism spectrum disorder and their gastrointestinal issues.</w:t>
      </w:r>
    </w:p>
    <w:p w14:paraId="655327D9" w14:textId="77777777" w:rsidR="001D2F7D" w:rsidRPr="00067136" w:rsidRDefault="001D2F7D" w:rsidP="00067136">
      <w:pPr>
        <w:spacing w:line="360" w:lineRule="auto"/>
        <w:jc w:val="both"/>
        <w:rPr>
          <w:rFonts w:ascii="Times New Roman" w:eastAsia="Calibri" w:hAnsi="Times New Roman"/>
          <w:sz w:val="24"/>
          <w:szCs w:val="24"/>
          <w:shd w:val="clear" w:color="auto" w:fill="FFFFFF"/>
        </w:rPr>
      </w:pPr>
    </w:p>
    <w:p w14:paraId="0CD708C3" w14:textId="77777777" w:rsidR="00067136" w:rsidRPr="00067136" w:rsidRDefault="00067136" w:rsidP="00067136">
      <w:pPr>
        <w:spacing w:line="360" w:lineRule="auto"/>
        <w:jc w:val="both"/>
        <w:rPr>
          <w:rFonts w:ascii="Times New Roman" w:eastAsia="Calibri" w:hAnsi="Times New Roman"/>
          <w:b/>
          <w:bCs/>
          <w:sz w:val="24"/>
          <w:szCs w:val="24"/>
        </w:rPr>
      </w:pPr>
      <w:r w:rsidRPr="00067136">
        <w:rPr>
          <w:rFonts w:ascii="Times New Roman" w:eastAsia="Calibri" w:hAnsi="Times New Roman"/>
          <w:b/>
          <w:bCs/>
          <w:sz w:val="24"/>
          <w:szCs w:val="24"/>
        </w:rPr>
        <w:t xml:space="preserve">3.4 COLLECTION OF DATA </w:t>
      </w:r>
    </w:p>
    <w:p w14:paraId="3077DFA2" w14:textId="77777777" w:rsidR="00067136" w:rsidRDefault="00067136" w:rsidP="00067136">
      <w:pPr>
        <w:tabs>
          <w:tab w:val="center" w:pos="4513"/>
        </w:tabs>
        <w:spacing w:line="360" w:lineRule="auto"/>
        <w:jc w:val="both"/>
        <w:rPr>
          <w:rFonts w:ascii="Times New Roman" w:eastAsia="Calibri" w:hAnsi="Times New Roman"/>
          <w:sz w:val="24"/>
          <w:szCs w:val="24"/>
        </w:rPr>
      </w:pPr>
      <w:r w:rsidRPr="00067136">
        <w:rPr>
          <w:rFonts w:ascii="Times New Roman" w:eastAsia="Calibri" w:hAnsi="Times New Roman"/>
          <w:sz w:val="24"/>
          <w:szCs w:val="24"/>
        </w:rPr>
        <w:t>Data was gathered using a self-designed questionnaire. It included details like name, age, height, weight, and questions about children's eating habits, food preferences, overall nutrition, and issues related to gastrointestinal health.</w:t>
      </w:r>
    </w:p>
    <w:p w14:paraId="451CD574" w14:textId="69E27A35" w:rsidR="001D2F7D" w:rsidRPr="00067136" w:rsidRDefault="001D2F7D" w:rsidP="00067136">
      <w:pPr>
        <w:tabs>
          <w:tab w:val="center" w:pos="4513"/>
        </w:tabs>
        <w:spacing w:line="360" w:lineRule="auto"/>
        <w:jc w:val="both"/>
        <w:rPr>
          <w:rFonts w:ascii="Times New Roman" w:eastAsia="Calibri" w:hAnsi="Times New Roman"/>
          <w:sz w:val="24"/>
          <w:szCs w:val="24"/>
        </w:rPr>
      </w:pPr>
    </w:p>
    <w:p w14:paraId="69B71117" w14:textId="2F178D34" w:rsidR="00F57183" w:rsidRPr="00067136" w:rsidRDefault="00F57183" w:rsidP="00067136">
      <w:pPr>
        <w:tabs>
          <w:tab w:val="center" w:pos="4513"/>
        </w:tabs>
        <w:spacing w:line="360" w:lineRule="auto"/>
        <w:jc w:val="both"/>
        <w:rPr>
          <w:rFonts w:ascii="Times New Roman" w:eastAsia="Calibri" w:hAnsi="Times New Roman"/>
          <w:b/>
          <w:bCs/>
          <w:sz w:val="24"/>
          <w:szCs w:val="24"/>
        </w:rPr>
      </w:pPr>
      <w:r>
        <w:rPr>
          <w:rFonts w:ascii="Times New Roman" w:eastAsia="Calibri" w:hAnsi="Times New Roman"/>
          <w:b/>
          <w:bCs/>
          <w:sz w:val="24"/>
          <w:szCs w:val="24"/>
        </w:rPr>
        <w:t xml:space="preserve">             3.4.1</w:t>
      </w:r>
      <w:r w:rsidR="00067136" w:rsidRPr="00067136">
        <w:rPr>
          <w:rFonts w:ascii="Times New Roman" w:eastAsia="Calibri" w:hAnsi="Times New Roman"/>
          <w:b/>
          <w:bCs/>
          <w:sz w:val="24"/>
          <w:szCs w:val="24"/>
        </w:rPr>
        <w:t xml:space="preserve">NUTRITIONAL ASSESSMENT </w:t>
      </w:r>
    </w:p>
    <w:p w14:paraId="64A182F6" w14:textId="77777777" w:rsidR="00067136" w:rsidRPr="00067136" w:rsidRDefault="00067136" w:rsidP="00067136">
      <w:pPr>
        <w:spacing w:line="360" w:lineRule="auto"/>
        <w:jc w:val="both"/>
        <w:rPr>
          <w:rFonts w:ascii="Times New Roman" w:hAnsi="Times New Roman"/>
          <w:color w:val="1F1F1F"/>
          <w:sz w:val="24"/>
          <w:szCs w:val="24"/>
        </w:rPr>
      </w:pPr>
      <w:r w:rsidRPr="00067136">
        <w:rPr>
          <w:rFonts w:ascii="Times New Roman" w:hAnsi="Times New Roman"/>
          <w:color w:val="1F1F1F"/>
          <w:sz w:val="24"/>
          <w:szCs w:val="24"/>
        </w:rPr>
        <w:t>Nutritional assessment involves analysing dietary habits, lab results, body measurements, and clinical findings. It helps to understand the nutritional health of individuals or groups based on their nutrient consumption and absorption. Evaluating nutritional status is essential to identify if someone has a nutritional imbalance caused by a health issue or to determine the risk of developing health problems due to poor nutrition.</w:t>
      </w:r>
    </w:p>
    <w:p w14:paraId="2329F7CE" w14:textId="77777777" w:rsidR="00067136" w:rsidRDefault="00067136" w:rsidP="00067136">
      <w:pPr>
        <w:spacing w:line="360" w:lineRule="auto"/>
        <w:jc w:val="both"/>
        <w:rPr>
          <w:rFonts w:ascii="Times New Roman" w:hAnsi="Times New Roman"/>
          <w:color w:val="1F1F1F"/>
          <w:sz w:val="24"/>
          <w:szCs w:val="24"/>
        </w:rPr>
      </w:pPr>
      <w:r w:rsidRPr="00067136">
        <w:rPr>
          <w:rFonts w:ascii="Times New Roman" w:hAnsi="Times New Roman"/>
          <w:color w:val="1F1F1F"/>
          <w:sz w:val="24"/>
          <w:szCs w:val="24"/>
        </w:rPr>
        <w:lastRenderedPageBreak/>
        <w:t>To study food preferences and eating habits in children with autism spectrum disorder, a questionnaire was used. By examining this information, we can also assess a person's nutritional health and any gastrointestinal issues they may have.</w:t>
      </w:r>
    </w:p>
    <w:p w14:paraId="673ED563" w14:textId="77777777" w:rsidR="001D2F7D" w:rsidRPr="00067136" w:rsidRDefault="001D2F7D" w:rsidP="00067136">
      <w:pPr>
        <w:spacing w:line="360" w:lineRule="auto"/>
        <w:jc w:val="both"/>
        <w:rPr>
          <w:rFonts w:ascii="Times New Roman" w:hAnsi="Times New Roman"/>
          <w:color w:val="1F1F1F"/>
          <w:sz w:val="24"/>
          <w:szCs w:val="24"/>
        </w:rPr>
      </w:pPr>
    </w:p>
    <w:p w14:paraId="1C145B8D" w14:textId="5CE0EC00" w:rsidR="00067136" w:rsidRPr="00067136" w:rsidRDefault="00F57183" w:rsidP="00067136">
      <w:pPr>
        <w:spacing w:line="360" w:lineRule="auto"/>
        <w:jc w:val="both"/>
        <w:rPr>
          <w:rFonts w:ascii="Times New Roman" w:eastAsia="Calibri" w:hAnsi="Times New Roman"/>
          <w:b/>
          <w:bCs/>
          <w:sz w:val="24"/>
          <w:szCs w:val="24"/>
        </w:rPr>
      </w:pPr>
      <w:r>
        <w:rPr>
          <w:rFonts w:ascii="Times New Roman" w:eastAsia="Calibri" w:hAnsi="Times New Roman"/>
          <w:b/>
          <w:bCs/>
          <w:sz w:val="24"/>
          <w:szCs w:val="24"/>
        </w:rPr>
        <w:t xml:space="preserve">          3.4.1.1</w:t>
      </w:r>
      <w:r w:rsidR="00067136" w:rsidRPr="00067136">
        <w:rPr>
          <w:rFonts w:ascii="Times New Roman" w:eastAsia="Calibri" w:hAnsi="Times New Roman"/>
          <w:b/>
          <w:bCs/>
          <w:sz w:val="24"/>
          <w:szCs w:val="24"/>
        </w:rPr>
        <w:t xml:space="preserve">ANTHROPOMETRIC MEASUREMENTS </w:t>
      </w:r>
    </w:p>
    <w:p w14:paraId="5408EF29" w14:textId="77777777" w:rsidR="00067136" w:rsidRDefault="00067136" w:rsidP="00067136">
      <w:pPr>
        <w:spacing w:line="360" w:lineRule="auto"/>
        <w:jc w:val="both"/>
        <w:rPr>
          <w:rFonts w:ascii="Times New Roman" w:hAnsi="Times New Roman"/>
          <w:color w:val="000000"/>
          <w:sz w:val="24"/>
          <w:szCs w:val="24"/>
          <w:shd w:val="clear" w:color="auto" w:fill="FFFFFF"/>
        </w:rPr>
      </w:pPr>
      <w:r w:rsidRPr="00067136">
        <w:rPr>
          <w:rFonts w:ascii="Times New Roman" w:hAnsi="Times New Roman"/>
          <w:color w:val="000000"/>
          <w:sz w:val="24"/>
          <w:szCs w:val="24"/>
          <w:shd w:val="clear" w:color="auto" w:fill="FFFFFF"/>
        </w:rPr>
        <w:t>Anthropometric measurements are safe and quantitative ways to assess the body. They offer important insights into the nutritional health of both children and adults. By analysing body measurements, we can evaluate health, dietary habits, and the risk of future diseases in adults. These measurements also help in understanding body composition, which is essential for identifying nutritional issues and diagnosing obesity. Key parameters include height and weight. The following sections will discuss the parameters used in anthropometric assessments: -</w:t>
      </w:r>
    </w:p>
    <w:p w14:paraId="0654E1E5" w14:textId="77777777" w:rsidR="001D2F7D" w:rsidRPr="00067136" w:rsidRDefault="001D2F7D" w:rsidP="00067136">
      <w:pPr>
        <w:spacing w:line="360" w:lineRule="auto"/>
        <w:jc w:val="both"/>
        <w:rPr>
          <w:rFonts w:ascii="Times New Roman" w:hAnsi="Times New Roman"/>
          <w:color w:val="000000"/>
          <w:sz w:val="24"/>
          <w:szCs w:val="24"/>
          <w:shd w:val="clear" w:color="auto" w:fill="FFFFFF"/>
        </w:rPr>
      </w:pPr>
    </w:p>
    <w:p w14:paraId="6F2C3C1C" w14:textId="7761634A" w:rsidR="001D2F7D" w:rsidRPr="00067136" w:rsidRDefault="00F57183" w:rsidP="00067136">
      <w:pPr>
        <w:spacing w:line="360" w:lineRule="auto"/>
        <w:jc w:val="both"/>
        <w:rPr>
          <w:rFonts w:ascii="Times New Roman" w:eastAsia="Calibri" w:hAnsi="Times New Roman"/>
          <w:b/>
          <w:bCs/>
          <w:sz w:val="24"/>
          <w:szCs w:val="24"/>
        </w:rPr>
      </w:pPr>
      <w:r>
        <w:rPr>
          <w:rFonts w:ascii="Times New Roman" w:eastAsia="Calibri" w:hAnsi="Times New Roman"/>
          <w:b/>
          <w:bCs/>
          <w:sz w:val="24"/>
          <w:szCs w:val="24"/>
        </w:rPr>
        <w:t xml:space="preserve">    3.4.1.1.2</w:t>
      </w:r>
      <w:r w:rsidR="00067136" w:rsidRPr="00067136">
        <w:rPr>
          <w:rFonts w:ascii="Times New Roman" w:eastAsia="Calibri" w:hAnsi="Times New Roman"/>
          <w:b/>
          <w:bCs/>
          <w:sz w:val="24"/>
          <w:szCs w:val="24"/>
        </w:rPr>
        <w:t xml:space="preserve">HEIGHT </w:t>
      </w:r>
    </w:p>
    <w:p w14:paraId="2A8CC4B1" w14:textId="77777777" w:rsidR="00067136" w:rsidRDefault="00067136" w:rsidP="00067136">
      <w:pPr>
        <w:spacing w:line="360" w:lineRule="auto"/>
        <w:jc w:val="both"/>
        <w:rPr>
          <w:rFonts w:ascii="Times New Roman" w:eastAsia="Calibri" w:hAnsi="Times New Roman"/>
          <w:color w:val="000000"/>
          <w:sz w:val="24"/>
          <w:szCs w:val="24"/>
          <w:shd w:val="clear" w:color="auto" w:fill="FFFFFF"/>
        </w:rPr>
      </w:pPr>
      <w:r w:rsidRPr="00067136">
        <w:rPr>
          <w:rFonts w:ascii="Times New Roman" w:eastAsia="Calibri" w:hAnsi="Times New Roman"/>
          <w:color w:val="000000"/>
          <w:sz w:val="24"/>
          <w:szCs w:val="24"/>
          <w:shd w:val="clear" w:color="auto" w:fill="FFFFFF"/>
        </w:rPr>
        <w:t>Body height is an important factor in evaluating how children grow. This measurement is often compared to a reference group and monitored over time to ensure that children are developing properly. The World Health Organization (WHO) and the Centres for Disease Control and Prevention (CDC) have created standardized methods for measuring height, which helps ensure that the results are accurate and consistent. Measuring height is a straightforward and non-invasive process that can help identify children who might be at risk for issues like malnutrition or obesity. It serves as a reliable indicator of overall growth and is usually recorded in either centimetres or inches.</w:t>
      </w:r>
    </w:p>
    <w:p w14:paraId="799437C5" w14:textId="77777777" w:rsidR="001D2F7D" w:rsidRPr="00067136" w:rsidRDefault="001D2F7D" w:rsidP="00067136">
      <w:pPr>
        <w:spacing w:line="360" w:lineRule="auto"/>
        <w:jc w:val="both"/>
        <w:rPr>
          <w:rFonts w:ascii="Times New Roman" w:eastAsia="Calibri" w:hAnsi="Times New Roman"/>
          <w:color w:val="000000"/>
          <w:sz w:val="24"/>
          <w:szCs w:val="24"/>
          <w:shd w:val="clear" w:color="auto" w:fill="FFFFFF"/>
        </w:rPr>
      </w:pPr>
    </w:p>
    <w:p w14:paraId="75627544" w14:textId="7BDCDC2F" w:rsidR="00067136" w:rsidRPr="00067136" w:rsidRDefault="00F57183" w:rsidP="00067136">
      <w:pPr>
        <w:spacing w:line="360" w:lineRule="auto"/>
        <w:jc w:val="both"/>
        <w:rPr>
          <w:rFonts w:ascii="Times New Roman" w:eastAsia="Calibri" w:hAnsi="Times New Roman"/>
          <w:b/>
          <w:bCs/>
          <w:sz w:val="24"/>
          <w:szCs w:val="24"/>
        </w:rPr>
      </w:pPr>
      <w:r>
        <w:rPr>
          <w:rFonts w:ascii="Times New Roman" w:eastAsia="Calibri" w:hAnsi="Times New Roman"/>
          <w:b/>
          <w:bCs/>
          <w:sz w:val="24"/>
          <w:szCs w:val="24"/>
        </w:rPr>
        <w:t>3.4.1.1.3</w:t>
      </w:r>
      <w:r w:rsidR="00067136" w:rsidRPr="00067136">
        <w:rPr>
          <w:rFonts w:ascii="Times New Roman" w:eastAsia="Calibri" w:hAnsi="Times New Roman"/>
          <w:b/>
          <w:bCs/>
          <w:sz w:val="24"/>
          <w:szCs w:val="24"/>
        </w:rPr>
        <w:t xml:space="preserve">WEIGHT </w:t>
      </w:r>
    </w:p>
    <w:p w14:paraId="5D39B008" w14:textId="77777777" w:rsidR="00067136" w:rsidRPr="00067136" w:rsidRDefault="00067136" w:rsidP="00067136">
      <w:pPr>
        <w:tabs>
          <w:tab w:val="center" w:pos="4513"/>
        </w:tabs>
        <w:spacing w:line="360" w:lineRule="auto"/>
        <w:jc w:val="both"/>
        <w:rPr>
          <w:rFonts w:ascii="Times New Roman" w:eastAsia="Calibri" w:hAnsi="Times New Roman"/>
          <w:sz w:val="24"/>
          <w:szCs w:val="24"/>
        </w:rPr>
      </w:pPr>
      <w:r w:rsidRPr="00067136">
        <w:rPr>
          <w:rFonts w:ascii="Times New Roman" w:eastAsia="Calibri" w:hAnsi="Times New Roman"/>
          <w:sz w:val="24"/>
          <w:szCs w:val="24"/>
        </w:rPr>
        <w:t>Body weight is the simplest and most widely used method to evaluate a person's nutritional health. In scientific language, weight is defined as the force of gravity acting on an object, and this force can change based on the mass of other objects around it. To ensure accurate measurements, a digital scale was utilized to record the weights of the participants. This approach helps provide reliable data for assessing their nutritional status.</w:t>
      </w:r>
    </w:p>
    <w:p w14:paraId="09230657" w14:textId="67252115" w:rsidR="00067136" w:rsidRPr="00067136" w:rsidRDefault="00F57183" w:rsidP="00067136">
      <w:pPr>
        <w:tabs>
          <w:tab w:val="center" w:pos="4513"/>
        </w:tabs>
        <w:spacing w:line="360" w:lineRule="auto"/>
        <w:jc w:val="both"/>
        <w:rPr>
          <w:rFonts w:ascii="Times New Roman" w:eastAsia="Calibri" w:hAnsi="Times New Roman"/>
          <w:b/>
          <w:bCs/>
          <w:sz w:val="24"/>
          <w:szCs w:val="24"/>
        </w:rPr>
      </w:pPr>
      <w:r>
        <w:rPr>
          <w:rFonts w:ascii="Times New Roman" w:eastAsia="Calibri" w:hAnsi="Times New Roman"/>
          <w:b/>
          <w:bCs/>
          <w:sz w:val="24"/>
          <w:szCs w:val="24"/>
        </w:rPr>
        <w:t xml:space="preserve">3.4.1.1.2 </w:t>
      </w:r>
      <w:r w:rsidR="00067136" w:rsidRPr="00067136">
        <w:rPr>
          <w:rFonts w:ascii="Times New Roman" w:eastAsia="Calibri" w:hAnsi="Times New Roman"/>
          <w:b/>
          <w:bCs/>
          <w:sz w:val="24"/>
          <w:szCs w:val="24"/>
        </w:rPr>
        <w:t>BMI</w:t>
      </w:r>
    </w:p>
    <w:p w14:paraId="35835007" w14:textId="35C8F20A" w:rsidR="00F57183" w:rsidRDefault="00067136" w:rsidP="00067136">
      <w:pPr>
        <w:tabs>
          <w:tab w:val="center" w:pos="4513"/>
        </w:tabs>
        <w:spacing w:line="360" w:lineRule="auto"/>
        <w:jc w:val="both"/>
        <w:rPr>
          <w:rFonts w:ascii="Times New Roman" w:hAnsi="Times New Roman"/>
          <w:color w:val="000000"/>
          <w:sz w:val="24"/>
          <w:szCs w:val="24"/>
          <w:shd w:val="clear" w:color="auto" w:fill="FFFFFF"/>
        </w:rPr>
      </w:pPr>
      <w:r w:rsidRPr="00067136">
        <w:rPr>
          <w:rFonts w:ascii="Times New Roman" w:hAnsi="Times New Roman"/>
          <w:color w:val="000000"/>
          <w:sz w:val="24"/>
          <w:szCs w:val="24"/>
          <w:shd w:val="clear" w:color="auto" w:fill="FFFFFF"/>
        </w:rPr>
        <w:t xml:space="preserve">Body mass index (BMI) is one way to estimate a person's body fat that takes into consideration the person's height. BMI is calculated using a person's weight and height. In children and teens, </w:t>
      </w:r>
    </w:p>
    <w:p w14:paraId="5FFB03CE" w14:textId="447C8F9F" w:rsidR="00F57183" w:rsidRDefault="00F57183" w:rsidP="00067136">
      <w:pPr>
        <w:tabs>
          <w:tab w:val="center" w:pos="4513"/>
        </w:tabs>
        <w:spacing w:line="360" w:lineRule="auto"/>
        <w:jc w:val="both"/>
        <w:rPr>
          <w:rFonts w:ascii="Times New Roman" w:hAnsi="Times New Roman"/>
          <w:color w:val="000000"/>
          <w:sz w:val="24"/>
          <w:szCs w:val="24"/>
          <w:shd w:val="clear" w:color="auto" w:fill="FFFFFF"/>
        </w:rPr>
      </w:pPr>
    </w:p>
    <w:p w14:paraId="62CA2454" w14:textId="799EAACA" w:rsidR="00F57183" w:rsidRDefault="00B46E07" w:rsidP="00067136">
      <w:pPr>
        <w:tabs>
          <w:tab w:val="center" w:pos="4513"/>
        </w:tabs>
        <w:spacing w:line="360" w:lineRule="auto"/>
        <w:jc w:val="both"/>
        <w:rPr>
          <w:rFonts w:ascii="Times New Roman" w:hAnsi="Times New Roman"/>
          <w:color w:val="000000"/>
          <w:sz w:val="24"/>
          <w:szCs w:val="24"/>
          <w:shd w:val="clear" w:color="auto" w:fill="FFFFFF"/>
        </w:rPr>
      </w:pPr>
      <w:r w:rsidRPr="00067136">
        <w:rPr>
          <w:rFonts w:eastAsia="Calibri"/>
          <w:noProof/>
          <w:sz w:val="24"/>
          <w:szCs w:val="24"/>
        </w:rPr>
        <w:drawing>
          <wp:anchor distT="0" distB="0" distL="114300" distR="114300" simplePos="0" relativeHeight="251659264" behindDoc="0" locked="0" layoutInCell="1" allowOverlap="1" wp14:anchorId="7B620BA3" wp14:editId="11EDE0D3">
            <wp:simplePos x="0" y="0"/>
            <wp:positionH relativeFrom="margin">
              <wp:posOffset>-209550</wp:posOffset>
            </wp:positionH>
            <wp:positionV relativeFrom="margin">
              <wp:posOffset>3014980</wp:posOffset>
            </wp:positionV>
            <wp:extent cx="6492875" cy="2545715"/>
            <wp:effectExtent l="0" t="0" r="3175" b="6985"/>
            <wp:wrapSquare wrapText="bothSides"/>
            <wp:docPr id="11409741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92875" cy="25457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7066A9" w14:textId="25948041" w:rsidR="00F57183" w:rsidRDefault="00B46E07" w:rsidP="00067136">
      <w:pPr>
        <w:tabs>
          <w:tab w:val="center" w:pos="4513"/>
        </w:tabs>
        <w:spacing w:line="360" w:lineRule="auto"/>
        <w:jc w:val="both"/>
        <w:rPr>
          <w:rFonts w:ascii="Times New Roman" w:hAnsi="Times New Roman"/>
          <w:color w:val="000000"/>
          <w:sz w:val="24"/>
          <w:szCs w:val="24"/>
          <w:shd w:val="clear" w:color="auto" w:fill="FFFFFF"/>
        </w:rPr>
      </w:pPr>
      <w:r w:rsidRPr="00067136">
        <w:rPr>
          <w:noProof/>
          <w:sz w:val="24"/>
          <w:szCs w:val="24"/>
        </w:rPr>
        <w:lastRenderedPageBreak/>
        <w:drawing>
          <wp:anchor distT="0" distB="0" distL="114300" distR="114300" simplePos="0" relativeHeight="251662336" behindDoc="0" locked="0" layoutInCell="1" allowOverlap="1" wp14:anchorId="7E3F0821" wp14:editId="526B6265">
            <wp:simplePos x="0" y="0"/>
            <wp:positionH relativeFrom="margin">
              <wp:posOffset>-212090</wp:posOffset>
            </wp:positionH>
            <wp:positionV relativeFrom="margin">
              <wp:posOffset>7236460</wp:posOffset>
            </wp:positionV>
            <wp:extent cx="6741795" cy="1492885"/>
            <wp:effectExtent l="0" t="0" r="1905" b="0"/>
            <wp:wrapSquare wrapText="bothSides"/>
            <wp:docPr id="155223417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41795" cy="1492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7136">
        <w:rPr>
          <w:noProof/>
          <w:sz w:val="24"/>
          <w:szCs w:val="24"/>
        </w:rPr>
        <w:drawing>
          <wp:anchor distT="0" distB="0" distL="114300" distR="114300" simplePos="0" relativeHeight="251661312" behindDoc="0" locked="0" layoutInCell="1" allowOverlap="1" wp14:anchorId="3BB9523D" wp14:editId="053279C1">
            <wp:simplePos x="0" y="0"/>
            <wp:positionH relativeFrom="margin">
              <wp:posOffset>-212090</wp:posOffset>
            </wp:positionH>
            <wp:positionV relativeFrom="margin">
              <wp:posOffset>4496435</wp:posOffset>
            </wp:positionV>
            <wp:extent cx="6741795" cy="2690495"/>
            <wp:effectExtent l="0" t="0" r="1905" b="0"/>
            <wp:wrapSquare wrapText="bothSides"/>
            <wp:docPr id="14881497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41795" cy="2690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7136">
        <w:rPr>
          <w:noProof/>
          <w:sz w:val="24"/>
          <w:szCs w:val="24"/>
        </w:rPr>
        <w:drawing>
          <wp:anchor distT="0" distB="0" distL="114300" distR="114300" simplePos="0" relativeHeight="251660288" behindDoc="0" locked="0" layoutInCell="1" allowOverlap="1" wp14:anchorId="168ABF0D" wp14:editId="6D7DCA89">
            <wp:simplePos x="0" y="0"/>
            <wp:positionH relativeFrom="margin">
              <wp:posOffset>-212090</wp:posOffset>
            </wp:positionH>
            <wp:positionV relativeFrom="margin">
              <wp:posOffset>-831215</wp:posOffset>
            </wp:positionV>
            <wp:extent cx="6741795" cy="5275580"/>
            <wp:effectExtent l="0" t="0" r="1905" b="1270"/>
            <wp:wrapSquare wrapText="bothSides"/>
            <wp:docPr id="15604246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41795" cy="5275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C2AC5D" w14:textId="68E0C3E5" w:rsidR="00F57183" w:rsidRDefault="00812B3E" w:rsidP="00067136">
      <w:pPr>
        <w:tabs>
          <w:tab w:val="center" w:pos="4513"/>
        </w:tabs>
        <w:spacing w:line="360" w:lineRule="auto"/>
        <w:jc w:val="both"/>
        <w:rPr>
          <w:rFonts w:ascii="Times New Roman" w:hAnsi="Times New Roman"/>
          <w:color w:val="000000"/>
          <w:sz w:val="24"/>
          <w:szCs w:val="24"/>
          <w:shd w:val="clear" w:color="auto" w:fill="FFFFFF"/>
        </w:rPr>
      </w:pPr>
      <w:r w:rsidRPr="00067136">
        <w:rPr>
          <w:rFonts w:eastAsia="Calibri"/>
          <w:noProof/>
          <w:sz w:val="24"/>
          <w:szCs w:val="24"/>
        </w:rPr>
        <w:lastRenderedPageBreak/>
        <w:drawing>
          <wp:anchor distT="0" distB="0" distL="114300" distR="114300" simplePos="0" relativeHeight="251663360" behindDoc="0" locked="0" layoutInCell="1" allowOverlap="1" wp14:anchorId="3F2E9900" wp14:editId="5DE02586">
            <wp:simplePos x="0" y="0"/>
            <wp:positionH relativeFrom="margin">
              <wp:posOffset>-391160</wp:posOffset>
            </wp:positionH>
            <wp:positionV relativeFrom="margin">
              <wp:posOffset>-647065</wp:posOffset>
            </wp:positionV>
            <wp:extent cx="6782435" cy="6801485"/>
            <wp:effectExtent l="0" t="0" r="0" b="0"/>
            <wp:wrapSquare wrapText="bothSides"/>
            <wp:docPr id="84147795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82435" cy="68014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402029" w14:textId="32BF5441" w:rsidR="00F57183" w:rsidRDefault="00F57183" w:rsidP="00067136">
      <w:pPr>
        <w:tabs>
          <w:tab w:val="center" w:pos="4513"/>
        </w:tabs>
        <w:spacing w:line="360" w:lineRule="auto"/>
        <w:jc w:val="both"/>
        <w:rPr>
          <w:rFonts w:ascii="Times New Roman" w:hAnsi="Times New Roman"/>
          <w:color w:val="000000"/>
          <w:sz w:val="24"/>
          <w:szCs w:val="24"/>
          <w:shd w:val="clear" w:color="auto" w:fill="FFFFFF"/>
        </w:rPr>
      </w:pPr>
    </w:p>
    <w:p w14:paraId="227A7275" w14:textId="7E835457" w:rsidR="00F57183" w:rsidRDefault="00F57183" w:rsidP="00067136">
      <w:pPr>
        <w:tabs>
          <w:tab w:val="center" w:pos="4513"/>
        </w:tabs>
        <w:spacing w:line="360" w:lineRule="auto"/>
        <w:jc w:val="both"/>
        <w:rPr>
          <w:rFonts w:ascii="Times New Roman" w:hAnsi="Times New Roman"/>
          <w:color w:val="000000"/>
          <w:sz w:val="24"/>
          <w:szCs w:val="24"/>
          <w:shd w:val="clear" w:color="auto" w:fill="FFFFFF"/>
        </w:rPr>
      </w:pPr>
    </w:p>
    <w:p w14:paraId="785A1E8F" w14:textId="3094A602" w:rsidR="00F57183" w:rsidRDefault="00F57183" w:rsidP="00067136">
      <w:pPr>
        <w:tabs>
          <w:tab w:val="center" w:pos="4513"/>
        </w:tabs>
        <w:spacing w:line="360" w:lineRule="auto"/>
        <w:jc w:val="both"/>
        <w:rPr>
          <w:rFonts w:ascii="Times New Roman" w:hAnsi="Times New Roman"/>
          <w:color w:val="000000"/>
          <w:sz w:val="24"/>
          <w:szCs w:val="24"/>
          <w:shd w:val="clear" w:color="auto" w:fill="FFFFFF"/>
        </w:rPr>
      </w:pPr>
    </w:p>
    <w:p w14:paraId="7B51B39A" w14:textId="5D9F4334" w:rsidR="00F57183" w:rsidRDefault="00F57183" w:rsidP="00067136">
      <w:pPr>
        <w:tabs>
          <w:tab w:val="center" w:pos="4513"/>
        </w:tabs>
        <w:spacing w:line="360" w:lineRule="auto"/>
        <w:jc w:val="both"/>
        <w:rPr>
          <w:rFonts w:ascii="Times New Roman" w:hAnsi="Times New Roman"/>
          <w:color w:val="000000"/>
          <w:sz w:val="24"/>
          <w:szCs w:val="24"/>
          <w:shd w:val="clear" w:color="auto" w:fill="FFFFFF"/>
        </w:rPr>
      </w:pPr>
    </w:p>
    <w:p w14:paraId="02D9F97C" w14:textId="66F25B8C" w:rsidR="00F57183" w:rsidRDefault="00F57183" w:rsidP="00067136">
      <w:pPr>
        <w:tabs>
          <w:tab w:val="center" w:pos="4513"/>
        </w:tabs>
        <w:spacing w:line="360" w:lineRule="auto"/>
        <w:jc w:val="both"/>
        <w:rPr>
          <w:rFonts w:ascii="Times New Roman" w:hAnsi="Times New Roman"/>
          <w:color w:val="000000"/>
          <w:sz w:val="24"/>
          <w:szCs w:val="24"/>
          <w:shd w:val="clear" w:color="auto" w:fill="FFFFFF"/>
        </w:rPr>
      </w:pPr>
    </w:p>
    <w:p w14:paraId="0B69AC62" w14:textId="12BDD3F0" w:rsidR="00F57183" w:rsidRDefault="00F57183" w:rsidP="00067136">
      <w:pPr>
        <w:tabs>
          <w:tab w:val="center" w:pos="4513"/>
        </w:tabs>
        <w:spacing w:line="360" w:lineRule="auto"/>
        <w:jc w:val="both"/>
        <w:rPr>
          <w:rFonts w:ascii="Times New Roman" w:hAnsi="Times New Roman"/>
          <w:color w:val="000000"/>
          <w:sz w:val="24"/>
          <w:szCs w:val="24"/>
          <w:shd w:val="clear" w:color="auto" w:fill="FFFFFF"/>
        </w:rPr>
      </w:pPr>
    </w:p>
    <w:p w14:paraId="53554C2D" w14:textId="765FE876" w:rsidR="00F57183" w:rsidRDefault="00F57183" w:rsidP="00067136">
      <w:pPr>
        <w:tabs>
          <w:tab w:val="center" w:pos="4513"/>
        </w:tabs>
        <w:spacing w:line="360" w:lineRule="auto"/>
        <w:jc w:val="both"/>
        <w:rPr>
          <w:rFonts w:ascii="Times New Roman" w:hAnsi="Times New Roman"/>
          <w:color w:val="000000"/>
          <w:sz w:val="24"/>
          <w:szCs w:val="24"/>
          <w:shd w:val="clear" w:color="auto" w:fill="FFFFFF"/>
        </w:rPr>
      </w:pPr>
    </w:p>
    <w:p w14:paraId="3BF048C2" w14:textId="61EFE545" w:rsidR="00F57183" w:rsidRDefault="00812B3E" w:rsidP="00067136">
      <w:pPr>
        <w:tabs>
          <w:tab w:val="center" w:pos="4513"/>
        </w:tabs>
        <w:spacing w:line="360" w:lineRule="auto"/>
        <w:jc w:val="both"/>
        <w:rPr>
          <w:rFonts w:ascii="Times New Roman" w:hAnsi="Times New Roman"/>
          <w:color w:val="000000"/>
          <w:sz w:val="24"/>
          <w:szCs w:val="24"/>
          <w:shd w:val="clear" w:color="auto" w:fill="FFFFFF"/>
        </w:rPr>
      </w:pPr>
      <w:r w:rsidRPr="00067136">
        <w:rPr>
          <w:noProof/>
          <w:sz w:val="24"/>
          <w:szCs w:val="24"/>
        </w:rPr>
        <w:lastRenderedPageBreak/>
        <w:drawing>
          <wp:anchor distT="0" distB="0" distL="114300" distR="114300" simplePos="0" relativeHeight="251664384" behindDoc="0" locked="0" layoutInCell="1" allowOverlap="1" wp14:anchorId="0187950C" wp14:editId="43720D10">
            <wp:simplePos x="0" y="0"/>
            <wp:positionH relativeFrom="margin">
              <wp:posOffset>71120</wp:posOffset>
            </wp:positionH>
            <wp:positionV relativeFrom="margin">
              <wp:posOffset>-278130</wp:posOffset>
            </wp:positionV>
            <wp:extent cx="6391910" cy="8808085"/>
            <wp:effectExtent l="0" t="0" r="8890" b="0"/>
            <wp:wrapSquare wrapText="bothSides"/>
            <wp:docPr id="199045977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91910" cy="88080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AA08A0" w14:textId="77777777" w:rsidR="00812B3E" w:rsidRDefault="00812B3E" w:rsidP="00812B3E">
      <w:pPr>
        <w:tabs>
          <w:tab w:val="center" w:pos="4513"/>
        </w:tabs>
        <w:spacing w:line="360" w:lineRule="auto"/>
        <w:jc w:val="both"/>
        <w:rPr>
          <w:rFonts w:ascii="Times New Roman" w:hAnsi="Times New Roman"/>
          <w:color w:val="000000"/>
          <w:sz w:val="24"/>
          <w:szCs w:val="24"/>
          <w:shd w:val="clear" w:color="auto" w:fill="FFFFFF"/>
        </w:rPr>
      </w:pPr>
      <w:r w:rsidRPr="00067136">
        <w:rPr>
          <w:noProof/>
          <w:sz w:val="24"/>
          <w:szCs w:val="24"/>
        </w:rPr>
        <w:lastRenderedPageBreak/>
        <w:drawing>
          <wp:anchor distT="0" distB="0" distL="114300" distR="114300" simplePos="0" relativeHeight="251665408" behindDoc="0" locked="0" layoutInCell="1" allowOverlap="1" wp14:anchorId="0E2D3E81" wp14:editId="7EDBD40C">
            <wp:simplePos x="0" y="0"/>
            <wp:positionH relativeFrom="margin">
              <wp:posOffset>-488315</wp:posOffset>
            </wp:positionH>
            <wp:positionV relativeFrom="margin">
              <wp:posOffset>-339725</wp:posOffset>
            </wp:positionV>
            <wp:extent cx="6539230" cy="9130665"/>
            <wp:effectExtent l="0" t="0" r="0" b="0"/>
            <wp:wrapSquare wrapText="bothSides"/>
            <wp:docPr id="180689116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39230" cy="91306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AC310F" w14:textId="1EA7D52E" w:rsidR="00067136" w:rsidRPr="00812B3E" w:rsidRDefault="00067136" w:rsidP="00812B3E">
      <w:pPr>
        <w:tabs>
          <w:tab w:val="center" w:pos="4513"/>
        </w:tabs>
        <w:spacing w:line="360" w:lineRule="auto"/>
        <w:jc w:val="both"/>
        <w:rPr>
          <w:rFonts w:ascii="Times New Roman" w:hAnsi="Times New Roman"/>
          <w:color w:val="000000"/>
          <w:sz w:val="24"/>
          <w:szCs w:val="24"/>
          <w:shd w:val="clear" w:color="auto" w:fill="FFFFFF"/>
        </w:rPr>
      </w:pPr>
      <w:r w:rsidRPr="00067136">
        <w:rPr>
          <w:rFonts w:ascii="Times New Roman" w:hAnsi="Times New Roman"/>
          <w:b/>
          <w:bCs/>
          <w:sz w:val="24"/>
          <w:szCs w:val="24"/>
        </w:rPr>
        <w:lastRenderedPageBreak/>
        <w:t>3.5 INTERVENTION TOOL</w:t>
      </w:r>
    </w:p>
    <w:p w14:paraId="60E2DF9E" w14:textId="2D3F5071" w:rsidR="00067136" w:rsidRPr="00067136" w:rsidRDefault="00067136" w:rsidP="00067136">
      <w:pPr>
        <w:spacing w:line="360" w:lineRule="auto"/>
        <w:jc w:val="both"/>
        <w:rPr>
          <w:rFonts w:ascii="Times New Roman" w:hAnsi="Times New Roman"/>
          <w:sz w:val="24"/>
          <w:szCs w:val="24"/>
        </w:rPr>
      </w:pPr>
      <w:r w:rsidRPr="00067136">
        <w:rPr>
          <w:rFonts w:ascii="Times New Roman" w:hAnsi="Times New Roman"/>
          <w:sz w:val="24"/>
          <w:szCs w:val="24"/>
        </w:rPr>
        <w:t xml:space="preserve">Intervention in research methodology means actively engaging in a study to influence its outcomes. Researchers can use different intervention tools to make changes or improvements. These tools can be applied at three main levels: individual, community, and policy. At the individual level, interventions might include personalised treatments or educational programs. At the community level, researchers could implement initiatives that target groups of people, such as health campaigns or support services. At the policy level, interventions may involve advocating for changes in laws or regulations to improve public health or social conditions. Each level of intervention aims to create a positive impact on the study's results and the broader context in which the research is conducted. </w:t>
      </w:r>
    </w:p>
    <w:p w14:paraId="0B7186F2" w14:textId="77777777" w:rsidR="001260A9" w:rsidRPr="001260A9" w:rsidRDefault="001260A9" w:rsidP="001260A9">
      <w:pPr>
        <w:spacing w:line="360" w:lineRule="auto"/>
        <w:jc w:val="both"/>
        <w:rPr>
          <w:rFonts w:ascii="Times New Roman" w:hAnsi="Times New Roman"/>
          <w:sz w:val="24"/>
          <w:szCs w:val="24"/>
          <w:lang w:val="en-IN"/>
        </w:rPr>
      </w:pPr>
      <w:r w:rsidRPr="001260A9">
        <w:rPr>
          <w:rFonts w:ascii="Times New Roman" w:hAnsi="Times New Roman"/>
          <w:sz w:val="24"/>
          <w:szCs w:val="24"/>
          <w:lang w:val="en-IN"/>
        </w:rPr>
        <w:t>The methodical and scientific process of planning, creating, and refining a product's composition to satisfy particular performance, safety, and customer needs is known as product formulation. In sectors like pharmaceuticals, cosmetics, food and drink, agrochemicals, and home goods, it is a crucial stage where the product's stability, effectiveness, and appeal are all determined by the proper ingredient combination. Choosing appropriate raw materials, figuring out their ideal ratios, and testing different formulas to get the best results are the next steps in the process, which starts with establishing the required qualities of the finished product.</w:t>
      </w:r>
    </w:p>
    <w:p w14:paraId="410324CA" w14:textId="4383FB43" w:rsidR="001260A9" w:rsidRPr="00067136" w:rsidRDefault="001260A9" w:rsidP="00067136">
      <w:pPr>
        <w:spacing w:line="360" w:lineRule="auto"/>
        <w:jc w:val="both"/>
        <w:rPr>
          <w:rFonts w:ascii="Times New Roman" w:hAnsi="Times New Roman"/>
          <w:sz w:val="24"/>
          <w:szCs w:val="24"/>
        </w:rPr>
      </w:pPr>
      <w:r>
        <w:rPr>
          <w:rFonts w:ascii="Times New Roman" w:hAnsi="Times New Roman"/>
          <w:sz w:val="24"/>
          <w:szCs w:val="24"/>
        </w:rPr>
        <w:t>One micronutrient enriched product was developed after careful sensory evaluation. Another micronutrient enriched recipe was familiarized. The two recipes popularized were :</w:t>
      </w:r>
    </w:p>
    <w:p w14:paraId="58BB2EB5" w14:textId="232661A2" w:rsidR="00067136" w:rsidRPr="00067136" w:rsidRDefault="00067136" w:rsidP="00067136">
      <w:pPr>
        <w:pStyle w:val="ListParagraph"/>
        <w:widowControl/>
        <w:numPr>
          <w:ilvl w:val="0"/>
          <w:numId w:val="1"/>
        </w:numPr>
        <w:spacing w:after="160" w:line="360" w:lineRule="auto"/>
        <w:contextualSpacing/>
        <w:jc w:val="both"/>
        <w:rPr>
          <w:rFonts w:ascii="Times New Roman" w:hAnsi="Times New Roman" w:cs="Times New Roman"/>
          <w:sz w:val="24"/>
          <w:szCs w:val="24"/>
        </w:rPr>
      </w:pPr>
      <w:r w:rsidRPr="00067136">
        <w:rPr>
          <w:rFonts w:ascii="Times New Roman" w:hAnsi="Times New Roman" w:cs="Times New Roman"/>
          <w:sz w:val="24"/>
          <w:szCs w:val="24"/>
        </w:rPr>
        <w:t>sprouted ragi balls</w:t>
      </w:r>
      <w:r w:rsidR="001260A9">
        <w:rPr>
          <w:rFonts w:ascii="Times New Roman" w:hAnsi="Times New Roman" w:cs="Times New Roman"/>
          <w:sz w:val="24"/>
          <w:szCs w:val="24"/>
        </w:rPr>
        <w:t xml:space="preserve"> ( micro nutrient enriched recipe developed )</w:t>
      </w:r>
    </w:p>
    <w:p w14:paraId="1FFBA900" w14:textId="4DCFBCA8" w:rsidR="00067136" w:rsidRPr="00067136" w:rsidRDefault="00067136" w:rsidP="00067136">
      <w:pPr>
        <w:pStyle w:val="ListParagraph"/>
        <w:widowControl/>
        <w:numPr>
          <w:ilvl w:val="0"/>
          <w:numId w:val="1"/>
        </w:numPr>
        <w:spacing w:after="160" w:line="360" w:lineRule="auto"/>
        <w:contextualSpacing/>
        <w:jc w:val="both"/>
        <w:rPr>
          <w:rFonts w:ascii="Times New Roman" w:hAnsi="Times New Roman" w:cs="Times New Roman"/>
          <w:sz w:val="24"/>
          <w:szCs w:val="24"/>
        </w:rPr>
      </w:pPr>
      <w:r w:rsidRPr="00067136">
        <w:rPr>
          <w:rFonts w:ascii="Times New Roman" w:hAnsi="Times New Roman" w:cs="Times New Roman"/>
          <w:sz w:val="24"/>
          <w:szCs w:val="24"/>
        </w:rPr>
        <w:t>mulberry smoothies</w:t>
      </w:r>
      <w:r w:rsidR="001260A9">
        <w:rPr>
          <w:rFonts w:ascii="Times New Roman" w:hAnsi="Times New Roman" w:cs="Times New Roman"/>
          <w:sz w:val="24"/>
          <w:szCs w:val="24"/>
        </w:rPr>
        <w:t xml:space="preserve"> ( micro nutrient enriched recipe familiarized )</w:t>
      </w:r>
    </w:p>
    <w:p w14:paraId="148F3746" w14:textId="2052E0BE" w:rsidR="00067136" w:rsidRPr="00067136" w:rsidRDefault="00067136" w:rsidP="00067136">
      <w:pPr>
        <w:spacing w:line="360" w:lineRule="auto"/>
        <w:jc w:val="both"/>
        <w:rPr>
          <w:rFonts w:ascii="Times New Roman" w:hAnsi="Times New Roman"/>
          <w:sz w:val="24"/>
          <w:szCs w:val="24"/>
        </w:rPr>
      </w:pPr>
      <w:r w:rsidRPr="00067136">
        <w:rPr>
          <w:rFonts w:ascii="Times New Roman" w:hAnsi="Times New Roman"/>
          <w:sz w:val="24"/>
          <w:szCs w:val="24"/>
        </w:rPr>
        <w:t>These tools are specifically created to address particular nutritional requirements and sensory preferences. The sprouted ragi balls provide essential nutrients and are easy to digest, while the mulberry smoothies offer a delicious way to incorporate vitamins and minerals into the diet. Together, they aim to enhance overall health and meet the unique needs of individuals. Many kids with ASD face issues like picky eating, sensitivity to textures, and lack of essential nutrients, which can affect their health and development. This tool seeks to tackle these issues by providing a variety of balanced, simple-to-make, and sensory-friendly recipes that encourage healthy eating while considering personal tastes and dietary needs.</w:t>
      </w:r>
    </w:p>
    <w:p w14:paraId="5398B465" w14:textId="77777777" w:rsidR="001260A9" w:rsidRDefault="001260A9" w:rsidP="00067136">
      <w:pPr>
        <w:spacing w:line="360" w:lineRule="auto"/>
        <w:jc w:val="both"/>
        <w:rPr>
          <w:rFonts w:ascii="Times New Roman" w:hAnsi="Times New Roman"/>
          <w:b/>
          <w:bCs/>
          <w:sz w:val="24"/>
          <w:szCs w:val="24"/>
        </w:rPr>
      </w:pPr>
    </w:p>
    <w:p w14:paraId="49827BCD" w14:textId="77777777" w:rsidR="001260A9" w:rsidRDefault="001260A9" w:rsidP="00067136">
      <w:pPr>
        <w:spacing w:line="360" w:lineRule="auto"/>
        <w:jc w:val="both"/>
        <w:rPr>
          <w:rFonts w:ascii="Times New Roman" w:hAnsi="Times New Roman"/>
          <w:b/>
          <w:bCs/>
          <w:sz w:val="24"/>
          <w:szCs w:val="24"/>
        </w:rPr>
      </w:pPr>
    </w:p>
    <w:p w14:paraId="658A2C35" w14:textId="4459DB08" w:rsidR="001260A9" w:rsidRDefault="00067136" w:rsidP="00067136">
      <w:pPr>
        <w:spacing w:line="360" w:lineRule="auto"/>
        <w:jc w:val="both"/>
        <w:rPr>
          <w:rFonts w:ascii="Times New Roman" w:hAnsi="Times New Roman"/>
          <w:b/>
          <w:bCs/>
          <w:sz w:val="24"/>
          <w:szCs w:val="24"/>
        </w:rPr>
      </w:pPr>
      <w:r w:rsidRPr="00067136">
        <w:rPr>
          <w:rFonts w:ascii="Times New Roman" w:hAnsi="Times New Roman"/>
          <w:b/>
          <w:bCs/>
          <w:sz w:val="24"/>
          <w:szCs w:val="24"/>
        </w:rPr>
        <w:lastRenderedPageBreak/>
        <w:t>3.6 STATISTICAL TOOL</w:t>
      </w:r>
    </w:p>
    <w:p w14:paraId="6895DF18" w14:textId="77777777" w:rsidR="002E3255" w:rsidRPr="002E3255" w:rsidRDefault="002E3255" w:rsidP="00067136">
      <w:pPr>
        <w:spacing w:line="360" w:lineRule="auto"/>
        <w:jc w:val="both"/>
        <w:rPr>
          <w:rFonts w:ascii="Times New Roman" w:hAnsi="Times New Roman"/>
          <w:b/>
          <w:bCs/>
          <w:sz w:val="24"/>
          <w:szCs w:val="24"/>
        </w:rPr>
      </w:pPr>
    </w:p>
    <w:p w14:paraId="5E04C999" w14:textId="77777777" w:rsidR="002E3255" w:rsidRPr="00AC23B3" w:rsidRDefault="00067136" w:rsidP="002E3255">
      <w:pPr>
        <w:jc w:val="both"/>
        <w:rPr>
          <w:rFonts w:ascii="Times New Roman" w:hAnsi="Times New Roman" w:cs="Times New Roman"/>
          <w:sz w:val="24"/>
          <w:szCs w:val="24"/>
        </w:rPr>
      </w:pPr>
      <w:r w:rsidRPr="00067136">
        <w:rPr>
          <w:rFonts w:ascii="Times New Roman" w:hAnsi="Times New Roman"/>
          <w:sz w:val="24"/>
          <w:szCs w:val="24"/>
        </w:rPr>
        <w:t>The nutritional status of the children with autism spectrum disorder, and factors influencing nutritional status such as feeding behaviours, food preferences and gastrointestinal symptoms will be represented in frequency and percentage. To test the statistical significance of the association of gastrointestinal symptoms with nutritional status, the Pearson Chi-Square test/Fisher exact test will be applied.</w:t>
      </w:r>
      <w:r w:rsidR="002E3255">
        <w:rPr>
          <w:rFonts w:ascii="Times New Roman" w:hAnsi="Times New Roman"/>
          <w:sz w:val="24"/>
          <w:szCs w:val="24"/>
        </w:rPr>
        <w:t xml:space="preserve"> </w:t>
      </w:r>
    </w:p>
    <w:p w14:paraId="78B6DCAD" w14:textId="77777777" w:rsidR="002E3255" w:rsidRPr="00AC23B3" w:rsidRDefault="002E3255" w:rsidP="002E3255">
      <w:pPr>
        <w:jc w:val="both"/>
        <w:rPr>
          <w:rFonts w:ascii="Times New Roman" w:hAnsi="Times New Roman" w:cs="Times New Roman"/>
          <w:sz w:val="24"/>
          <w:szCs w:val="24"/>
        </w:rPr>
      </w:pPr>
      <w:r w:rsidRPr="00AC23B3">
        <w:rPr>
          <w:rFonts w:ascii="Times New Roman" w:hAnsi="Times New Roman" w:cs="Times New Roman"/>
          <w:sz w:val="24"/>
          <w:szCs w:val="24"/>
        </w:rPr>
        <w:t>The information recorded on the data collection forms were uploaded in an excel sheet and</w:t>
      </w:r>
      <w:r>
        <w:rPr>
          <w:rFonts w:ascii="Times New Roman" w:hAnsi="Times New Roman" w:cs="Times New Roman"/>
          <w:sz w:val="24"/>
          <w:szCs w:val="24"/>
        </w:rPr>
        <w:t xml:space="preserve"> </w:t>
      </w:r>
      <w:r w:rsidRPr="00AC23B3">
        <w:rPr>
          <w:rFonts w:ascii="Times New Roman" w:hAnsi="Times New Roman" w:cs="Times New Roman"/>
          <w:sz w:val="24"/>
          <w:szCs w:val="24"/>
        </w:rPr>
        <w:t>data was analysed using IBM SPSS version 20</w:t>
      </w:r>
      <w:r>
        <w:rPr>
          <w:rFonts w:ascii="Times New Roman" w:hAnsi="Times New Roman" w:cs="Times New Roman"/>
          <w:sz w:val="24"/>
          <w:szCs w:val="24"/>
        </w:rPr>
        <w:t>.0 version (Chicago, USA)</w:t>
      </w:r>
      <w:r w:rsidRPr="00AC23B3">
        <w:rPr>
          <w:rFonts w:ascii="Times New Roman" w:hAnsi="Times New Roman" w:cs="Times New Roman"/>
          <w:sz w:val="24"/>
          <w:szCs w:val="24"/>
        </w:rPr>
        <w:t>. To obtain the characteristic of categorical</w:t>
      </w:r>
      <w:r>
        <w:rPr>
          <w:rFonts w:ascii="Times New Roman" w:hAnsi="Times New Roman" w:cs="Times New Roman"/>
          <w:sz w:val="24"/>
          <w:szCs w:val="24"/>
        </w:rPr>
        <w:t xml:space="preserve"> </w:t>
      </w:r>
      <w:r w:rsidRPr="00AC23B3">
        <w:rPr>
          <w:rFonts w:ascii="Times New Roman" w:hAnsi="Times New Roman" w:cs="Times New Roman"/>
          <w:sz w:val="24"/>
          <w:szCs w:val="24"/>
        </w:rPr>
        <w:t xml:space="preserve">variables, frequency and percentage were applied. </w:t>
      </w:r>
      <w:r>
        <w:rPr>
          <w:rFonts w:ascii="Times New Roman" w:hAnsi="Times New Roman" w:cs="Times New Roman"/>
          <w:sz w:val="24"/>
          <w:szCs w:val="24"/>
        </w:rPr>
        <w:t>C</w:t>
      </w:r>
      <w:r w:rsidRPr="00AC23B3">
        <w:rPr>
          <w:rFonts w:ascii="Times New Roman" w:hAnsi="Times New Roman" w:cs="Times New Roman"/>
          <w:sz w:val="24"/>
          <w:szCs w:val="24"/>
        </w:rPr>
        <w:t>hi square test was</w:t>
      </w:r>
      <w:r>
        <w:rPr>
          <w:rFonts w:ascii="Times New Roman" w:hAnsi="Times New Roman" w:cs="Times New Roman"/>
          <w:sz w:val="24"/>
          <w:szCs w:val="24"/>
        </w:rPr>
        <w:t xml:space="preserve"> </w:t>
      </w:r>
      <w:r w:rsidRPr="00AC23B3">
        <w:rPr>
          <w:rFonts w:ascii="Times New Roman" w:hAnsi="Times New Roman" w:cs="Times New Roman"/>
          <w:sz w:val="24"/>
          <w:szCs w:val="24"/>
        </w:rPr>
        <w:t>employed to find association</w:t>
      </w:r>
      <w:r>
        <w:rPr>
          <w:rFonts w:ascii="Times New Roman" w:hAnsi="Times New Roman" w:cs="Times New Roman"/>
          <w:sz w:val="24"/>
          <w:szCs w:val="24"/>
        </w:rPr>
        <w:t xml:space="preserve"> or comparison</w:t>
      </w:r>
      <w:r w:rsidRPr="00AC23B3">
        <w:rPr>
          <w:rFonts w:ascii="Times New Roman" w:hAnsi="Times New Roman" w:cs="Times New Roman"/>
          <w:sz w:val="24"/>
          <w:szCs w:val="24"/>
        </w:rPr>
        <w:t xml:space="preserve"> between categorical variables. The</w:t>
      </w:r>
      <w:r>
        <w:rPr>
          <w:rFonts w:ascii="Times New Roman" w:hAnsi="Times New Roman" w:cs="Times New Roman"/>
          <w:sz w:val="24"/>
          <w:szCs w:val="24"/>
        </w:rPr>
        <w:t xml:space="preserve"> </w:t>
      </w:r>
      <w:r w:rsidRPr="00AC23B3">
        <w:rPr>
          <w:rFonts w:ascii="Times New Roman" w:hAnsi="Times New Roman" w:cs="Times New Roman"/>
          <w:sz w:val="24"/>
          <w:szCs w:val="24"/>
        </w:rPr>
        <w:t>data were tabulated, analysed and compared with studies which are described in detail in the</w:t>
      </w:r>
      <w:r>
        <w:rPr>
          <w:rFonts w:ascii="Times New Roman" w:hAnsi="Times New Roman" w:cs="Times New Roman"/>
          <w:sz w:val="24"/>
          <w:szCs w:val="24"/>
        </w:rPr>
        <w:t xml:space="preserve"> </w:t>
      </w:r>
      <w:r w:rsidRPr="00AC23B3">
        <w:rPr>
          <w:rFonts w:ascii="Times New Roman" w:hAnsi="Times New Roman" w:cs="Times New Roman"/>
          <w:sz w:val="24"/>
          <w:szCs w:val="24"/>
        </w:rPr>
        <w:t xml:space="preserve">results and discussion section. </w:t>
      </w:r>
      <w:r>
        <w:rPr>
          <w:rFonts w:ascii="Times New Roman" w:hAnsi="Times New Roman" w:cs="Times New Roman"/>
          <w:sz w:val="24"/>
          <w:szCs w:val="24"/>
        </w:rPr>
        <w:t xml:space="preserve">A </w:t>
      </w:r>
      <w:r w:rsidRPr="00AC23B3">
        <w:rPr>
          <w:rFonts w:ascii="Times New Roman" w:hAnsi="Times New Roman" w:cs="Times New Roman"/>
          <w:sz w:val="24"/>
          <w:szCs w:val="24"/>
        </w:rPr>
        <w:t xml:space="preserve">P-value </w:t>
      </w:r>
      <w:r>
        <w:rPr>
          <w:rFonts w:ascii="Times New Roman" w:hAnsi="Times New Roman" w:cs="Times New Roman"/>
          <w:sz w:val="24"/>
          <w:szCs w:val="24"/>
        </w:rPr>
        <w:t>≤0.0</w:t>
      </w:r>
      <w:r w:rsidRPr="00AC23B3">
        <w:rPr>
          <w:rFonts w:ascii="Times New Roman" w:hAnsi="Times New Roman" w:cs="Times New Roman"/>
          <w:sz w:val="24"/>
          <w:szCs w:val="24"/>
        </w:rPr>
        <w:t>5 was considered to denote statistical</w:t>
      </w:r>
      <w:r>
        <w:rPr>
          <w:rFonts w:ascii="Times New Roman" w:hAnsi="Times New Roman" w:cs="Times New Roman"/>
          <w:sz w:val="24"/>
          <w:szCs w:val="24"/>
        </w:rPr>
        <w:t xml:space="preserve"> </w:t>
      </w:r>
      <w:r w:rsidRPr="00AC23B3">
        <w:rPr>
          <w:rFonts w:ascii="Times New Roman" w:hAnsi="Times New Roman" w:cs="Times New Roman"/>
          <w:sz w:val="24"/>
          <w:szCs w:val="24"/>
        </w:rPr>
        <w:t>significance.</w:t>
      </w:r>
    </w:p>
    <w:p w14:paraId="1A3CE0D8" w14:textId="77777777" w:rsidR="002E3255" w:rsidRDefault="002E3255" w:rsidP="002E3255">
      <w:pPr>
        <w:jc w:val="center"/>
        <w:rPr>
          <w:rFonts w:ascii="Times New Roman" w:hAnsi="Times New Roman" w:cs="Times New Roman"/>
          <w:b/>
          <w:bCs/>
          <w:sz w:val="28"/>
          <w:szCs w:val="28"/>
        </w:rPr>
      </w:pPr>
    </w:p>
    <w:p w14:paraId="4F52D7BA" w14:textId="2C8A8C05" w:rsidR="00067136" w:rsidRDefault="00067136" w:rsidP="00067136">
      <w:pPr>
        <w:spacing w:line="360" w:lineRule="auto"/>
        <w:jc w:val="both"/>
        <w:rPr>
          <w:rFonts w:ascii="Times New Roman" w:hAnsi="Times New Roman"/>
          <w:sz w:val="24"/>
          <w:szCs w:val="24"/>
        </w:rPr>
      </w:pPr>
    </w:p>
    <w:p w14:paraId="40DAC2C1" w14:textId="0818A6B9" w:rsidR="001260A9" w:rsidRDefault="001260A9" w:rsidP="00067136">
      <w:pPr>
        <w:spacing w:line="360" w:lineRule="auto"/>
        <w:jc w:val="both"/>
        <w:rPr>
          <w:rFonts w:ascii="Times New Roman" w:hAnsi="Times New Roman"/>
          <w:sz w:val="24"/>
          <w:szCs w:val="24"/>
        </w:rPr>
      </w:pPr>
    </w:p>
    <w:p w14:paraId="5D1591CE" w14:textId="60C4AACB" w:rsidR="00067136" w:rsidRDefault="001260A9" w:rsidP="00AB23FD">
      <w:pPr>
        <w:spacing w:line="360" w:lineRule="auto"/>
        <w:jc w:val="both"/>
        <w:rPr>
          <w:rFonts w:ascii="Times New Roman" w:hAnsi="Times New Roman"/>
          <w:b/>
          <w:bCs/>
          <w:sz w:val="24"/>
          <w:szCs w:val="24"/>
        </w:rPr>
      </w:pPr>
      <w:r w:rsidRPr="001260A9">
        <w:rPr>
          <w:rFonts w:ascii="Times New Roman" w:hAnsi="Times New Roman"/>
          <w:b/>
          <w:bCs/>
          <w:sz w:val="24"/>
          <w:szCs w:val="24"/>
        </w:rPr>
        <w:t xml:space="preserve">3.7 SENSORY EVALUATION </w:t>
      </w:r>
    </w:p>
    <w:p w14:paraId="3FDBC914" w14:textId="77777777" w:rsidR="00AB23FD" w:rsidRPr="00AB23FD" w:rsidRDefault="00AB23FD" w:rsidP="00AB23FD">
      <w:pPr>
        <w:spacing w:line="360" w:lineRule="auto"/>
        <w:jc w:val="both"/>
        <w:rPr>
          <w:rFonts w:ascii="Times New Roman" w:hAnsi="Times New Roman"/>
          <w:sz w:val="24"/>
          <w:szCs w:val="24"/>
          <w:lang w:val="en-IN"/>
        </w:rPr>
      </w:pPr>
      <w:r w:rsidRPr="00AB23FD">
        <w:rPr>
          <w:rFonts w:ascii="Times New Roman" w:hAnsi="Times New Roman"/>
          <w:sz w:val="24"/>
          <w:szCs w:val="24"/>
          <w:lang w:val="en-IN"/>
        </w:rPr>
        <w:t xml:space="preserve">The scientific method of measuring and evaluating the qualities of goods, such food and figuring out how customers feel about them is called sensory assessment. Its goals are to comprehend and enhance product quality, create new items and guarantee customer happiness. Serial dilution was done by selecting 20 students out of that 10 students was selected for the sensory evaluation </w:t>
      </w:r>
    </w:p>
    <w:p w14:paraId="3A5CB2D2" w14:textId="0D0FF53F" w:rsidR="00AB23FD" w:rsidRDefault="00AB23FD" w:rsidP="00AB23FD">
      <w:pPr>
        <w:spacing w:line="360" w:lineRule="auto"/>
        <w:jc w:val="both"/>
        <w:rPr>
          <w:rFonts w:ascii="Times New Roman" w:hAnsi="Times New Roman"/>
          <w:b/>
          <w:bCs/>
          <w:sz w:val="24"/>
          <w:szCs w:val="24"/>
        </w:rPr>
      </w:pPr>
      <w:r>
        <w:rPr>
          <w:noProof/>
        </w:rPr>
        <w:drawing>
          <wp:anchor distT="0" distB="0" distL="114300" distR="114300" simplePos="0" relativeHeight="251666432" behindDoc="0" locked="0" layoutInCell="1" allowOverlap="1" wp14:anchorId="175BB3CE" wp14:editId="27865968">
            <wp:simplePos x="0" y="0"/>
            <wp:positionH relativeFrom="column">
              <wp:posOffset>0</wp:posOffset>
            </wp:positionH>
            <wp:positionV relativeFrom="paragraph">
              <wp:posOffset>265430</wp:posOffset>
            </wp:positionV>
            <wp:extent cx="2794000" cy="2711450"/>
            <wp:effectExtent l="0" t="0" r="6350" b="0"/>
            <wp:wrapSquare wrapText="bothSides"/>
            <wp:docPr id="5016868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94000" cy="2711450"/>
                    </a:xfrm>
                    <a:prstGeom prst="rect">
                      <a:avLst/>
                    </a:prstGeom>
                    <a:noFill/>
                    <a:ln>
                      <a:noFill/>
                    </a:ln>
                  </pic:spPr>
                </pic:pic>
              </a:graphicData>
            </a:graphic>
            <wp14:sizeRelH relativeFrom="margin">
              <wp14:pctWidth>0</wp14:pctWidth>
            </wp14:sizeRelH>
          </wp:anchor>
        </w:drawing>
      </w:r>
    </w:p>
    <w:p w14:paraId="6CB0A15D" w14:textId="4D3533C5" w:rsidR="00AB23FD" w:rsidRDefault="00AB23FD" w:rsidP="00AB23FD">
      <w:pPr>
        <w:spacing w:line="360" w:lineRule="auto"/>
        <w:jc w:val="both"/>
        <w:rPr>
          <w:rFonts w:ascii="Times New Roman" w:hAnsi="Times New Roman"/>
          <w:b/>
          <w:bCs/>
          <w:sz w:val="24"/>
          <w:szCs w:val="24"/>
        </w:rPr>
      </w:pPr>
      <w:r>
        <w:rPr>
          <w:noProof/>
        </w:rPr>
        <w:drawing>
          <wp:inline distT="0" distB="0" distL="0" distR="0" wp14:anchorId="1F91C3C4" wp14:editId="67043587">
            <wp:extent cx="2438400" cy="2667000"/>
            <wp:effectExtent l="0" t="0" r="0" b="0"/>
            <wp:docPr id="2969457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38400" cy="2667000"/>
                    </a:xfrm>
                    <a:prstGeom prst="rect">
                      <a:avLst/>
                    </a:prstGeom>
                    <a:noFill/>
                    <a:ln>
                      <a:noFill/>
                    </a:ln>
                  </pic:spPr>
                </pic:pic>
              </a:graphicData>
            </a:graphic>
          </wp:inline>
        </w:drawing>
      </w:r>
      <w:r>
        <w:rPr>
          <w:rFonts w:ascii="Times New Roman" w:hAnsi="Times New Roman"/>
          <w:b/>
          <w:bCs/>
          <w:sz w:val="24"/>
          <w:szCs w:val="24"/>
        </w:rPr>
        <w:br w:type="textWrapping" w:clear="all"/>
      </w:r>
    </w:p>
    <w:p w14:paraId="71826274" w14:textId="77777777" w:rsidR="00AB23FD" w:rsidRDefault="00AB23FD" w:rsidP="00AB23FD">
      <w:pPr>
        <w:spacing w:line="360" w:lineRule="auto"/>
        <w:jc w:val="both"/>
        <w:rPr>
          <w:rFonts w:ascii="Times New Roman" w:hAnsi="Times New Roman"/>
          <w:b/>
          <w:bCs/>
          <w:sz w:val="24"/>
          <w:szCs w:val="24"/>
        </w:rPr>
      </w:pPr>
    </w:p>
    <w:p w14:paraId="75746437" w14:textId="77777777" w:rsidR="00AB23FD" w:rsidRDefault="00AB23FD" w:rsidP="00AB23FD">
      <w:pPr>
        <w:spacing w:line="360" w:lineRule="auto"/>
        <w:jc w:val="both"/>
        <w:rPr>
          <w:rFonts w:ascii="Times New Roman" w:hAnsi="Times New Roman"/>
          <w:b/>
          <w:bCs/>
          <w:sz w:val="24"/>
          <w:szCs w:val="24"/>
        </w:rPr>
      </w:pPr>
    </w:p>
    <w:p w14:paraId="5A69CFED" w14:textId="77777777" w:rsidR="00AB23FD" w:rsidRDefault="00AB23FD" w:rsidP="00AB23FD">
      <w:pPr>
        <w:spacing w:line="360" w:lineRule="auto"/>
        <w:jc w:val="both"/>
        <w:rPr>
          <w:rFonts w:ascii="Times New Roman" w:hAnsi="Times New Roman"/>
          <w:b/>
          <w:bCs/>
          <w:sz w:val="24"/>
          <w:szCs w:val="24"/>
        </w:rPr>
      </w:pPr>
    </w:p>
    <w:p w14:paraId="3900901F" w14:textId="77777777" w:rsidR="00AB23FD" w:rsidRDefault="00AB23FD" w:rsidP="00AB23FD">
      <w:pPr>
        <w:spacing w:line="360" w:lineRule="auto"/>
        <w:jc w:val="both"/>
        <w:rPr>
          <w:rFonts w:ascii="Times New Roman" w:hAnsi="Times New Roman"/>
          <w:b/>
          <w:bCs/>
          <w:sz w:val="24"/>
          <w:szCs w:val="24"/>
        </w:rPr>
      </w:pPr>
    </w:p>
    <w:p w14:paraId="25E44029" w14:textId="77777777" w:rsidR="00AB23FD" w:rsidRDefault="00AB23FD" w:rsidP="00AB23FD">
      <w:pPr>
        <w:spacing w:line="360" w:lineRule="auto"/>
        <w:jc w:val="both"/>
        <w:rPr>
          <w:rFonts w:ascii="Times New Roman" w:hAnsi="Times New Roman"/>
          <w:b/>
          <w:bCs/>
          <w:sz w:val="24"/>
          <w:szCs w:val="24"/>
        </w:rPr>
      </w:pPr>
    </w:p>
    <w:p w14:paraId="4498B6B9" w14:textId="77777777" w:rsidR="00AB23FD" w:rsidRDefault="00AB23FD" w:rsidP="00AB23FD">
      <w:pPr>
        <w:spacing w:line="360" w:lineRule="auto"/>
        <w:jc w:val="both"/>
        <w:rPr>
          <w:rFonts w:ascii="Times New Roman" w:hAnsi="Times New Roman"/>
          <w:b/>
          <w:bCs/>
          <w:sz w:val="24"/>
          <w:szCs w:val="24"/>
        </w:rPr>
      </w:pPr>
    </w:p>
    <w:p w14:paraId="563DF142" w14:textId="72556CDE" w:rsidR="004E3A88" w:rsidRDefault="00AB23FD" w:rsidP="004E3A88">
      <w:pPr>
        <w:spacing w:line="360" w:lineRule="auto"/>
        <w:jc w:val="center"/>
        <w:rPr>
          <w:rFonts w:ascii="Times New Roman" w:hAnsi="Times New Roman"/>
          <w:b/>
          <w:bCs/>
          <w:sz w:val="24"/>
          <w:szCs w:val="24"/>
        </w:rPr>
      </w:pPr>
      <w:r>
        <w:rPr>
          <w:rFonts w:ascii="Times New Roman" w:hAnsi="Times New Roman"/>
          <w:b/>
          <w:bCs/>
          <w:sz w:val="24"/>
          <w:szCs w:val="24"/>
        </w:rPr>
        <w:t>CHAPTER 4</w:t>
      </w:r>
    </w:p>
    <w:p w14:paraId="2DB60B27" w14:textId="6D71865E" w:rsidR="00AB23FD" w:rsidRDefault="00AB23FD" w:rsidP="00AB23FD">
      <w:pPr>
        <w:spacing w:line="360" w:lineRule="auto"/>
        <w:jc w:val="center"/>
        <w:rPr>
          <w:rFonts w:ascii="Times New Roman" w:hAnsi="Times New Roman"/>
          <w:b/>
          <w:bCs/>
          <w:sz w:val="24"/>
          <w:szCs w:val="24"/>
        </w:rPr>
      </w:pPr>
      <w:r>
        <w:rPr>
          <w:rFonts w:ascii="Times New Roman" w:hAnsi="Times New Roman"/>
          <w:b/>
          <w:bCs/>
          <w:sz w:val="24"/>
          <w:szCs w:val="24"/>
        </w:rPr>
        <w:t xml:space="preserve">RESULT AND DISCUSSION </w:t>
      </w:r>
    </w:p>
    <w:p w14:paraId="3D447F5E" w14:textId="77777777" w:rsidR="00E7719E" w:rsidRDefault="00E7719E" w:rsidP="00E7719E">
      <w:pPr>
        <w:jc w:val="both"/>
        <w:rPr>
          <w:rFonts w:ascii="Times New Roman" w:hAnsi="Times New Roman" w:cs="Times New Roman"/>
          <w:sz w:val="24"/>
          <w:szCs w:val="24"/>
        </w:rPr>
      </w:pPr>
      <w:r>
        <w:rPr>
          <w:rFonts w:ascii="Times New Roman" w:hAnsi="Times New Roman" w:cs="Times New Roman"/>
          <w:sz w:val="24"/>
          <w:szCs w:val="24"/>
        </w:rPr>
        <w:t xml:space="preserve">The research included a total of 52 autistic children’s from Kerala. The study focused on various aspects of their eating habits, gastro intestinal complications, age categories and their vitamin deficiencies. To determine the importance of our findings, we used the P-value to assess statistical significance. </w:t>
      </w:r>
      <w:r w:rsidRPr="001E6483">
        <w:rPr>
          <w:rFonts w:ascii="Times New Roman" w:hAnsi="Times New Roman" w:cs="Times New Roman"/>
          <w:sz w:val="24"/>
          <w:szCs w:val="24"/>
        </w:rPr>
        <w:t xml:space="preserve">The </w:t>
      </w:r>
      <w:r>
        <w:rPr>
          <w:rFonts w:ascii="Times New Roman" w:hAnsi="Times New Roman" w:cs="Times New Roman"/>
          <w:sz w:val="24"/>
          <w:szCs w:val="24"/>
        </w:rPr>
        <w:t>results of the study entitled “Nutritional</w:t>
      </w:r>
      <w:r w:rsidRPr="008F74A6">
        <w:rPr>
          <w:rFonts w:ascii="Times New Roman" w:hAnsi="Times New Roman" w:cs="Times New Roman"/>
          <w:b/>
          <w:bCs/>
          <w:sz w:val="24"/>
          <w:szCs w:val="24"/>
        </w:rPr>
        <w:t xml:space="preserve"> status of children affecting from autism spectrum disorder and their gastro intestinal complications” </w:t>
      </w:r>
      <w:r>
        <w:rPr>
          <w:rFonts w:ascii="Times New Roman" w:hAnsi="Times New Roman" w:cs="Times New Roman"/>
          <w:sz w:val="24"/>
          <w:szCs w:val="24"/>
        </w:rPr>
        <w:t xml:space="preserve">was systematically complied and presented under the following headings; </w:t>
      </w:r>
    </w:p>
    <w:p w14:paraId="55EBFF28" w14:textId="77777777" w:rsidR="00E7719E" w:rsidRDefault="00E7719E" w:rsidP="00E7719E">
      <w:pPr>
        <w:jc w:val="both"/>
        <w:rPr>
          <w:rFonts w:ascii="Times New Roman" w:hAnsi="Times New Roman" w:cs="Times New Roman"/>
          <w:sz w:val="24"/>
          <w:szCs w:val="24"/>
        </w:rPr>
      </w:pPr>
    </w:p>
    <w:p w14:paraId="07D71251" w14:textId="77777777" w:rsidR="00E7719E" w:rsidRDefault="00E7719E" w:rsidP="00E7719E">
      <w:pPr>
        <w:rPr>
          <w:rFonts w:ascii="Times New Roman" w:hAnsi="Times New Roman" w:cs="Times New Roman"/>
          <w:b/>
          <w:bCs/>
          <w:sz w:val="24"/>
          <w:szCs w:val="24"/>
        </w:rPr>
      </w:pPr>
      <w:r w:rsidRPr="00120775">
        <w:rPr>
          <w:rFonts w:ascii="Times New Roman" w:hAnsi="Times New Roman" w:cs="Times New Roman"/>
          <w:b/>
          <w:bCs/>
          <w:sz w:val="24"/>
          <w:szCs w:val="24"/>
        </w:rPr>
        <w:t xml:space="preserve">4.1 Demographic detail </w:t>
      </w:r>
    </w:p>
    <w:p w14:paraId="4D95D38D" w14:textId="77777777" w:rsidR="00E7719E" w:rsidRPr="00120775" w:rsidRDefault="00E7719E" w:rsidP="00E7719E">
      <w:pPr>
        <w:rPr>
          <w:rFonts w:ascii="Times New Roman" w:hAnsi="Times New Roman" w:cs="Times New Roman"/>
          <w:b/>
          <w:bCs/>
          <w:sz w:val="24"/>
          <w:szCs w:val="24"/>
        </w:rPr>
      </w:pPr>
    </w:p>
    <w:p w14:paraId="60E666BF" w14:textId="77777777" w:rsidR="00E7719E" w:rsidRDefault="00E7719E" w:rsidP="00E7719E">
      <w:pPr>
        <w:rPr>
          <w:rFonts w:ascii="Times New Roman" w:hAnsi="Times New Roman" w:cs="Times New Roman"/>
          <w:sz w:val="24"/>
          <w:szCs w:val="24"/>
        </w:rPr>
      </w:pPr>
      <w:r>
        <w:rPr>
          <w:rFonts w:ascii="Times New Roman" w:hAnsi="Times New Roman" w:cs="Times New Roman"/>
          <w:sz w:val="24"/>
          <w:szCs w:val="24"/>
        </w:rPr>
        <w:t xml:space="preserve">         4.1.1 Classification of subject based on  age </w:t>
      </w:r>
    </w:p>
    <w:p w14:paraId="2FF658A9" w14:textId="77777777" w:rsidR="00E7719E" w:rsidRDefault="00E7719E" w:rsidP="00E7719E">
      <w:pPr>
        <w:rPr>
          <w:rFonts w:ascii="Times New Roman" w:hAnsi="Times New Roman" w:cs="Times New Roman"/>
          <w:sz w:val="24"/>
          <w:szCs w:val="24"/>
        </w:rPr>
      </w:pPr>
    </w:p>
    <w:p w14:paraId="02008582" w14:textId="77777777" w:rsidR="00E7719E" w:rsidRDefault="00E7719E" w:rsidP="00E7719E">
      <w:pPr>
        <w:rPr>
          <w:rFonts w:ascii="Times New Roman" w:hAnsi="Times New Roman" w:cs="Times New Roman"/>
          <w:sz w:val="24"/>
          <w:szCs w:val="24"/>
        </w:rPr>
      </w:pPr>
      <w:r>
        <w:rPr>
          <w:rFonts w:ascii="Times New Roman" w:hAnsi="Times New Roman" w:cs="Times New Roman"/>
          <w:sz w:val="24"/>
          <w:szCs w:val="24"/>
        </w:rPr>
        <w:t xml:space="preserve">         4.1.2 Classification of subject based on gender </w:t>
      </w:r>
    </w:p>
    <w:p w14:paraId="787D15AD" w14:textId="77777777" w:rsidR="00E7719E" w:rsidRDefault="00E7719E" w:rsidP="00E7719E">
      <w:pPr>
        <w:rPr>
          <w:rFonts w:ascii="Times New Roman" w:hAnsi="Times New Roman" w:cs="Times New Roman"/>
          <w:sz w:val="24"/>
          <w:szCs w:val="24"/>
        </w:rPr>
      </w:pPr>
    </w:p>
    <w:p w14:paraId="690E70B7" w14:textId="77777777" w:rsidR="00E7719E" w:rsidRDefault="00E7719E" w:rsidP="00E7719E">
      <w:pPr>
        <w:rPr>
          <w:rFonts w:ascii="Times New Roman" w:hAnsi="Times New Roman" w:cs="Times New Roman"/>
          <w:b/>
          <w:bCs/>
          <w:sz w:val="24"/>
          <w:szCs w:val="24"/>
        </w:rPr>
      </w:pPr>
      <w:r w:rsidRPr="00120775">
        <w:rPr>
          <w:rFonts w:ascii="Times New Roman" w:hAnsi="Times New Roman" w:cs="Times New Roman"/>
          <w:b/>
          <w:bCs/>
          <w:sz w:val="24"/>
          <w:szCs w:val="24"/>
        </w:rPr>
        <w:t>4.2 Vitamin deficiency in ASD</w:t>
      </w:r>
    </w:p>
    <w:p w14:paraId="6107CE92" w14:textId="77777777" w:rsidR="00E7719E" w:rsidRPr="00CA623B" w:rsidRDefault="00E7719E" w:rsidP="00E7719E">
      <w:pPr>
        <w:rPr>
          <w:rFonts w:ascii="Times New Roman" w:hAnsi="Times New Roman" w:cs="Times New Roman"/>
          <w:b/>
          <w:bCs/>
          <w:sz w:val="24"/>
          <w:szCs w:val="24"/>
        </w:rPr>
      </w:pPr>
    </w:p>
    <w:p w14:paraId="6A0707EE" w14:textId="77777777" w:rsidR="00E7719E" w:rsidRDefault="00E7719E" w:rsidP="00E7719E">
      <w:pPr>
        <w:rPr>
          <w:rFonts w:ascii="Times New Roman" w:hAnsi="Times New Roman" w:cs="Times New Roman"/>
          <w:b/>
          <w:bCs/>
          <w:sz w:val="24"/>
          <w:szCs w:val="24"/>
        </w:rPr>
      </w:pPr>
      <w:r w:rsidRPr="00120775">
        <w:rPr>
          <w:rFonts w:ascii="Times New Roman" w:hAnsi="Times New Roman" w:cs="Times New Roman"/>
          <w:b/>
          <w:bCs/>
          <w:sz w:val="24"/>
          <w:szCs w:val="24"/>
        </w:rPr>
        <w:t xml:space="preserve">4.3 GI complications in ASD </w:t>
      </w:r>
    </w:p>
    <w:p w14:paraId="5C794182" w14:textId="77777777" w:rsidR="00E7719E" w:rsidRPr="00120775" w:rsidRDefault="00E7719E" w:rsidP="00E7719E">
      <w:pPr>
        <w:rPr>
          <w:rFonts w:ascii="Times New Roman" w:hAnsi="Times New Roman" w:cs="Times New Roman"/>
          <w:b/>
          <w:bCs/>
          <w:sz w:val="24"/>
          <w:szCs w:val="24"/>
        </w:rPr>
      </w:pPr>
    </w:p>
    <w:p w14:paraId="2AC81213" w14:textId="77777777" w:rsidR="00E7719E" w:rsidRDefault="00E7719E" w:rsidP="00E7719E">
      <w:pPr>
        <w:rPr>
          <w:rFonts w:ascii="Times New Roman" w:hAnsi="Times New Roman" w:cs="Times New Roman"/>
          <w:sz w:val="24"/>
          <w:szCs w:val="24"/>
        </w:rPr>
      </w:pPr>
      <w:r>
        <w:rPr>
          <w:rFonts w:ascii="Times New Roman" w:hAnsi="Times New Roman" w:cs="Times New Roman"/>
          <w:sz w:val="24"/>
          <w:szCs w:val="24"/>
        </w:rPr>
        <w:t xml:space="preserve">         4.3.1 Frequency of GI complications </w:t>
      </w:r>
    </w:p>
    <w:p w14:paraId="45EBF363" w14:textId="77777777" w:rsidR="00E7719E" w:rsidRDefault="00E7719E" w:rsidP="00E7719E">
      <w:pPr>
        <w:rPr>
          <w:rFonts w:ascii="Times New Roman" w:hAnsi="Times New Roman" w:cs="Times New Roman"/>
          <w:sz w:val="24"/>
          <w:szCs w:val="24"/>
        </w:rPr>
      </w:pPr>
    </w:p>
    <w:p w14:paraId="586A29DC" w14:textId="77777777" w:rsidR="00E7719E" w:rsidRDefault="00E7719E" w:rsidP="00E7719E">
      <w:pPr>
        <w:rPr>
          <w:rFonts w:ascii="Times New Roman" w:hAnsi="Times New Roman" w:cs="Times New Roman"/>
          <w:sz w:val="24"/>
          <w:szCs w:val="24"/>
        </w:rPr>
      </w:pPr>
      <w:r>
        <w:rPr>
          <w:rFonts w:ascii="Times New Roman" w:hAnsi="Times New Roman" w:cs="Times New Roman"/>
          <w:sz w:val="24"/>
          <w:szCs w:val="24"/>
        </w:rPr>
        <w:t xml:space="preserve">         4.3.2 Frequency of GI discomfort</w:t>
      </w:r>
    </w:p>
    <w:p w14:paraId="7832F39B" w14:textId="77777777" w:rsidR="00E7719E" w:rsidRDefault="00E7719E" w:rsidP="00E7719E">
      <w:pPr>
        <w:rPr>
          <w:rFonts w:ascii="Times New Roman" w:hAnsi="Times New Roman" w:cs="Times New Roman"/>
          <w:sz w:val="24"/>
          <w:szCs w:val="24"/>
        </w:rPr>
      </w:pPr>
    </w:p>
    <w:p w14:paraId="7BD4B748" w14:textId="77777777" w:rsidR="00E7719E" w:rsidRDefault="00E7719E" w:rsidP="00E7719E">
      <w:pPr>
        <w:jc w:val="both"/>
        <w:rPr>
          <w:rFonts w:ascii="Times New Roman" w:hAnsi="Times New Roman" w:cs="Times New Roman"/>
        </w:rPr>
      </w:pPr>
      <w:r>
        <w:rPr>
          <w:rFonts w:ascii="Times New Roman" w:hAnsi="Times New Roman" w:cs="Times New Roman"/>
          <w:sz w:val="24"/>
          <w:szCs w:val="24"/>
        </w:rPr>
        <w:t xml:space="preserve">         4.3.3 </w:t>
      </w:r>
      <w:r>
        <w:rPr>
          <w:rFonts w:ascii="Times New Roman" w:hAnsi="Times New Roman" w:cs="Times New Roman"/>
        </w:rPr>
        <w:t xml:space="preserve"> Frequency of hospital visit due to GI trouble </w:t>
      </w:r>
    </w:p>
    <w:p w14:paraId="204227E0" w14:textId="77777777" w:rsidR="00E7719E" w:rsidRDefault="00E7719E" w:rsidP="00E7719E">
      <w:pPr>
        <w:jc w:val="both"/>
        <w:rPr>
          <w:rFonts w:ascii="Times New Roman" w:hAnsi="Times New Roman" w:cs="Times New Roman"/>
        </w:rPr>
      </w:pPr>
    </w:p>
    <w:p w14:paraId="16CA4E70" w14:textId="77777777" w:rsidR="00E7719E" w:rsidRDefault="00E7719E" w:rsidP="00E7719E">
      <w:pPr>
        <w:jc w:val="both"/>
        <w:rPr>
          <w:rFonts w:ascii="Times New Roman" w:hAnsi="Times New Roman" w:cs="Times New Roman"/>
          <w:b/>
          <w:bCs/>
          <w:sz w:val="24"/>
          <w:szCs w:val="24"/>
        </w:rPr>
      </w:pPr>
      <w:r>
        <w:rPr>
          <w:rFonts w:ascii="Times New Roman" w:hAnsi="Times New Roman" w:cs="Times New Roman"/>
        </w:rPr>
        <w:t xml:space="preserve">         4.3.4 </w:t>
      </w:r>
      <w:r w:rsidRPr="00B940A6">
        <w:rPr>
          <w:rFonts w:ascii="Times New Roman" w:hAnsi="Times New Roman" w:cs="Times New Roman"/>
          <w:sz w:val="24"/>
          <w:szCs w:val="24"/>
        </w:rPr>
        <w:t>Child’s appetite loss due to GI symptoms</w:t>
      </w:r>
      <w:r w:rsidRPr="00B940A6">
        <w:rPr>
          <w:rFonts w:ascii="Times New Roman" w:hAnsi="Times New Roman" w:cs="Times New Roman"/>
          <w:b/>
          <w:bCs/>
          <w:sz w:val="24"/>
          <w:szCs w:val="24"/>
        </w:rPr>
        <w:t xml:space="preserve"> </w:t>
      </w:r>
    </w:p>
    <w:p w14:paraId="4B6FBAF5" w14:textId="77777777" w:rsidR="00E7719E" w:rsidRDefault="00E7719E" w:rsidP="00E7719E">
      <w:pPr>
        <w:jc w:val="both"/>
        <w:rPr>
          <w:rFonts w:ascii="Times New Roman" w:hAnsi="Times New Roman" w:cs="Times New Roman"/>
          <w:b/>
          <w:bCs/>
          <w:sz w:val="24"/>
          <w:szCs w:val="24"/>
        </w:rPr>
      </w:pPr>
    </w:p>
    <w:p w14:paraId="492FE84A" w14:textId="681F609D" w:rsidR="00E7719E" w:rsidRDefault="00E7719E" w:rsidP="00E7719E">
      <w:pPr>
        <w:jc w:val="both"/>
      </w:pPr>
      <w:r>
        <w:rPr>
          <w:rFonts w:ascii="Times New Roman" w:hAnsi="Times New Roman" w:cs="Times New Roman"/>
          <w:b/>
          <w:bCs/>
          <w:sz w:val="24"/>
          <w:szCs w:val="24"/>
        </w:rPr>
        <w:t xml:space="preserve">        </w:t>
      </w:r>
      <w:r w:rsidRPr="00120775">
        <w:rPr>
          <w:rFonts w:ascii="Times New Roman" w:hAnsi="Times New Roman" w:cs="Times New Roman"/>
          <w:sz w:val="24"/>
          <w:szCs w:val="24"/>
        </w:rPr>
        <w:t>4.3.</w:t>
      </w:r>
      <w:r>
        <w:rPr>
          <w:rFonts w:ascii="Times New Roman" w:hAnsi="Times New Roman" w:cs="Times New Roman"/>
          <w:sz w:val="24"/>
          <w:szCs w:val="24"/>
        </w:rPr>
        <w:t>5</w:t>
      </w:r>
      <w:r w:rsidRPr="00120775">
        <w:t xml:space="preserve"> </w:t>
      </w:r>
      <w:r>
        <w:t>Dietary impact on child’s GI symptoms</w:t>
      </w:r>
    </w:p>
    <w:p w14:paraId="5745AB5C" w14:textId="77777777" w:rsidR="00E7719E" w:rsidRDefault="00E7719E" w:rsidP="00E7719E">
      <w:pPr>
        <w:jc w:val="both"/>
      </w:pPr>
    </w:p>
    <w:p w14:paraId="4DEF36B3" w14:textId="77777777" w:rsidR="00E7719E" w:rsidRDefault="00E7719E" w:rsidP="00E7719E">
      <w:pPr>
        <w:rPr>
          <w:rFonts w:ascii="Times New Roman" w:hAnsi="Times New Roman" w:cs="Times New Roman"/>
          <w:sz w:val="24"/>
          <w:szCs w:val="24"/>
        </w:rPr>
      </w:pPr>
      <w:r>
        <w:t xml:space="preserve">         4.3.6 </w:t>
      </w:r>
      <w:r w:rsidRPr="00120775">
        <w:rPr>
          <w:rFonts w:ascii="Times New Roman" w:hAnsi="Times New Roman" w:cs="Times New Roman"/>
          <w:sz w:val="24"/>
          <w:szCs w:val="24"/>
        </w:rPr>
        <w:t xml:space="preserve">Avoidance of food  due to GI symptoms </w:t>
      </w:r>
    </w:p>
    <w:p w14:paraId="74553A13" w14:textId="77777777" w:rsidR="00E7719E" w:rsidRPr="00120775" w:rsidRDefault="00E7719E" w:rsidP="00E7719E">
      <w:pPr>
        <w:rPr>
          <w:rFonts w:ascii="Times New Roman" w:hAnsi="Times New Roman" w:cs="Times New Roman"/>
          <w:sz w:val="24"/>
          <w:szCs w:val="24"/>
        </w:rPr>
      </w:pPr>
    </w:p>
    <w:p w14:paraId="6D12465E" w14:textId="77777777" w:rsidR="00E7719E" w:rsidRDefault="00E7719E" w:rsidP="00E7719E">
      <w:pPr>
        <w:rPr>
          <w:rFonts w:ascii="Times New Roman" w:hAnsi="Times New Roman" w:cs="Times New Roman"/>
          <w:sz w:val="24"/>
          <w:szCs w:val="24"/>
        </w:rPr>
      </w:pPr>
      <w:r>
        <w:t xml:space="preserve">         4.3.7 </w:t>
      </w:r>
      <w:r w:rsidRPr="00120775">
        <w:rPr>
          <w:rFonts w:ascii="Times New Roman" w:hAnsi="Times New Roman" w:cs="Times New Roman"/>
          <w:sz w:val="24"/>
          <w:szCs w:val="24"/>
        </w:rPr>
        <w:t xml:space="preserve">Implementation of specialised diet </w:t>
      </w:r>
    </w:p>
    <w:p w14:paraId="51890AC8" w14:textId="77777777" w:rsidR="00E7719E" w:rsidRPr="00120775" w:rsidRDefault="00E7719E" w:rsidP="00E7719E">
      <w:pPr>
        <w:rPr>
          <w:rFonts w:ascii="Times New Roman" w:hAnsi="Times New Roman" w:cs="Times New Roman"/>
          <w:sz w:val="24"/>
          <w:szCs w:val="24"/>
        </w:rPr>
      </w:pPr>
    </w:p>
    <w:p w14:paraId="71228014" w14:textId="77777777" w:rsidR="00E7719E" w:rsidRDefault="00E7719E" w:rsidP="00E7719E">
      <w:pPr>
        <w:rPr>
          <w:rFonts w:ascii="Times New Roman" w:eastAsia="Times New Roman" w:hAnsi="Times New Roman" w:cs="Times New Roman"/>
          <w:lang w:eastAsia="en-IN"/>
        </w:rPr>
      </w:pPr>
      <w:r w:rsidRPr="00120775">
        <w:t xml:space="preserve">         4.3.8 </w:t>
      </w:r>
      <w:r w:rsidRPr="00120775">
        <w:rPr>
          <w:rFonts w:ascii="Arial" w:eastAsia="Times New Roman" w:hAnsi="Arial" w:cs="Arial"/>
          <w:lang w:eastAsia="en-IN"/>
        </w:rPr>
        <w:t>Frequency of </w:t>
      </w:r>
      <w:r w:rsidRPr="00120775">
        <w:rPr>
          <w:rFonts w:ascii="Times New Roman" w:eastAsia="Times New Roman" w:hAnsi="Times New Roman" w:cs="Times New Roman"/>
          <w:sz w:val="24"/>
          <w:szCs w:val="24"/>
          <w:lang w:eastAsia="en-IN"/>
        </w:rPr>
        <w:t>behavioural changes due to GI discomfort</w:t>
      </w:r>
      <w:r>
        <w:rPr>
          <w:rFonts w:ascii="Times New Roman" w:eastAsia="Times New Roman" w:hAnsi="Times New Roman" w:cs="Times New Roman"/>
          <w:lang w:eastAsia="en-IN"/>
        </w:rPr>
        <w:t xml:space="preserve"> </w:t>
      </w:r>
    </w:p>
    <w:p w14:paraId="539869E3" w14:textId="77777777" w:rsidR="00E7719E" w:rsidRPr="00120775" w:rsidRDefault="00E7719E" w:rsidP="00E7719E">
      <w:pPr>
        <w:rPr>
          <w:rFonts w:ascii="Times New Roman" w:eastAsia="Times New Roman" w:hAnsi="Times New Roman" w:cs="Times New Roman"/>
          <w:lang w:eastAsia="en-IN"/>
        </w:rPr>
      </w:pPr>
    </w:p>
    <w:p w14:paraId="19231597" w14:textId="77777777" w:rsidR="00E7719E" w:rsidRDefault="00E7719E" w:rsidP="00E7719E">
      <w:pPr>
        <w:rPr>
          <w:rFonts w:ascii="Times New Roman" w:hAnsi="Times New Roman" w:cs="Times New Roman"/>
          <w:b/>
          <w:bCs/>
          <w:sz w:val="24"/>
          <w:szCs w:val="24"/>
        </w:rPr>
      </w:pPr>
      <w:r w:rsidRPr="00120775">
        <w:rPr>
          <w:rFonts w:ascii="Times New Roman" w:hAnsi="Times New Roman" w:cs="Times New Roman"/>
          <w:b/>
          <w:bCs/>
          <w:sz w:val="24"/>
          <w:szCs w:val="24"/>
        </w:rPr>
        <w:t>4.4 Corelation</w:t>
      </w:r>
      <w:r>
        <w:rPr>
          <w:rFonts w:ascii="Times New Roman" w:hAnsi="Times New Roman" w:cs="Times New Roman"/>
          <w:b/>
          <w:bCs/>
          <w:sz w:val="24"/>
          <w:szCs w:val="24"/>
        </w:rPr>
        <w:t xml:space="preserve"> on </w:t>
      </w:r>
      <w:r w:rsidRPr="008F1DF3">
        <w:rPr>
          <w:rFonts w:ascii="Times New Roman" w:hAnsi="Times New Roman" w:cs="Times New Roman"/>
          <w:b/>
          <w:bCs/>
          <w:sz w:val="24"/>
          <w:szCs w:val="24"/>
        </w:rPr>
        <w:t xml:space="preserve"> dietary habits and GI complications </w:t>
      </w:r>
    </w:p>
    <w:p w14:paraId="7BC0DEB6" w14:textId="77777777" w:rsidR="00E7719E" w:rsidRPr="008F1DF3" w:rsidRDefault="00E7719E" w:rsidP="00E7719E">
      <w:pPr>
        <w:rPr>
          <w:rFonts w:ascii="Times New Roman" w:hAnsi="Times New Roman" w:cs="Times New Roman"/>
          <w:b/>
          <w:bCs/>
          <w:sz w:val="24"/>
          <w:szCs w:val="24"/>
        </w:rPr>
      </w:pPr>
    </w:p>
    <w:p w14:paraId="71FFF973" w14:textId="77777777" w:rsidR="00E7719E" w:rsidRDefault="00E7719E" w:rsidP="00E7719E">
      <w:pPr>
        <w:rPr>
          <w:rFonts w:ascii="Times New Roman" w:hAnsi="Times New Roman" w:cs="Times New Roman"/>
          <w:sz w:val="24"/>
          <w:szCs w:val="24"/>
        </w:rPr>
      </w:pPr>
      <w:r>
        <w:rPr>
          <w:rFonts w:ascii="Times New Roman" w:hAnsi="Times New Roman" w:cs="Times New Roman"/>
          <w:sz w:val="24"/>
          <w:szCs w:val="24"/>
        </w:rPr>
        <w:t xml:space="preserve">       </w:t>
      </w:r>
      <w:r w:rsidRPr="00DC3D23">
        <w:rPr>
          <w:rFonts w:ascii="Times New Roman" w:hAnsi="Times New Roman" w:cs="Times New Roman"/>
          <w:sz w:val="24"/>
          <w:szCs w:val="24"/>
        </w:rPr>
        <w:t xml:space="preserve">4.4.1 GI complications and child’s eating habits </w:t>
      </w:r>
    </w:p>
    <w:p w14:paraId="21F488D0" w14:textId="77777777" w:rsidR="00E7719E" w:rsidRPr="00DC3D23" w:rsidRDefault="00E7719E" w:rsidP="00E7719E">
      <w:pPr>
        <w:rPr>
          <w:rFonts w:ascii="Times New Roman" w:hAnsi="Times New Roman" w:cs="Times New Roman"/>
          <w:sz w:val="24"/>
          <w:szCs w:val="24"/>
        </w:rPr>
      </w:pPr>
    </w:p>
    <w:p w14:paraId="0411A871" w14:textId="77777777" w:rsidR="00E7719E" w:rsidRDefault="00E7719E" w:rsidP="00E7719E">
      <w:pPr>
        <w:rPr>
          <w:rFonts w:ascii="Times New Roman" w:hAnsi="Times New Roman" w:cs="Times New Roman"/>
          <w:sz w:val="24"/>
          <w:szCs w:val="24"/>
        </w:rPr>
      </w:pPr>
      <w:r w:rsidRPr="00DC3D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C3D23">
        <w:rPr>
          <w:rFonts w:ascii="Times New Roman" w:hAnsi="Times New Roman" w:cs="Times New Roman"/>
          <w:sz w:val="24"/>
          <w:szCs w:val="24"/>
        </w:rPr>
        <w:t xml:space="preserve">4.4.2 GI complications and food preference pattern </w:t>
      </w:r>
    </w:p>
    <w:p w14:paraId="2A2B1204" w14:textId="77777777" w:rsidR="00E7719E" w:rsidRPr="00DC3D23" w:rsidRDefault="00E7719E" w:rsidP="00E7719E">
      <w:pPr>
        <w:rPr>
          <w:rFonts w:ascii="Times New Roman" w:hAnsi="Times New Roman" w:cs="Times New Roman"/>
          <w:sz w:val="24"/>
          <w:szCs w:val="24"/>
        </w:rPr>
      </w:pPr>
    </w:p>
    <w:p w14:paraId="3477ADAD" w14:textId="77777777" w:rsidR="00E7719E" w:rsidRDefault="00E7719E" w:rsidP="00E7719E">
      <w:pPr>
        <w:jc w:val="both"/>
        <w:rPr>
          <w:rFonts w:ascii="Times New Roman" w:hAnsi="Times New Roman" w:cs="Times New Roman"/>
          <w:sz w:val="24"/>
          <w:szCs w:val="24"/>
        </w:rPr>
      </w:pPr>
      <w:r w:rsidRPr="00DC3D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C3D23">
        <w:rPr>
          <w:rFonts w:ascii="Times New Roman" w:hAnsi="Times New Roman" w:cs="Times New Roman"/>
          <w:sz w:val="24"/>
          <w:szCs w:val="24"/>
        </w:rPr>
        <w:t xml:space="preserve"> 4.4.3 Frequency of GI complications and food preference pattern </w:t>
      </w:r>
    </w:p>
    <w:p w14:paraId="435BE11A" w14:textId="77777777" w:rsidR="00E7719E" w:rsidRPr="00DC3D23" w:rsidRDefault="00E7719E" w:rsidP="00E7719E">
      <w:pPr>
        <w:jc w:val="both"/>
        <w:rPr>
          <w:rFonts w:ascii="Times New Roman" w:hAnsi="Times New Roman" w:cs="Times New Roman"/>
          <w:sz w:val="24"/>
          <w:szCs w:val="24"/>
        </w:rPr>
      </w:pPr>
    </w:p>
    <w:p w14:paraId="6E4E8948" w14:textId="77777777" w:rsidR="00E7719E" w:rsidRDefault="00E7719E" w:rsidP="00E7719E">
      <w:pPr>
        <w:jc w:val="both"/>
        <w:rPr>
          <w:rFonts w:ascii="Times New Roman" w:hAnsi="Times New Roman" w:cs="Times New Roman"/>
          <w:sz w:val="24"/>
          <w:szCs w:val="24"/>
        </w:rPr>
      </w:pPr>
      <w:r w:rsidRPr="00DC3D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C3D23">
        <w:rPr>
          <w:rFonts w:ascii="Times New Roman" w:hAnsi="Times New Roman" w:cs="Times New Roman"/>
          <w:sz w:val="24"/>
          <w:szCs w:val="24"/>
        </w:rPr>
        <w:t xml:space="preserve">4.4.4 Frequency of GI complications and management strategies for selective eating </w:t>
      </w:r>
    </w:p>
    <w:p w14:paraId="019187AC" w14:textId="77777777" w:rsidR="00E7719E" w:rsidRPr="00DC3D23" w:rsidRDefault="00E7719E" w:rsidP="00E7719E">
      <w:pPr>
        <w:jc w:val="both"/>
        <w:rPr>
          <w:rFonts w:ascii="Times New Roman" w:hAnsi="Times New Roman" w:cs="Times New Roman"/>
          <w:sz w:val="24"/>
          <w:szCs w:val="24"/>
        </w:rPr>
      </w:pPr>
    </w:p>
    <w:p w14:paraId="55F57B47" w14:textId="77777777" w:rsidR="00E7719E" w:rsidRPr="00DC3D23" w:rsidRDefault="00E7719E" w:rsidP="00E7719E">
      <w:pPr>
        <w:jc w:val="both"/>
        <w:rPr>
          <w:rFonts w:ascii="Times New Roman" w:hAnsi="Times New Roman" w:cs="Times New Roman"/>
          <w:sz w:val="24"/>
          <w:szCs w:val="24"/>
        </w:rPr>
      </w:pPr>
      <w:r w:rsidRPr="00DC3D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C3D23">
        <w:rPr>
          <w:rFonts w:ascii="Times New Roman" w:hAnsi="Times New Roman" w:cs="Times New Roman"/>
          <w:sz w:val="24"/>
          <w:szCs w:val="24"/>
        </w:rPr>
        <w:t xml:space="preserve"> 4.4.5 Appetite loss and management strategies for selective eating </w:t>
      </w:r>
    </w:p>
    <w:p w14:paraId="458730D4" w14:textId="77777777" w:rsidR="00E7719E" w:rsidRDefault="00E7719E" w:rsidP="00E7719E">
      <w:pPr>
        <w:jc w:val="both"/>
        <w:rPr>
          <w:rFonts w:ascii="Times New Roman" w:hAnsi="Times New Roman" w:cs="Times New Roman"/>
          <w:sz w:val="24"/>
          <w:szCs w:val="24"/>
        </w:rPr>
      </w:pPr>
      <w:r w:rsidRPr="00DC3D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C3D23">
        <w:rPr>
          <w:rFonts w:ascii="Times New Roman" w:hAnsi="Times New Roman" w:cs="Times New Roman"/>
          <w:sz w:val="24"/>
          <w:szCs w:val="24"/>
        </w:rPr>
        <w:t xml:space="preserve"> 4.4.6 Appetite loss and child’s food preference pattern</w:t>
      </w:r>
    </w:p>
    <w:p w14:paraId="13ECF916" w14:textId="77777777" w:rsidR="00E7719E" w:rsidRPr="00DC3D23" w:rsidRDefault="00E7719E" w:rsidP="00E7719E">
      <w:pPr>
        <w:jc w:val="both"/>
        <w:rPr>
          <w:rFonts w:ascii="Times New Roman" w:hAnsi="Times New Roman" w:cs="Times New Roman"/>
          <w:sz w:val="24"/>
          <w:szCs w:val="24"/>
        </w:rPr>
      </w:pPr>
    </w:p>
    <w:p w14:paraId="6E690D47" w14:textId="77777777" w:rsidR="00E7719E" w:rsidRDefault="00E7719E" w:rsidP="00E7719E">
      <w:pPr>
        <w:jc w:val="both"/>
        <w:rPr>
          <w:rFonts w:ascii="Times New Roman" w:hAnsi="Times New Roman" w:cs="Times New Roman"/>
          <w:sz w:val="24"/>
          <w:szCs w:val="24"/>
        </w:rPr>
      </w:pPr>
      <w:r w:rsidRPr="00DC3D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C3D23">
        <w:rPr>
          <w:rFonts w:ascii="Times New Roman" w:hAnsi="Times New Roman" w:cs="Times New Roman"/>
          <w:sz w:val="24"/>
          <w:szCs w:val="24"/>
        </w:rPr>
        <w:t xml:space="preserve"> 4.4.7 Avoidance of food and child’s food preference pattern</w:t>
      </w:r>
    </w:p>
    <w:p w14:paraId="2FC3F03B" w14:textId="77777777" w:rsidR="00E7719E" w:rsidRPr="00DC3D23" w:rsidRDefault="00E7719E" w:rsidP="00E7719E">
      <w:pPr>
        <w:jc w:val="both"/>
        <w:rPr>
          <w:rFonts w:ascii="Times New Roman" w:hAnsi="Times New Roman" w:cs="Times New Roman"/>
          <w:sz w:val="24"/>
          <w:szCs w:val="24"/>
        </w:rPr>
      </w:pPr>
    </w:p>
    <w:p w14:paraId="4F2F5BF2" w14:textId="77777777" w:rsidR="00E7719E" w:rsidRDefault="00E7719E" w:rsidP="00E7719E">
      <w:pPr>
        <w:jc w:val="both"/>
        <w:rPr>
          <w:rFonts w:ascii="Times New Roman" w:hAnsi="Times New Roman" w:cs="Times New Roman"/>
          <w:sz w:val="24"/>
          <w:szCs w:val="24"/>
        </w:rPr>
      </w:pPr>
      <w:r w:rsidRPr="00DC3D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C3D23">
        <w:rPr>
          <w:rFonts w:ascii="Times New Roman" w:hAnsi="Times New Roman" w:cs="Times New Roman"/>
          <w:sz w:val="24"/>
          <w:szCs w:val="24"/>
        </w:rPr>
        <w:t xml:space="preserve"> 4.4.8 Avoidance of food and strategies for ensuring balanced diet </w:t>
      </w:r>
    </w:p>
    <w:p w14:paraId="6403C390" w14:textId="77777777" w:rsidR="00E7719E" w:rsidRPr="00DC3D23" w:rsidRDefault="00E7719E" w:rsidP="00E7719E">
      <w:pPr>
        <w:jc w:val="both"/>
        <w:rPr>
          <w:rFonts w:ascii="Times New Roman" w:hAnsi="Times New Roman" w:cs="Times New Roman"/>
          <w:sz w:val="24"/>
          <w:szCs w:val="24"/>
        </w:rPr>
      </w:pPr>
    </w:p>
    <w:p w14:paraId="66E73631" w14:textId="77777777" w:rsidR="00E7719E" w:rsidRDefault="00E7719E" w:rsidP="00E7719E">
      <w:pPr>
        <w:jc w:val="both"/>
        <w:rPr>
          <w:rFonts w:ascii="Times New Roman" w:hAnsi="Times New Roman" w:cs="Times New Roman"/>
          <w:sz w:val="24"/>
          <w:szCs w:val="24"/>
        </w:rPr>
      </w:pPr>
      <w:r w:rsidRPr="00DC3D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C3D23">
        <w:rPr>
          <w:rFonts w:ascii="Times New Roman" w:hAnsi="Times New Roman" w:cs="Times New Roman"/>
          <w:sz w:val="24"/>
          <w:szCs w:val="24"/>
        </w:rPr>
        <w:t xml:space="preserve"> 4.4.9 Implementation of specific diet and food preference pattern </w:t>
      </w:r>
    </w:p>
    <w:p w14:paraId="62FDFF59" w14:textId="77777777" w:rsidR="00E7719E" w:rsidRDefault="00E7719E" w:rsidP="00E7719E">
      <w:pPr>
        <w:jc w:val="both"/>
        <w:rPr>
          <w:rFonts w:ascii="Times New Roman" w:hAnsi="Times New Roman" w:cs="Times New Roman"/>
          <w:sz w:val="24"/>
          <w:szCs w:val="24"/>
        </w:rPr>
      </w:pPr>
    </w:p>
    <w:p w14:paraId="59B9EA60" w14:textId="77777777" w:rsidR="00E7719E" w:rsidRDefault="00E7719E" w:rsidP="00E7719E">
      <w:pPr>
        <w:jc w:val="both"/>
        <w:rPr>
          <w:rFonts w:ascii="Times New Roman" w:hAnsi="Times New Roman" w:cs="Times New Roman"/>
          <w:sz w:val="24"/>
          <w:szCs w:val="24"/>
        </w:rPr>
      </w:pPr>
    </w:p>
    <w:p w14:paraId="4F16E97D" w14:textId="77777777" w:rsidR="00E7719E" w:rsidRDefault="00E7719E" w:rsidP="00E7719E">
      <w:pPr>
        <w:rPr>
          <w:rFonts w:ascii="Times New Roman" w:hAnsi="Times New Roman" w:cs="Times New Roman"/>
          <w:b/>
          <w:bCs/>
          <w:sz w:val="24"/>
          <w:szCs w:val="24"/>
        </w:rPr>
      </w:pPr>
      <w:r w:rsidRPr="001F3246">
        <w:rPr>
          <w:rFonts w:ascii="Times New Roman" w:hAnsi="Times New Roman" w:cs="Times New Roman"/>
          <w:b/>
          <w:bCs/>
          <w:sz w:val="24"/>
          <w:szCs w:val="24"/>
        </w:rPr>
        <w:t xml:space="preserve">4.1 </w:t>
      </w:r>
      <w:r>
        <w:rPr>
          <w:rFonts w:ascii="Times New Roman" w:hAnsi="Times New Roman" w:cs="Times New Roman"/>
          <w:b/>
          <w:bCs/>
          <w:sz w:val="24"/>
          <w:szCs w:val="24"/>
        </w:rPr>
        <w:t xml:space="preserve">DEMOGRAPHIC DETAILS </w:t>
      </w:r>
    </w:p>
    <w:p w14:paraId="4BF90541" w14:textId="77777777" w:rsidR="00E7719E" w:rsidRDefault="00E7719E" w:rsidP="00E7719E">
      <w:pPr>
        <w:rPr>
          <w:rFonts w:ascii="Times New Roman" w:hAnsi="Times New Roman" w:cs="Times New Roman"/>
          <w:b/>
          <w:bCs/>
          <w:sz w:val="24"/>
          <w:szCs w:val="24"/>
        </w:rPr>
      </w:pPr>
    </w:p>
    <w:p w14:paraId="3D084BA2" w14:textId="77777777" w:rsidR="00E7719E" w:rsidRDefault="00E7719E" w:rsidP="00E7719E">
      <w:pPr>
        <w:rPr>
          <w:rFonts w:ascii="Times New Roman" w:hAnsi="Times New Roman" w:cs="Times New Roman"/>
          <w:sz w:val="24"/>
          <w:szCs w:val="24"/>
        </w:rPr>
      </w:pPr>
      <w:r w:rsidRPr="00385969">
        <w:rPr>
          <w:rFonts w:ascii="Times New Roman" w:hAnsi="Times New Roman" w:cs="Times New Roman"/>
          <w:sz w:val="24"/>
          <w:szCs w:val="24"/>
        </w:rPr>
        <w:t>General information forms an important part of the study. The basic details and information collected from the subjects has been arranged and tabularised as given below .</w:t>
      </w:r>
    </w:p>
    <w:p w14:paraId="4AC9777A" w14:textId="77777777" w:rsidR="00E7719E" w:rsidRPr="00385969" w:rsidRDefault="00E7719E" w:rsidP="00E7719E">
      <w:pPr>
        <w:rPr>
          <w:rFonts w:ascii="Times New Roman" w:hAnsi="Times New Roman" w:cs="Times New Roman"/>
          <w:sz w:val="24"/>
          <w:szCs w:val="24"/>
        </w:rPr>
      </w:pPr>
    </w:p>
    <w:p w14:paraId="024A5CEC" w14:textId="77777777" w:rsidR="00E7719E" w:rsidRDefault="00E7719E" w:rsidP="00E7719E">
      <w:pPr>
        <w:rPr>
          <w:rFonts w:ascii="Times New Roman" w:hAnsi="Times New Roman" w:cs="Times New Roman"/>
          <w:b/>
          <w:bCs/>
          <w:sz w:val="24"/>
          <w:szCs w:val="24"/>
        </w:rPr>
      </w:pPr>
      <w:r>
        <w:rPr>
          <w:rFonts w:ascii="Times New Roman" w:hAnsi="Times New Roman" w:cs="Times New Roman"/>
          <w:b/>
          <w:bCs/>
          <w:sz w:val="24"/>
          <w:szCs w:val="24"/>
        </w:rPr>
        <w:t xml:space="preserve">4.1.1 Classification of subject based on age </w:t>
      </w:r>
    </w:p>
    <w:p w14:paraId="551E210B" w14:textId="77777777" w:rsidR="00E7719E" w:rsidRDefault="00E7719E" w:rsidP="00E7719E">
      <w:pPr>
        <w:rPr>
          <w:rFonts w:ascii="Times New Roman" w:hAnsi="Times New Roman" w:cs="Times New Roman"/>
          <w:b/>
          <w:bCs/>
          <w:sz w:val="24"/>
          <w:szCs w:val="24"/>
        </w:rPr>
      </w:pPr>
    </w:p>
    <w:p w14:paraId="79DB7FC1" w14:textId="77777777" w:rsidR="00E7719E" w:rsidRDefault="00E7719E" w:rsidP="00E7719E">
      <w:pPr>
        <w:rPr>
          <w:rFonts w:ascii="Times New Roman" w:hAnsi="Times New Roman" w:cs="Times New Roman"/>
          <w:sz w:val="24"/>
          <w:szCs w:val="24"/>
        </w:rPr>
      </w:pPr>
      <w:r w:rsidRPr="001F3246">
        <w:rPr>
          <w:rFonts w:ascii="Times New Roman" w:hAnsi="Times New Roman" w:cs="Times New Roman"/>
          <w:sz w:val="24"/>
          <w:szCs w:val="24"/>
        </w:rPr>
        <w:t>The data collected included the</w:t>
      </w:r>
      <w:r>
        <w:rPr>
          <w:rFonts w:ascii="Times New Roman" w:hAnsi="Times New Roman" w:cs="Times New Roman"/>
          <w:sz w:val="24"/>
          <w:szCs w:val="24"/>
        </w:rPr>
        <w:t xml:space="preserve"> age categories of children from 6- 19 years of age. The data collected are classified into school going and adolescent’s students. </w:t>
      </w:r>
    </w:p>
    <w:p w14:paraId="06C4FDE3" w14:textId="77777777" w:rsidR="00E7719E" w:rsidRDefault="00E7719E" w:rsidP="00E7719E">
      <w:pPr>
        <w:rPr>
          <w:rFonts w:ascii="Times New Roman" w:hAnsi="Times New Roman" w:cs="Times New Roman"/>
          <w:sz w:val="24"/>
          <w:szCs w:val="24"/>
        </w:rPr>
      </w:pPr>
    </w:p>
    <w:p w14:paraId="6B17E29F" w14:textId="77777777" w:rsidR="00E7719E" w:rsidRDefault="00E7719E" w:rsidP="00E7719E">
      <w:pPr>
        <w:rPr>
          <w:rFonts w:ascii="Times New Roman" w:hAnsi="Times New Roman" w:cs="Times New Roman"/>
          <w:sz w:val="24"/>
          <w:szCs w:val="24"/>
        </w:rPr>
      </w:pPr>
    </w:p>
    <w:tbl>
      <w:tblPr>
        <w:tblStyle w:val="TableGrid"/>
        <w:tblW w:w="0" w:type="auto"/>
        <w:tblInd w:w="846" w:type="dxa"/>
        <w:tblLook w:val="04A0" w:firstRow="1" w:lastRow="0" w:firstColumn="1" w:lastColumn="0" w:noHBand="0" w:noVBand="1"/>
      </w:tblPr>
      <w:tblGrid>
        <w:gridCol w:w="2835"/>
        <w:gridCol w:w="2329"/>
        <w:gridCol w:w="2065"/>
      </w:tblGrid>
      <w:tr w:rsidR="00E7719E" w14:paraId="4BBD2286" w14:textId="77777777" w:rsidTr="00C872CA">
        <w:tc>
          <w:tcPr>
            <w:tcW w:w="2835" w:type="dxa"/>
            <w:vAlign w:val="center"/>
          </w:tcPr>
          <w:p w14:paraId="74C10DE4" w14:textId="77777777" w:rsidR="00E7719E" w:rsidRPr="00BE063F" w:rsidRDefault="00E7719E" w:rsidP="00C872CA">
            <w:pPr>
              <w:jc w:val="center"/>
              <w:rPr>
                <w:rFonts w:ascii="Times New Roman" w:hAnsi="Times New Roman" w:cs="Times New Roman"/>
                <w:b/>
                <w:bCs/>
                <w:sz w:val="24"/>
                <w:szCs w:val="24"/>
              </w:rPr>
            </w:pPr>
            <w:r w:rsidRPr="00BE063F">
              <w:rPr>
                <w:rFonts w:ascii="Times New Roman" w:hAnsi="Times New Roman" w:cs="Times New Roman"/>
                <w:b/>
                <w:bCs/>
                <w:sz w:val="24"/>
                <w:szCs w:val="24"/>
              </w:rPr>
              <w:t>Age category</w:t>
            </w:r>
          </w:p>
        </w:tc>
        <w:tc>
          <w:tcPr>
            <w:tcW w:w="2329" w:type="dxa"/>
            <w:vAlign w:val="center"/>
          </w:tcPr>
          <w:p w14:paraId="2D3EE1A2" w14:textId="77777777" w:rsidR="00E7719E" w:rsidRPr="00BE063F" w:rsidRDefault="00E7719E" w:rsidP="00C872CA">
            <w:pPr>
              <w:jc w:val="center"/>
              <w:rPr>
                <w:rFonts w:ascii="Times New Roman" w:hAnsi="Times New Roman" w:cs="Times New Roman"/>
                <w:b/>
                <w:bCs/>
                <w:sz w:val="24"/>
                <w:szCs w:val="24"/>
              </w:rPr>
            </w:pPr>
            <w:r w:rsidRPr="00BE063F">
              <w:rPr>
                <w:rFonts w:ascii="Times New Roman" w:hAnsi="Times New Roman" w:cs="Times New Roman"/>
                <w:b/>
                <w:bCs/>
                <w:sz w:val="24"/>
                <w:szCs w:val="24"/>
              </w:rPr>
              <w:t>Frequency (n=52)</w:t>
            </w:r>
          </w:p>
        </w:tc>
        <w:tc>
          <w:tcPr>
            <w:tcW w:w="2065" w:type="dxa"/>
            <w:vAlign w:val="center"/>
          </w:tcPr>
          <w:p w14:paraId="6062DCCA" w14:textId="77777777" w:rsidR="00E7719E" w:rsidRPr="00BE063F" w:rsidRDefault="00E7719E" w:rsidP="00C872CA">
            <w:pPr>
              <w:jc w:val="center"/>
              <w:rPr>
                <w:rFonts w:ascii="Times New Roman" w:hAnsi="Times New Roman" w:cs="Times New Roman"/>
                <w:b/>
                <w:bCs/>
                <w:sz w:val="24"/>
                <w:szCs w:val="24"/>
              </w:rPr>
            </w:pPr>
            <w:r w:rsidRPr="00BE063F">
              <w:rPr>
                <w:rFonts w:ascii="Times New Roman" w:hAnsi="Times New Roman" w:cs="Times New Roman"/>
                <w:b/>
                <w:bCs/>
                <w:sz w:val="24"/>
                <w:szCs w:val="24"/>
              </w:rPr>
              <w:t>Percentage</w:t>
            </w:r>
          </w:p>
        </w:tc>
      </w:tr>
      <w:tr w:rsidR="00E7719E" w14:paraId="6E340AFD" w14:textId="77777777" w:rsidTr="00C872CA">
        <w:tc>
          <w:tcPr>
            <w:tcW w:w="2835" w:type="dxa"/>
            <w:vAlign w:val="center"/>
          </w:tcPr>
          <w:p w14:paraId="31E25329"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School going</w:t>
            </w:r>
          </w:p>
        </w:tc>
        <w:tc>
          <w:tcPr>
            <w:tcW w:w="2329" w:type="dxa"/>
            <w:vAlign w:val="center"/>
          </w:tcPr>
          <w:p w14:paraId="529D15A0"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13</w:t>
            </w:r>
          </w:p>
        </w:tc>
        <w:tc>
          <w:tcPr>
            <w:tcW w:w="2065" w:type="dxa"/>
            <w:vAlign w:val="center"/>
          </w:tcPr>
          <w:p w14:paraId="6F536AC5"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25.0</w:t>
            </w:r>
          </w:p>
        </w:tc>
      </w:tr>
      <w:tr w:rsidR="00E7719E" w14:paraId="6CF220D7" w14:textId="77777777" w:rsidTr="00C872CA">
        <w:tc>
          <w:tcPr>
            <w:tcW w:w="2835" w:type="dxa"/>
            <w:vAlign w:val="center"/>
          </w:tcPr>
          <w:p w14:paraId="5D967CD3"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Adolescents</w:t>
            </w:r>
          </w:p>
        </w:tc>
        <w:tc>
          <w:tcPr>
            <w:tcW w:w="2329" w:type="dxa"/>
            <w:vAlign w:val="center"/>
          </w:tcPr>
          <w:p w14:paraId="713FA0A9"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39</w:t>
            </w:r>
          </w:p>
        </w:tc>
        <w:tc>
          <w:tcPr>
            <w:tcW w:w="2065" w:type="dxa"/>
            <w:vAlign w:val="center"/>
          </w:tcPr>
          <w:p w14:paraId="310376D2"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75.0</w:t>
            </w:r>
          </w:p>
        </w:tc>
      </w:tr>
    </w:tbl>
    <w:p w14:paraId="1FE2CE0B" w14:textId="77777777" w:rsidR="00E7719E" w:rsidRPr="008F74A6" w:rsidRDefault="00E7719E" w:rsidP="00E7719E">
      <w:pPr>
        <w:rPr>
          <w:rFonts w:ascii="Times New Roman" w:hAnsi="Times New Roman" w:cs="Times New Roman"/>
          <w:b/>
          <w:bCs/>
          <w:sz w:val="24"/>
          <w:szCs w:val="24"/>
        </w:rPr>
      </w:pPr>
      <w:r>
        <w:rPr>
          <w:rFonts w:ascii="Times New Roman" w:hAnsi="Times New Roman" w:cs="Times New Roman"/>
          <w:sz w:val="24"/>
          <w:szCs w:val="24"/>
        </w:rPr>
        <w:t xml:space="preserve">                                                </w:t>
      </w:r>
      <w:r w:rsidRPr="008F74A6">
        <w:rPr>
          <w:rFonts w:ascii="Times New Roman" w:hAnsi="Times New Roman" w:cs="Times New Roman"/>
          <w:b/>
          <w:bCs/>
          <w:sz w:val="24"/>
          <w:szCs w:val="24"/>
        </w:rPr>
        <w:t>Table 1: Age distribution of students</w:t>
      </w:r>
    </w:p>
    <w:p w14:paraId="5B07523D" w14:textId="77777777" w:rsidR="00E7719E" w:rsidRDefault="00E7719E" w:rsidP="00E7719E">
      <w:pPr>
        <w:jc w:val="both"/>
        <w:rPr>
          <w:rFonts w:ascii="Times New Roman" w:hAnsi="Times New Roman" w:cs="Times New Roman"/>
          <w:sz w:val="24"/>
          <w:szCs w:val="24"/>
        </w:rPr>
      </w:pPr>
    </w:p>
    <w:p w14:paraId="42EACA9F" w14:textId="77777777" w:rsidR="00E7719E" w:rsidRDefault="00E7719E" w:rsidP="00E7719E">
      <w:pPr>
        <w:jc w:val="both"/>
        <w:rPr>
          <w:rFonts w:ascii="Times New Roman" w:hAnsi="Times New Roman" w:cs="Times New Roman"/>
          <w:sz w:val="24"/>
          <w:szCs w:val="24"/>
        </w:rPr>
      </w:pPr>
      <w:r>
        <w:rPr>
          <w:rFonts w:ascii="Times New Roman" w:hAnsi="Times New Roman" w:cs="Times New Roman"/>
          <w:noProof/>
          <w:sz w:val="24"/>
          <w:szCs w:val="24"/>
          <w:lang w:eastAsia="en-IN" w:bidi="hi-IN"/>
        </w:rPr>
        <w:lastRenderedPageBreak/>
        <w:drawing>
          <wp:inline distT="0" distB="0" distL="0" distR="0" wp14:anchorId="756D6415" wp14:editId="00A561C9">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F54A9F8" w14:textId="77777777" w:rsidR="00E7719E" w:rsidRDefault="00E7719E" w:rsidP="00E7719E">
      <w:pPr>
        <w:jc w:val="both"/>
        <w:rPr>
          <w:rFonts w:ascii="Times New Roman" w:hAnsi="Times New Roman" w:cs="Times New Roman"/>
          <w:sz w:val="24"/>
          <w:szCs w:val="24"/>
        </w:rPr>
      </w:pPr>
    </w:p>
    <w:p w14:paraId="37A7260B" w14:textId="77777777" w:rsidR="00E7719E" w:rsidRDefault="00E7719E" w:rsidP="00E7719E">
      <w:pPr>
        <w:jc w:val="both"/>
        <w:rPr>
          <w:rFonts w:ascii="Times New Roman" w:hAnsi="Times New Roman" w:cs="Times New Roman"/>
          <w:sz w:val="24"/>
          <w:szCs w:val="24"/>
        </w:rPr>
      </w:pPr>
    </w:p>
    <w:p w14:paraId="446C1525" w14:textId="77777777" w:rsidR="00E7719E" w:rsidRPr="006305AA" w:rsidRDefault="00E7719E" w:rsidP="00E7719E">
      <w:pPr>
        <w:jc w:val="both"/>
        <w:rPr>
          <w:rFonts w:ascii="Times New Roman" w:hAnsi="Times New Roman" w:cs="Times New Roman"/>
          <w:b/>
          <w:bCs/>
          <w:sz w:val="24"/>
          <w:szCs w:val="24"/>
        </w:rPr>
      </w:pPr>
      <w:r>
        <w:rPr>
          <w:rFonts w:ascii="Times New Roman" w:hAnsi="Times New Roman" w:cs="Times New Roman"/>
          <w:sz w:val="24"/>
          <w:szCs w:val="24"/>
        </w:rPr>
        <w:t xml:space="preserve">                                      </w:t>
      </w:r>
      <w:r w:rsidRPr="006305AA">
        <w:rPr>
          <w:rFonts w:ascii="Times New Roman" w:hAnsi="Times New Roman" w:cs="Times New Roman"/>
          <w:b/>
          <w:bCs/>
          <w:sz w:val="24"/>
          <w:szCs w:val="24"/>
        </w:rPr>
        <w:t>Figure 1: Age category of students</w:t>
      </w:r>
    </w:p>
    <w:p w14:paraId="01740F0D" w14:textId="77777777" w:rsidR="00E7719E" w:rsidRDefault="00E7719E" w:rsidP="00E7719E">
      <w:pPr>
        <w:jc w:val="both"/>
        <w:rPr>
          <w:rFonts w:ascii="Times New Roman" w:hAnsi="Times New Roman" w:cs="Times New Roman"/>
          <w:sz w:val="24"/>
          <w:szCs w:val="24"/>
        </w:rPr>
      </w:pPr>
      <w:r>
        <w:rPr>
          <w:rFonts w:ascii="Times New Roman" w:hAnsi="Times New Roman" w:cs="Times New Roman"/>
          <w:sz w:val="24"/>
          <w:szCs w:val="24"/>
        </w:rPr>
        <w:t>The table presents the age distribution of the students comprising 52 autistic children. The majority were adolescents 75 %(n=39) followed by a smaller proportion of school going students 25%(n=13). This indicates that the study primarily comprised for nutritional and gastro intestinal patterns in adolescents with relatively fewer observations from school going students.</w:t>
      </w:r>
    </w:p>
    <w:p w14:paraId="5C721AB2" w14:textId="77777777" w:rsidR="00E7719E" w:rsidRDefault="00E7719E" w:rsidP="00E7719E">
      <w:pPr>
        <w:jc w:val="both"/>
        <w:rPr>
          <w:rFonts w:ascii="Times New Roman" w:hAnsi="Times New Roman" w:cs="Times New Roman"/>
          <w:sz w:val="24"/>
          <w:szCs w:val="24"/>
        </w:rPr>
      </w:pPr>
      <w:r>
        <w:rPr>
          <w:rFonts w:ascii="Times New Roman" w:hAnsi="Times New Roman" w:cs="Times New Roman"/>
          <w:sz w:val="24"/>
          <w:szCs w:val="24"/>
        </w:rPr>
        <w:t>The predominance of adolescents suggests the nutritional status and their GI complications is frequently assessed than school going children.</w:t>
      </w:r>
    </w:p>
    <w:p w14:paraId="2077089E" w14:textId="77777777" w:rsidR="00E7719E" w:rsidRDefault="00E7719E" w:rsidP="00E7719E">
      <w:pPr>
        <w:jc w:val="both"/>
        <w:rPr>
          <w:rFonts w:ascii="Times New Roman" w:hAnsi="Times New Roman" w:cs="Times New Roman"/>
          <w:sz w:val="24"/>
          <w:szCs w:val="24"/>
        </w:rPr>
      </w:pPr>
    </w:p>
    <w:p w14:paraId="11924E32" w14:textId="77777777" w:rsidR="00E7719E" w:rsidRDefault="00E7719E" w:rsidP="00E7719E">
      <w:pPr>
        <w:jc w:val="both"/>
        <w:rPr>
          <w:rFonts w:ascii="Times New Roman" w:hAnsi="Times New Roman" w:cs="Times New Roman"/>
          <w:sz w:val="24"/>
          <w:szCs w:val="24"/>
        </w:rPr>
      </w:pPr>
    </w:p>
    <w:p w14:paraId="34CEA1DE" w14:textId="77777777" w:rsidR="00E7719E" w:rsidRDefault="00E7719E" w:rsidP="00E7719E">
      <w:pPr>
        <w:jc w:val="both"/>
        <w:rPr>
          <w:rFonts w:ascii="Times New Roman" w:hAnsi="Times New Roman" w:cs="Times New Roman"/>
          <w:sz w:val="24"/>
          <w:szCs w:val="24"/>
        </w:rPr>
      </w:pPr>
    </w:p>
    <w:p w14:paraId="762482FC" w14:textId="77777777" w:rsidR="00E7719E" w:rsidRDefault="00E7719E" w:rsidP="00E7719E">
      <w:pPr>
        <w:jc w:val="both"/>
        <w:rPr>
          <w:rFonts w:ascii="Times New Roman" w:hAnsi="Times New Roman" w:cs="Times New Roman"/>
          <w:b/>
          <w:bCs/>
          <w:sz w:val="24"/>
          <w:szCs w:val="24"/>
        </w:rPr>
      </w:pPr>
      <w:r w:rsidRPr="007D1C56">
        <w:rPr>
          <w:rFonts w:ascii="Times New Roman" w:hAnsi="Times New Roman" w:cs="Times New Roman"/>
          <w:b/>
          <w:bCs/>
          <w:sz w:val="24"/>
          <w:szCs w:val="24"/>
        </w:rPr>
        <w:t>4.1.2</w:t>
      </w:r>
      <w:r>
        <w:rPr>
          <w:rFonts w:ascii="Times New Roman" w:hAnsi="Times New Roman" w:cs="Times New Roman"/>
          <w:b/>
          <w:bCs/>
          <w:sz w:val="24"/>
          <w:szCs w:val="24"/>
        </w:rPr>
        <w:t xml:space="preserve"> Classification of subject based on gender </w:t>
      </w:r>
    </w:p>
    <w:p w14:paraId="08D54515" w14:textId="77777777" w:rsidR="00E7719E" w:rsidRDefault="00E7719E" w:rsidP="00E7719E">
      <w:pPr>
        <w:jc w:val="both"/>
        <w:rPr>
          <w:rFonts w:ascii="Times New Roman" w:hAnsi="Times New Roman" w:cs="Times New Roman"/>
          <w:b/>
          <w:bCs/>
          <w:sz w:val="24"/>
          <w:szCs w:val="24"/>
        </w:rPr>
      </w:pPr>
    </w:p>
    <w:p w14:paraId="71C1E65E" w14:textId="77777777" w:rsidR="00E7719E" w:rsidRPr="00385969" w:rsidRDefault="00E7719E" w:rsidP="00E7719E">
      <w:pPr>
        <w:jc w:val="both"/>
        <w:rPr>
          <w:rFonts w:ascii="Times New Roman" w:hAnsi="Times New Roman" w:cs="Times New Roman"/>
          <w:sz w:val="24"/>
          <w:szCs w:val="24"/>
        </w:rPr>
      </w:pPr>
      <w:r w:rsidRPr="00385969">
        <w:rPr>
          <w:rFonts w:ascii="Times New Roman" w:hAnsi="Times New Roman" w:cs="Times New Roman"/>
          <w:sz w:val="24"/>
          <w:szCs w:val="24"/>
        </w:rPr>
        <w:t>The data collected includes the gender of the subjects. The information collected has been arranged and tabularised below.</w:t>
      </w:r>
    </w:p>
    <w:p w14:paraId="36AFA8D9" w14:textId="77777777" w:rsidR="00E7719E" w:rsidRDefault="00E7719E" w:rsidP="00E7719E">
      <w:pPr>
        <w:jc w:val="both"/>
        <w:rPr>
          <w:rFonts w:ascii="Times New Roman" w:hAnsi="Times New Roman" w:cs="Times New Roman"/>
          <w:b/>
          <w:bCs/>
          <w:sz w:val="24"/>
          <w:szCs w:val="24"/>
        </w:rPr>
      </w:pPr>
    </w:p>
    <w:tbl>
      <w:tblPr>
        <w:tblW w:w="4500" w:type="dxa"/>
        <w:tblLook w:val="04A0" w:firstRow="1" w:lastRow="0" w:firstColumn="1" w:lastColumn="0" w:noHBand="0" w:noVBand="1"/>
      </w:tblPr>
      <w:tblGrid>
        <w:gridCol w:w="2380"/>
        <w:gridCol w:w="1120"/>
        <w:gridCol w:w="1000"/>
      </w:tblGrid>
      <w:tr w:rsidR="00E7719E" w:rsidRPr="00EA7C87" w14:paraId="086DBA16" w14:textId="77777777" w:rsidTr="00C872CA">
        <w:trPr>
          <w:trHeight w:val="582"/>
        </w:trPr>
        <w:tc>
          <w:tcPr>
            <w:tcW w:w="2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D5AB0" w14:textId="77777777" w:rsidR="00E7719E" w:rsidRPr="00EA7C87" w:rsidRDefault="00E7719E" w:rsidP="00C872CA">
            <w:pPr>
              <w:rPr>
                <w:rFonts w:ascii="Arial Bold" w:eastAsia="Times New Roman" w:hAnsi="Arial Bold" w:cs="Arial"/>
                <w:b/>
                <w:bCs/>
                <w:lang w:eastAsia="en-IN"/>
              </w:rPr>
            </w:pPr>
            <w:r>
              <w:rPr>
                <w:rFonts w:ascii="Arial Bold" w:eastAsia="Times New Roman" w:hAnsi="Arial Bold" w:cs="Arial"/>
                <w:b/>
                <w:bCs/>
                <w:lang w:eastAsia="en-IN"/>
              </w:rPr>
              <w:t>G</w:t>
            </w:r>
            <w:r w:rsidRPr="00EA7C87">
              <w:rPr>
                <w:rFonts w:ascii="Arial Bold" w:eastAsia="Times New Roman" w:hAnsi="Arial Bold" w:cs="Arial"/>
                <w:b/>
                <w:bCs/>
                <w:lang w:eastAsia="en-IN"/>
              </w:rPr>
              <w:t>ender of the student</w:t>
            </w:r>
          </w:p>
        </w:tc>
        <w:tc>
          <w:tcPr>
            <w:tcW w:w="1120" w:type="dxa"/>
            <w:tcBorders>
              <w:top w:val="single" w:sz="4" w:space="0" w:color="auto"/>
              <w:left w:val="nil"/>
              <w:bottom w:val="single" w:sz="4" w:space="0" w:color="auto"/>
              <w:right w:val="single" w:sz="4" w:space="0" w:color="auto"/>
            </w:tcBorders>
            <w:shd w:val="clear" w:color="auto" w:fill="auto"/>
            <w:vAlign w:val="bottom"/>
            <w:hideMark/>
          </w:tcPr>
          <w:p w14:paraId="2BBCBADA" w14:textId="77777777" w:rsidR="00E7719E" w:rsidRDefault="00E7719E" w:rsidP="00C872CA">
            <w:pPr>
              <w:jc w:val="center"/>
              <w:rPr>
                <w:rFonts w:ascii="Arial" w:eastAsia="Times New Roman" w:hAnsi="Arial" w:cs="Arial"/>
                <w:sz w:val="18"/>
                <w:szCs w:val="18"/>
                <w:lang w:eastAsia="en-IN"/>
              </w:rPr>
            </w:pPr>
            <w:r w:rsidRPr="00EA7C87">
              <w:rPr>
                <w:rFonts w:ascii="Arial" w:eastAsia="Times New Roman" w:hAnsi="Arial" w:cs="Arial"/>
                <w:sz w:val="18"/>
                <w:szCs w:val="18"/>
                <w:lang w:eastAsia="en-IN"/>
              </w:rPr>
              <w:t>Frequency</w:t>
            </w:r>
          </w:p>
          <w:p w14:paraId="0258F76B" w14:textId="77777777" w:rsidR="00E7719E" w:rsidRPr="00EA7C87" w:rsidRDefault="00E7719E" w:rsidP="00C872CA">
            <w:pPr>
              <w:rPr>
                <w:rFonts w:ascii="Arial" w:eastAsia="Times New Roman" w:hAnsi="Arial" w:cs="Arial"/>
                <w:sz w:val="18"/>
                <w:szCs w:val="18"/>
                <w:lang w:eastAsia="en-IN"/>
              </w:rPr>
            </w:pPr>
            <w:r>
              <w:rPr>
                <w:rFonts w:ascii="Arial" w:eastAsia="Times New Roman" w:hAnsi="Arial" w:cs="Arial"/>
                <w:sz w:val="18"/>
                <w:szCs w:val="18"/>
                <w:lang w:eastAsia="en-IN"/>
              </w:rPr>
              <w:t>(n= 52)</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2A187C85" w14:textId="77777777" w:rsidR="00E7719E" w:rsidRPr="00EA7C87" w:rsidRDefault="00E7719E" w:rsidP="00C872CA">
            <w:pPr>
              <w:jc w:val="center"/>
              <w:rPr>
                <w:rFonts w:ascii="Arial" w:eastAsia="Times New Roman" w:hAnsi="Arial" w:cs="Arial"/>
                <w:sz w:val="18"/>
                <w:szCs w:val="18"/>
                <w:lang w:eastAsia="en-IN"/>
              </w:rPr>
            </w:pPr>
            <w:r w:rsidRPr="00EA7C87">
              <w:rPr>
                <w:rFonts w:ascii="Arial" w:eastAsia="Times New Roman" w:hAnsi="Arial" w:cs="Arial"/>
                <w:sz w:val="18"/>
                <w:szCs w:val="18"/>
                <w:lang w:eastAsia="en-IN"/>
              </w:rPr>
              <w:t>Percent</w:t>
            </w:r>
          </w:p>
        </w:tc>
      </w:tr>
      <w:tr w:rsidR="00E7719E" w:rsidRPr="00EA7C87" w14:paraId="7D3A0531" w14:textId="77777777" w:rsidTr="00C872CA">
        <w:trPr>
          <w:trHeight w:val="342"/>
        </w:trPr>
        <w:tc>
          <w:tcPr>
            <w:tcW w:w="2380" w:type="dxa"/>
            <w:tcBorders>
              <w:top w:val="nil"/>
              <w:left w:val="single" w:sz="4" w:space="0" w:color="auto"/>
              <w:bottom w:val="single" w:sz="4" w:space="0" w:color="auto"/>
              <w:right w:val="single" w:sz="4" w:space="0" w:color="auto"/>
            </w:tcBorders>
            <w:shd w:val="clear" w:color="auto" w:fill="auto"/>
            <w:hideMark/>
          </w:tcPr>
          <w:p w14:paraId="74889835" w14:textId="77777777" w:rsidR="00E7719E" w:rsidRPr="00EA7C87" w:rsidRDefault="00E7719E" w:rsidP="00C872CA">
            <w:pPr>
              <w:rPr>
                <w:rFonts w:ascii="Arial" w:eastAsia="Times New Roman" w:hAnsi="Arial" w:cs="Arial"/>
                <w:sz w:val="18"/>
                <w:szCs w:val="18"/>
                <w:lang w:eastAsia="en-IN"/>
              </w:rPr>
            </w:pPr>
            <w:r w:rsidRPr="00EA7C87">
              <w:rPr>
                <w:rFonts w:ascii="Arial" w:eastAsia="Times New Roman" w:hAnsi="Arial" w:cs="Arial"/>
                <w:sz w:val="18"/>
                <w:szCs w:val="18"/>
                <w:lang w:eastAsia="en-IN"/>
              </w:rPr>
              <w:t>Male</w:t>
            </w:r>
          </w:p>
        </w:tc>
        <w:tc>
          <w:tcPr>
            <w:tcW w:w="1120" w:type="dxa"/>
            <w:tcBorders>
              <w:top w:val="nil"/>
              <w:left w:val="nil"/>
              <w:bottom w:val="single" w:sz="4" w:space="0" w:color="auto"/>
              <w:right w:val="single" w:sz="4" w:space="0" w:color="auto"/>
            </w:tcBorders>
            <w:shd w:val="clear" w:color="auto" w:fill="auto"/>
            <w:noWrap/>
            <w:hideMark/>
          </w:tcPr>
          <w:p w14:paraId="37442EA1" w14:textId="77777777" w:rsidR="00E7719E" w:rsidRPr="00EA7C87" w:rsidRDefault="00E7719E" w:rsidP="00C872CA">
            <w:pPr>
              <w:jc w:val="right"/>
              <w:rPr>
                <w:rFonts w:ascii="Arial" w:eastAsia="Times New Roman" w:hAnsi="Arial" w:cs="Arial"/>
                <w:sz w:val="18"/>
                <w:szCs w:val="18"/>
                <w:lang w:eastAsia="en-IN"/>
              </w:rPr>
            </w:pPr>
            <w:r w:rsidRPr="00EA7C87">
              <w:rPr>
                <w:rFonts w:ascii="Arial" w:eastAsia="Times New Roman" w:hAnsi="Arial" w:cs="Arial"/>
                <w:sz w:val="18"/>
                <w:szCs w:val="18"/>
                <w:lang w:eastAsia="en-IN"/>
              </w:rPr>
              <w:t>33</w:t>
            </w:r>
          </w:p>
        </w:tc>
        <w:tc>
          <w:tcPr>
            <w:tcW w:w="1000" w:type="dxa"/>
            <w:tcBorders>
              <w:top w:val="nil"/>
              <w:left w:val="nil"/>
              <w:bottom w:val="single" w:sz="4" w:space="0" w:color="auto"/>
              <w:right w:val="single" w:sz="4" w:space="0" w:color="auto"/>
            </w:tcBorders>
            <w:shd w:val="clear" w:color="auto" w:fill="auto"/>
            <w:noWrap/>
            <w:hideMark/>
          </w:tcPr>
          <w:p w14:paraId="4DBD9640" w14:textId="77777777" w:rsidR="00E7719E" w:rsidRPr="00EA7C87" w:rsidRDefault="00E7719E" w:rsidP="00C872CA">
            <w:pPr>
              <w:jc w:val="right"/>
              <w:rPr>
                <w:rFonts w:ascii="Arial" w:eastAsia="Times New Roman" w:hAnsi="Arial" w:cs="Arial"/>
                <w:sz w:val="18"/>
                <w:szCs w:val="18"/>
                <w:lang w:eastAsia="en-IN"/>
              </w:rPr>
            </w:pPr>
            <w:r w:rsidRPr="00EA7C87">
              <w:rPr>
                <w:rFonts w:ascii="Arial" w:eastAsia="Times New Roman" w:hAnsi="Arial" w:cs="Arial"/>
                <w:sz w:val="18"/>
                <w:szCs w:val="18"/>
                <w:lang w:eastAsia="en-IN"/>
              </w:rPr>
              <w:t>63.5</w:t>
            </w:r>
          </w:p>
        </w:tc>
      </w:tr>
      <w:tr w:rsidR="00E7719E" w:rsidRPr="00EA7C87" w14:paraId="53D15938" w14:textId="77777777" w:rsidTr="00E7719E">
        <w:trPr>
          <w:trHeight w:val="342"/>
        </w:trPr>
        <w:tc>
          <w:tcPr>
            <w:tcW w:w="2380" w:type="dxa"/>
            <w:tcBorders>
              <w:top w:val="nil"/>
              <w:left w:val="single" w:sz="4" w:space="0" w:color="auto"/>
              <w:bottom w:val="nil"/>
              <w:right w:val="single" w:sz="4" w:space="0" w:color="auto"/>
            </w:tcBorders>
            <w:shd w:val="clear" w:color="auto" w:fill="auto"/>
            <w:hideMark/>
          </w:tcPr>
          <w:p w14:paraId="35E610E1" w14:textId="77777777" w:rsidR="00E7719E" w:rsidRPr="00EA7C87" w:rsidRDefault="00E7719E" w:rsidP="00C872CA">
            <w:pPr>
              <w:rPr>
                <w:rFonts w:ascii="Arial" w:eastAsia="Times New Roman" w:hAnsi="Arial" w:cs="Arial"/>
                <w:sz w:val="18"/>
                <w:szCs w:val="18"/>
                <w:lang w:eastAsia="en-IN"/>
              </w:rPr>
            </w:pPr>
            <w:r w:rsidRPr="00EA7C87">
              <w:rPr>
                <w:rFonts w:ascii="Arial" w:eastAsia="Times New Roman" w:hAnsi="Arial" w:cs="Arial"/>
                <w:sz w:val="18"/>
                <w:szCs w:val="18"/>
                <w:lang w:eastAsia="en-IN"/>
              </w:rPr>
              <w:t>Female</w:t>
            </w:r>
          </w:p>
        </w:tc>
        <w:tc>
          <w:tcPr>
            <w:tcW w:w="1120" w:type="dxa"/>
            <w:tcBorders>
              <w:top w:val="nil"/>
              <w:left w:val="nil"/>
              <w:bottom w:val="nil"/>
              <w:right w:val="single" w:sz="4" w:space="0" w:color="auto"/>
            </w:tcBorders>
            <w:shd w:val="clear" w:color="auto" w:fill="auto"/>
            <w:noWrap/>
            <w:hideMark/>
          </w:tcPr>
          <w:p w14:paraId="562246C0" w14:textId="77777777" w:rsidR="00E7719E" w:rsidRPr="00EA7C87" w:rsidRDefault="00E7719E" w:rsidP="00C872CA">
            <w:pPr>
              <w:jc w:val="right"/>
              <w:rPr>
                <w:rFonts w:ascii="Arial" w:eastAsia="Times New Roman" w:hAnsi="Arial" w:cs="Arial"/>
                <w:sz w:val="18"/>
                <w:szCs w:val="18"/>
                <w:lang w:eastAsia="en-IN"/>
              </w:rPr>
            </w:pPr>
            <w:r w:rsidRPr="00EA7C87">
              <w:rPr>
                <w:rFonts w:ascii="Arial" w:eastAsia="Times New Roman" w:hAnsi="Arial" w:cs="Arial"/>
                <w:sz w:val="18"/>
                <w:szCs w:val="18"/>
                <w:lang w:eastAsia="en-IN"/>
              </w:rPr>
              <w:t>19</w:t>
            </w:r>
          </w:p>
        </w:tc>
        <w:tc>
          <w:tcPr>
            <w:tcW w:w="1000" w:type="dxa"/>
            <w:tcBorders>
              <w:top w:val="nil"/>
              <w:left w:val="nil"/>
              <w:bottom w:val="nil"/>
              <w:right w:val="single" w:sz="4" w:space="0" w:color="auto"/>
            </w:tcBorders>
            <w:shd w:val="clear" w:color="auto" w:fill="auto"/>
            <w:noWrap/>
            <w:hideMark/>
          </w:tcPr>
          <w:p w14:paraId="7C012ABC" w14:textId="77777777" w:rsidR="00E7719E" w:rsidRPr="00EA7C87" w:rsidRDefault="00E7719E" w:rsidP="00C872CA">
            <w:pPr>
              <w:jc w:val="right"/>
              <w:rPr>
                <w:rFonts w:ascii="Arial" w:eastAsia="Times New Roman" w:hAnsi="Arial" w:cs="Arial"/>
                <w:sz w:val="18"/>
                <w:szCs w:val="18"/>
                <w:lang w:eastAsia="en-IN"/>
              </w:rPr>
            </w:pPr>
            <w:r w:rsidRPr="00EA7C87">
              <w:rPr>
                <w:rFonts w:ascii="Arial" w:eastAsia="Times New Roman" w:hAnsi="Arial" w:cs="Arial"/>
                <w:sz w:val="18"/>
                <w:szCs w:val="18"/>
                <w:lang w:eastAsia="en-IN"/>
              </w:rPr>
              <w:t>36.5</w:t>
            </w:r>
          </w:p>
        </w:tc>
      </w:tr>
      <w:tr w:rsidR="00E7719E" w:rsidRPr="00EA7C87" w14:paraId="3CE9FAED" w14:textId="77777777" w:rsidTr="00C872CA">
        <w:trPr>
          <w:trHeight w:val="342"/>
        </w:trPr>
        <w:tc>
          <w:tcPr>
            <w:tcW w:w="2380" w:type="dxa"/>
            <w:tcBorders>
              <w:top w:val="nil"/>
              <w:left w:val="single" w:sz="4" w:space="0" w:color="auto"/>
              <w:bottom w:val="single" w:sz="4" w:space="0" w:color="auto"/>
              <w:right w:val="single" w:sz="4" w:space="0" w:color="auto"/>
            </w:tcBorders>
            <w:shd w:val="clear" w:color="auto" w:fill="auto"/>
          </w:tcPr>
          <w:p w14:paraId="528F8943" w14:textId="77777777" w:rsidR="00E7719E" w:rsidRPr="00EA7C87" w:rsidRDefault="00E7719E" w:rsidP="00C872CA">
            <w:pPr>
              <w:rPr>
                <w:rFonts w:ascii="Arial" w:eastAsia="Times New Roman" w:hAnsi="Arial" w:cs="Arial"/>
                <w:sz w:val="18"/>
                <w:szCs w:val="18"/>
                <w:lang w:eastAsia="en-IN"/>
              </w:rPr>
            </w:pPr>
          </w:p>
        </w:tc>
        <w:tc>
          <w:tcPr>
            <w:tcW w:w="1120" w:type="dxa"/>
            <w:tcBorders>
              <w:top w:val="nil"/>
              <w:left w:val="nil"/>
              <w:bottom w:val="single" w:sz="4" w:space="0" w:color="auto"/>
              <w:right w:val="single" w:sz="4" w:space="0" w:color="auto"/>
            </w:tcBorders>
            <w:shd w:val="clear" w:color="auto" w:fill="auto"/>
            <w:noWrap/>
          </w:tcPr>
          <w:p w14:paraId="6791A1AF" w14:textId="77777777" w:rsidR="00E7719E" w:rsidRPr="00EA7C87" w:rsidRDefault="00E7719E" w:rsidP="00C872CA">
            <w:pPr>
              <w:jc w:val="right"/>
              <w:rPr>
                <w:rFonts w:ascii="Arial" w:eastAsia="Times New Roman" w:hAnsi="Arial" w:cs="Arial"/>
                <w:sz w:val="18"/>
                <w:szCs w:val="18"/>
                <w:lang w:eastAsia="en-IN"/>
              </w:rPr>
            </w:pPr>
          </w:p>
        </w:tc>
        <w:tc>
          <w:tcPr>
            <w:tcW w:w="1000" w:type="dxa"/>
            <w:tcBorders>
              <w:top w:val="nil"/>
              <w:left w:val="nil"/>
              <w:bottom w:val="single" w:sz="4" w:space="0" w:color="auto"/>
              <w:right w:val="single" w:sz="4" w:space="0" w:color="auto"/>
            </w:tcBorders>
            <w:shd w:val="clear" w:color="auto" w:fill="auto"/>
            <w:noWrap/>
          </w:tcPr>
          <w:p w14:paraId="58F4A850" w14:textId="77777777" w:rsidR="00E7719E" w:rsidRPr="00EA7C87" w:rsidRDefault="00E7719E" w:rsidP="00C872CA">
            <w:pPr>
              <w:jc w:val="right"/>
              <w:rPr>
                <w:rFonts w:ascii="Arial" w:eastAsia="Times New Roman" w:hAnsi="Arial" w:cs="Arial"/>
                <w:sz w:val="18"/>
                <w:szCs w:val="18"/>
                <w:lang w:eastAsia="en-IN"/>
              </w:rPr>
            </w:pPr>
          </w:p>
        </w:tc>
      </w:tr>
    </w:tbl>
    <w:p w14:paraId="21589AFA" w14:textId="77777777" w:rsidR="00E7719E" w:rsidRDefault="00E7719E" w:rsidP="00E7719E">
      <w:pPr>
        <w:jc w:val="both"/>
        <w:rPr>
          <w:rFonts w:ascii="Times New Roman" w:hAnsi="Times New Roman" w:cs="Times New Roman"/>
          <w:b/>
          <w:bCs/>
          <w:sz w:val="24"/>
          <w:szCs w:val="24"/>
        </w:rPr>
      </w:pPr>
      <w:r>
        <w:rPr>
          <w:rFonts w:ascii="Times New Roman" w:hAnsi="Times New Roman" w:cs="Times New Roman"/>
          <w:b/>
          <w:bCs/>
          <w:sz w:val="24"/>
          <w:szCs w:val="24"/>
        </w:rPr>
        <w:t xml:space="preserve">          Table 2 : Gender classification </w:t>
      </w:r>
    </w:p>
    <w:p w14:paraId="5F3E364B" w14:textId="77777777" w:rsidR="00E7719E" w:rsidRDefault="00E7719E" w:rsidP="00E7719E">
      <w:pPr>
        <w:jc w:val="both"/>
        <w:rPr>
          <w:rFonts w:ascii="Times New Roman" w:hAnsi="Times New Roman" w:cs="Times New Roman"/>
          <w:b/>
          <w:bCs/>
          <w:sz w:val="24"/>
          <w:szCs w:val="24"/>
        </w:rPr>
      </w:pPr>
    </w:p>
    <w:p w14:paraId="70B5D467" w14:textId="77777777" w:rsidR="00E7719E" w:rsidRDefault="00E7719E" w:rsidP="00E7719E">
      <w:pPr>
        <w:jc w:val="both"/>
        <w:rPr>
          <w:rFonts w:ascii="Times New Roman" w:hAnsi="Times New Roman" w:cs="Times New Roman"/>
          <w:sz w:val="24"/>
          <w:szCs w:val="24"/>
        </w:rPr>
      </w:pPr>
      <w:r>
        <w:rPr>
          <w:noProof/>
        </w:rPr>
        <w:lastRenderedPageBreak/>
        <w:drawing>
          <wp:inline distT="0" distB="0" distL="0" distR="0" wp14:anchorId="63A4FBB6" wp14:editId="4B596EF4">
            <wp:extent cx="4572000" cy="2743200"/>
            <wp:effectExtent l="0" t="0" r="0" b="0"/>
            <wp:docPr id="277109528" name="Chart 1">
              <a:extLst xmlns:a="http://schemas.openxmlformats.org/drawingml/2006/main">
                <a:ext uri="{FF2B5EF4-FFF2-40B4-BE49-F238E27FC236}">
                  <a16:creationId xmlns:a16="http://schemas.microsoft.com/office/drawing/2014/main" id="{01301681-A91D-DC90-A556-48357CF0C4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AA2689C" w14:textId="016EE441" w:rsidR="00E7719E" w:rsidRDefault="00E7719E" w:rsidP="00E7719E">
      <w:pPr>
        <w:rPr>
          <w:rFonts w:ascii="Times New Roman" w:hAnsi="Times New Roman" w:cs="Times New Roman"/>
          <w:b/>
          <w:bCs/>
          <w:sz w:val="24"/>
          <w:szCs w:val="24"/>
        </w:rPr>
      </w:pPr>
      <w:r w:rsidRPr="006305AA">
        <w:rPr>
          <w:rFonts w:ascii="Times New Roman" w:hAnsi="Times New Roman" w:cs="Times New Roman"/>
          <w:b/>
          <w:bCs/>
          <w:sz w:val="24"/>
          <w:szCs w:val="24"/>
        </w:rPr>
        <w:t xml:space="preserve">                                      Figure 2:  gender classification</w:t>
      </w:r>
    </w:p>
    <w:p w14:paraId="3F3CCE5A" w14:textId="77777777" w:rsidR="00E7719E" w:rsidRPr="006305AA" w:rsidRDefault="00E7719E" w:rsidP="00E7719E">
      <w:pPr>
        <w:rPr>
          <w:rFonts w:ascii="Times New Roman" w:hAnsi="Times New Roman" w:cs="Times New Roman"/>
          <w:b/>
          <w:bCs/>
          <w:sz w:val="24"/>
          <w:szCs w:val="24"/>
        </w:rPr>
      </w:pPr>
    </w:p>
    <w:p w14:paraId="1393DF73" w14:textId="77777777" w:rsidR="00E7719E" w:rsidRDefault="00E7719E" w:rsidP="00E7719E">
      <w:pPr>
        <w:jc w:val="both"/>
        <w:rPr>
          <w:rFonts w:ascii="Times New Roman" w:hAnsi="Times New Roman" w:cs="Times New Roman"/>
          <w:sz w:val="24"/>
          <w:szCs w:val="24"/>
        </w:rPr>
      </w:pPr>
      <w:r>
        <w:rPr>
          <w:rFonts w:ascii="Times New Roman" w:hAnsi="Times New Roman" w:cs="Times New Roman"/>
          <w:sz w:val="24"/>
          <w:szCs w:val="24"/>
        </w:rPr>
        <w:t>The table comprises that the gender distribution is uneven with a significant skew towards male 63.5% and fewer females 36.5%. This may reflect gender disparities in the  studied population.</w:t>
      </w:r>
    </w:p>
    <w:p w14:paraId="1B4FBE2A" w14:textId="77777777" w:rsidR="00E7719E" w:rsidRDefault="00E7719E" w:rsidP="00E7719E">
      <w:pPr>
        <w:jc w:val="both"/>
        <w:rPr>
          <w:rFonts w:ascii="Times New Roman" w:hAnsi="Times New Roman" w:cs="Times New Roman"/>
          <w:sz w:val="24"/>
          <w:szCs w:val="24"/>
        </w:rPr>
      </w:pPr>
    </w:p>
    <w:p w14:paraId="596586C6" w14:textId="77777777" w:rsidR="00E7719E" w:rsidRDefault="00E7719E" w:rsidP="00E7719E">
      <w:pPr>
        <w:jc w:val="both"/>
        <w:rPr>
          <w:rFonts w:ascii="Times New Roman" w:hAnsi="Times New Roman" w:cs="Times New Roman"/>
          <w:sz w:val="24"/>
          <w:szCs w:val="24"/>
        </w:rPr>
      </w:pPr>
    </w:p>
    <w:p w14:paraId="689FD6FE" w14:textId="77777777" w:rsidR="00E7719E" w:rsidRDefault="00E7719E" w:rsidP="00E7719E">
      <w:pPr>
        <w:jc w:val="both"/>
        <w:rPr>
          <w:rFonts w:ascii="Times New Roman" w:hAnsi="Times New Roman" w:cs="Times New Roman"/>
          <w:sz w:val="24"/>
          <w:szCs w:val="24"/>
        </w:rPr>
      </w:pPr>
    </w:p>
    <w:p w14:paraId="2AEFE9CA" w14:textId="77777777" w:rsidR="00E7719E" w:rsidRDefault="00E7719E" w:rsidP="00E7719E">
      <w:pPr>
        <w:jc w:val="both"/>
        <w:rPr>
          <w:rFonts w:ascii="Times New Roman" w:hAnsi="Times New Roman" w:cs="Times New Roman"/>
          <w:sz w:val="24"/>
          <w:szCs w:val="24"/>
        </w:rPr>
      </w:pPr>
      <w:r>
        <w:rPr>
          <w:rFonts w:ascii="Times New Roman" w:hAnsi="Times New Roman" w:cs="Times New Roman"/>
          <w:sz w:val="24"/>
          <w:szCs w:val="24"/>
        </w:rPr>
        <w:t xml:space="preserve"> </w:t>
      </w:r>
    </w:p>
    <w:p w14:paraId="50E8A7E6" w14:textId="77777777" w:rsidR="00E7719E" w:rsidRDefault="00E7719E" w:rsidP="00E7719E">
      <w:pPr>
        <w:rPr>
          <w:rFonts w:ascii="Times New Roman" w:hAnsi="Times New Roman" w:cs="Times New Roman"/>
          <w:sz w:val="24"/>
          <w:szCs w:val="24"/>
        </w:rPr>
      </w:pPr>
    </w:p>
    <w:p w14:paraId="087E0145" w14:textId="77777777" w:rsidR="00E7719E" w:rsidRDefault="00E7719E" w:rsidP="00E7719E">
      <w:pPr>
        <w:rPr>
          <w:rFonts w:ascii="Times New Roman" w:hAnsi="Times New Roman" w:cs="Times New Roman"/>
          <w:b/>
          <w:bCs/>
          <w:sz w:val="24"/>
          <w:szCs w:val="24"/>
        </w:rPr>
      </w:pPr>
      <w:r w:rsidRPr="00AA0519">
        <w:rPr>
          <w:rFonts w:ascii="Times New Roman" w:hAnsi="Times New Roman" w:cs="Times New Roman"/>
          <w:b/>
          <w:bCs/>
          <w:sz w:val="24"/>
          <w:szCs w:val="24"/>
        </w:rPr>
        <w:t xml:space="preserve">4.2 </w:t>
      </w:r>
      <w:r>
        <w:rPr>
          <w:rFonts w:ascii="Times New Roman" w:hAnsi="Times New Roman" w:cs="Times New Roman"/>
          <w:b/>
          <w:bCs/>
          <w:sz w:val="24"/>
          <w:szCs w:val="24"/>
        </w:rPr>
        <w:t xml:space="preserve">VITAMIN DEFICIENCY IN ASD </w:t>
      </w:r>
    </w:p>
    <w:p w14:paraId="6160B1CD" w14:textId="77777777" w:rsidR="00E7719E" w:rsidRDefault="00E7719E" w:rsidP="00E7719E">
      <w:pPr>
        <w:rPr>
          <w:rFonts w:ascii="Times New Roman" w:hAnsi="Times New Roman" w:cs="Times New Roman"/>
          <w:b/>
          <w:bCs/>
          <w:sz w:val="24"/>
          <w:szCs w:val="24"/>
        </w:rPr>
      </w:pPr>
    </w:p>
    <w:p w14:paraId="650357F5" w14:textId="77777777" w:rsidR="00E7719E" w:rsidRDefault="00E7719E" w:rsidP="00E7719E">
      <w:pPr>
        <w:rPr>
          <w:rFonts w:ascii="Times New Roman" w:hAnsi="Times New Roman" w:cs="Times New Roman"/>
          <w:sz w:val="24"/>
          <w:szCs w:val="24"/>
        </w:rPr>
      </w:pPr>
      <w:r w:rsidRPr="00322E3A">
        <w:rPr>
          <w:rFonts w:ascii="Times New Roman" w:hAnsi="Times New Roman" w:cs="Times New Roman"/>
          <w:sz w:val="24"/>
          <w:szCs w:val="24"/>
        </w:rPr>
        <w:t xml:space="preserve">Nutritional deficiencies particularly of essential vitamins are well documented concern in the children with autism spectrum disorder. The age of the child also influence the nutritional pattern and their dietary habits. </w:t>
      </w:r>
      <w:r>
        <w:rPr>
          <w:rFonts w:ascii="Times New Roman" w:hAnsi="Times New Roman" w:cs="Times New Roman"/>
          <w:sz w:val="24"/>
          <w:szCs w:val="24"/>
        </w:rPr>
        <w:t xml:space="preserve">The </w:t>
      </w:r>
      <w:r w:rsidRPr="00322E3A">
        <w:rPr>
          <w:rFonts w:ascii="Times New Roman" w:hAnsi="Times New Roman" w:cs="Times New Roman"/>
          <w:sz w:val="24"/>
          <w:szCs w:val="24"/>
        </w:rPr>
        <w:t xml:space="preserve"> majority was adolescents and fewer was school going therefore they may exhibit distinct vitamin intake profile. The information collected has been arranged and tabularised as given below:</w:t>
      </w:r>
    </w:p>
    <w:p w14:paraId="4C522C11" w14:textId="77777777" w:rsidR="00E7719E" w:rsidRDefault="00E7719E" w:rsidP="00E7719E">
      <w:pPr>
        <w:rPr>
          <w:rFonts w:ascii="Times New Roman" w:hAnsi="Times New Roman" w:cs="Times New Roman"/>
          <w:b/>
          <w:bCs/>
          <w:sz w:val="24"/>
          <w:szCs w:val="24"/>
        </w:rPr>
      </w:pPr>
    </w:p>
    <w:p w14:paraId="25B2AF24" w14:textId="77777777" w:rsidR="00E7719E" w:rsidRDefault="00E7719E" w:rsidP="00E7719E">
      <w:pPr>
        <w:rPr>
          <w:rFonts w:ascii="Times New Roman" w:hAnsi="Times New Roman" w:cs="Times New Roman"/>
          <w:b/>
          <w:bCs/>
          <w:sz w:val="24"/>
          <w:szCs w:val="24"/>
        </w:rPr>
      </w:pPr>
    </w:p>
    <w:p w14:paraId="52F5C76D" w14:textId="77777777" w:rsidR="00E7719E" w:rsidRPr="00EB77E6" w:rsidRDefault="00E7719E" w:rsidP="00E7719E">
      <w:pPr>
        <w:rPr>
          <w:rFonts w:ascii="Times New Roman" w:hAnsi="Times New Roman" w:cs="Times New Roman"/>
          <w:b/>
          <w:bCs/>
          <w:sz w:val="24"/>
          <w:szCs w:val="24"/>
        </w:rPr>
      </w:pPr>
    </w:p>
    <w:p w14:paraId="39F08826" w14:textId="77777777" w:rsidR="00E7719E" w:rsidRDefault="00E7719E" w:rsidP="00E7719E">
      <w:pPr>
        <w:rPr>
          <w:rFonts w:ascii="Times New Roman" w:hAnsi="Times New Roman" w:cs="Times New Roman"/>
          <w:b/>
          <w:bCs/>
          <w:sz w:val="24"/>
          <w:szCs w:val="24"/>
        </w:rPr>
      </w:pPr>
      <w:r w:rsidRPr="00EB77E6">
        <w:rPr>
          <w:rFonts w:ascii="Times New Roman" w:hAnsi="Times New Roman" w:cs="Times New Roman"/>
          <w:b/>
          <w:bCs/>
          <w:sz w:val="24"/>
          <w:szCs w:val="24"/>
        </w:rPr>
        <w:t xml:space="preserve">4.2.1 Age classification and vitamin deficiency identified </w:t>
      </w:r>
    </w:p>
    <w:p w14:paraId="068C0B43" w14:textId="77777777" w:rsidR="00E7719E" w:rsidRDefault="00E7719E" w:rsidP="00E7719E">
      <w:pPr>
        <w:rPr>
          <w:rFonts w:ascii="Times New Roman" w:hAnsi="Times New Roman" w:cs="Times New Roman"/>
          <w:b/>
          <w:bCs/>
          <w:sz w:val="24"/>
          <w:szCs w:val="24"/>
        </w:rPr>
      </w:pPr>
    </w:p>
    <w:p w14:paraId="5BA3F4B1" w14:textId="19F42122" w:rsidR="00E7719E" w:rsidRDefault="00E7719E" w:rsidP="00E7719E">
      <w:pPr>
        <w:rPr>
          <w:rFonts w:ascii="Times New Roman" w:hAnsi="Times New Roman" w:cs="Times New Roman"/>
          <w:sz w:val="24"/>
          <w:szCs w:val="24"/>
        </w:rPr>
      </w:pPr>
      <w:r w:rsidRPr="00C17E3F">
        <w:rPr>
          <w:rFonts w:ascii="Times New Roman" w:hAnsi="Times New Roman" w:cs="Times New Roman"/>
          <w:sz w:val="24"/>
          <w:szCs w:val="24"/>
        </w:rPr>
        <w:t>The study explores the interplay between age specific classifications and vitamin deficiency patterns  which aims to identify the high risk groups of subjects vitamin identified. By analy</w:t>
      </w:r>
      <w:r>
        <w:rPr>
          <w:rFonts w:ascii="Times New Roman" w:hAnsi="Times New Roman" w:cs="Times New Roman"/>
          <w:sz w:val="24"/>
          <w:szCs w:val="24"/>
        </w:rPr>
        <w:t>z</w:t>
      </w:r>
      <w:r w:rsidRPr="00C17E3F">
        <w:rPr>
          <w:rFonts w:ascii="Times New Roman" w:hAnsi="Times New Roman" w:cs="Times New Roman"/>
          <w:sz w:val="24"/>
          <w:szCs w:val="24"/>
        </w:rPr>
        <w:t>ing age as a determinant this bridges the gap in nutritional strategies .</w:t>
      </w:r>
    </w:p>
    <w:p w14:paraId="5490537E" w14:textId="77777777" w:rsidR="00E7719E" w:rsidRPr="00C17E3F" w:rsidRDefault="00E7719E" w:rsidP="00E7719E">
      <w:pPr>
        <w:rPr>
          <w:rFonts w:ascii="Times New Roman" w:hAnsi="Times New Roman" w:cs="Times New Roman"/>
          <w:sz w:val="24"/>
          <w:szCs w:val="24"/>
        </w:rPr>
      </w:pPr>
    </w:p>
    <w:tbl>
      <w:tblPr>
        <w:tblStyle w:val="TableGrid"/>
        <w:tblW w:w="9532" w:type="dxa"/>
        <w:jc w:val="center"/>
        <w:tblLayout w:type="fixed"/>
        <w:tblLook w:val="04A0" w:firstRow="1" w:lastRow="0" w:firstColumn="1" w:lastColumn="0" w:noHBand="0" w:noVBand="1"/>
      </w:tblPr>
      <w:tblGrid>
        <w:gridCol w:w="1339"/>
        <w:gridCol w:w="816"/>
        <w:gridCol w:w="719"/>
        <w:gridCol w:w="901"/>
        <w:gridCol w:w="720"/>
        <w:gridCol w:w="720"/>
        <w:gridCol w:w="720"/>
        <w:gridCol w:w="720"/>
        <w:gridCol w:w="720"/>
        <w:gridCol w:w="788"/>
        <w:gridCol w:w="664"/>
        <w:gridCol w:w="698"/>
        <w:gridCol w:w="7"/>
      </w:tblGrid>
      <w:tr w:rsidR="00E7719E" w:rsidRPr="00BE063F" w14:paraId="71E548A9" w14:textId="77777777" w:rsidTr="00C872CA">
        <w:trPr>
          <w:jc w:val="center"/>
        </w:trPr>
        <w:tc>
          <w:tcPr>
            <w:tcW w:w="1339" w:type="dxa"/>
            <w:vMerge w:val="restart"/>
          </w:tcPr>
          <w:p w14:paraId="3BEF10CE" w14:textId="77777777" w:rsidR="00E7719E" w:rsidRPr="00BE063F" w:rsidRDefault="00E7719E" w:rsidP="00C872CA">
            <w:pPr>
              <w:ind w:hanging="2"/>
              <w:rPr>
                <w:rFonts w:ascii="Times New Roman" w:hAnsi="Times New Roman" w:cs="Times New Roman"/>
                <w:sz w:val="20"/>
              </w:rPr>
            </w:pPr>
            <w:r w:rsidRPr="00BE063F">
              <w:rPr>
                <w:rFonts w:ascii="Times New Roman" w:hAnsi="Times New Roman" w:cs="Times New Roman"/>
                <w:sz w:val="20"/>
              </w:rPr>
              <w:t>Age distribution</w:t>
            </w:r>
          </w:p>
        </w:tc>
        <w:tc>
          <w:tcPr>
            <w:tcW w:w="8193" w:type="dxa"/>
            <w:gridSpan w:val="12"/>
          </w:tcPr>
          <w:p w14:paraId="5D6474E4" w14:textId="77777777" w:rsidR="00E7719E" w:rsidRPr="00BE063F" w:rsidRDefault="00E7719E" w:rsidP="00C872CA">
            <w:pPr>
              <w:rPr>
                <w:rFonts w:ascii="Times New Roman" w:hAnsi="Times New Roman" w:cs="Times New Roman"/>
                <w:sz w:val="20"/>
              </w:rPr>
            </w:pPr>
            <w:r w:rsidRPr="00BE063F">
              <w:rPr>
                <w:rFonts w:ascii="Times New Roman" w:hAnsi="Times New Roman" w:cs="Times New Roman"/>
                <w:sz w:val="20"/>
              </w:rPr>
              <w:t xml:space="preserve"> Vitamins</w:t>
            </w:r>
            <w:r>
              <w:rPr>
                <w:rFonts w:ascii="Times New Roman" w:hAnsi="Times New Roman" w:cs="Times New Roman"/>
                <w:sz w:val="20"/>
              </w:rPr>
              <w:t xml:space="preserve"> deficiency </w:t>
            </w:r>
          </w:p>
        </w:tc>
      </w:tr>
      <w:tr w:rsidR="00E7719E" w:rsidRPr="00BE063F" w14:paraId="59A38C91" w14:textId="77777777" w:rsidTr="00C872CA">
        <w:trPr>
          <w:gridAfter w:val="1"/>
          <w:wAfter w:w="7" w:type="dxa"/>
          <w:jc w:val="center"/>
        </w:trPr>
        <w:tc>
          <w:tcPr>
            <w:tcW w:w="1339" w:type="dxa"/>
            <w:vMerge/>
          </w:tcPr>
          <w:p w14:paraId="04216293" w14:textId="77777777" w:rsidR="00E7719E" w:rsidRPr="00BE063F" w:rsidRDefault="00E7719E" w:rsidP="00C872CA">
            <w:pPr>
              <w:ind w:hanging="2"/>
              <w:rPr>
                <w:rFonts w:ascii="Times New Roman" w:hAnsi="Times New Roman" w:cs="Times New Roman"/>
                <w:sz w:val="20"/>
              </w:rPr>
            </w:pPr>
          </w:p>
        </w:tc>
        <w:tc>
          <w:tcPr>
            <w:tcW w:w="816" w:type="dxa"/>
          </w:tcPr>
          <w:p w14:paraId="0FCF5987" w14:textId="77777777" w:rsidR="00E7719E" w:rsidRPr="00BE063F" w:rsidRDefault="00E7719E" w:rsidP="00C872CA">
            <w:pPr>
              <w:ind w:hanging="2"/>
              <w:rPr>
                <w:rFonts w:ascii="Times New Roman" w:hAnsi="Times New Roman" w:cs="Times New Roman"/>
                <w:sz w:val="20"/>
              </w:rPr>
            </w:pPr>
            <w:r w:rsidRPr="00BE063F">
              <w:rPr>
                <w:rFonts w:ascii="Times New Roman" w:hAnsi="Times New Roman" w:cs="Times New Roman"/>
                <w:sz w:val="20"/>
              </w:rPr>
              <w:t xml:space="preserve">Nil </w:t>
            </w:r>
          </w:p>
        </w:tc>
        <w:tc>
          <w:tcPr>
            <w:tcW w:w="719" w:type="dxa"/>
          </w:tcPr>
          <w:p w14:paraId="20AA4565" w14:textId="43BD268B" w:rsidR="00E7719E" w:rsidRPr="00BE063F" w:rsidRDefault="00E7719E" w:rsidP="00C872CA">
            <w:pPr>
              <w:ind w:hanging="2"/>
              <w:rPr>
                <w:rFonts w:ascii="Times New Roman" w:hAnsi="Times New Roman" w:cs="Times New Roman"/>
                <w:sz w:val="20"/>
              </w:rPr>
            </w:pPr>
            <w:r w:rsidRPr="00BE063F">
              <w:rPr>
                <w:rFonts w:ascii="Times New Roman" w:hAnsi="Times New Roman" w:cs="Times New Roman"/>
                <w:sz w:val="20"/>
              </w:rPr>
              <w:t>Vit</w:t>
            </w:r>
            <w:r>
              <w:rPr>
                <w:rFonts w:ascii="Times New Roman" w:hAnsi="Times New Roman" w:cs="Times New Roman"/>
                <w:sz w:val="20"/>
              </w:rPr>
              <w:t xml:space="preserve">  </w:t>
            </w:r>
            <w:r w:rsidRPr="00BE063F">
              <w:rPr>
                <w:rFonts w:ascii="Times New Roman" w:hAnsi="Times New Roman" w:cs="Times New Roman"/>
                <w:sz w:val="20"/>
              </w:rPr>
              <w:t>D</w:t>
            </w:r>
          </w:p>
        </w:tc>
        <w:tc>
          <w:tcPr>
            <w:tcW w:w="901" w:type="dxa"/>
          </w:tcPr>
          <w:p w14:paraId="3F34F3C1" w14:textId="77777777" w:rsidR="00E7719E" w:rsidRPr="00BE063F" w:rsidRDefault="00E7719E" w:rsidP="00C872CA">
            <w:pPr>
              <w:ind w:hanging="2"/>
              <w:rPr>
                <w:rFonts w:ascii="Times New Roman" w:hAnsi="Times New Roman" w:cs="Times New Roman"/>
                <w:sz w:val="20"/>
              </w:rPr>
            </w:pPr>
            <w:r w:rsidRPr="00BE063F">
              <w:rPr>
                <w:rFonts w:ascii="Times New Roman" w:hAnsi="Times New Roman" w:cs="Times New Roman"/>
                <w:sz w:val="20"/>
              </w:rPr>
              <w:t>Biotin &amp; thiamin</w:t>
            </w:r>
          </w:p>
        </w:tc>
        <w:tc>
          <w:tcPr>
            <w:tcW w:w="720" w:type="dxa"/>
          </w:tcPr>
          <w:p w14:paraId="6D781890" w14:textId="77777777" w:rsidR="00E7719E" w:rsidRPr="00BE063F" w:rsidRDefault="00E7719E" w:rsidP="00C872CA">
            <w:pPr>
              <w:ind w:hanging="2"/>
              <w:rPr>
                <w:rFonts w:ascii="Times New Roman" w:hAnsi="Times New Roman" w:cs="Times New Roman"/>
                <w:sz w:val="20"/>
              </w:rPr>
            </w:pPr>
            <w:r w:rsidRPr="00BE063F">
              <w:rPr>
                <w:rFonts w:ascii="Times New Roman" w:hAnsi="Times New Roman" w:cs="Times New Roman"/>
                <w:sz w:val="20"/>
              </w:rPr>
              <w:t>Vit C</w:t>
            </w:r>
          </w:p>
        </w:tc>
        <w:tc>
          <w:tcPr>
            <w:tcW w:w="720" w:type="dxa"/>
          </w:tcPr>
          <w:p w14:paraId="33534A45" w14:textId="77777777" w:rsidR="00E7719E" w:rsidRPr="00BE063F" w:rsidRDefault="00E7719E" w:rsidP="00C872CA">
            <w:pPr>
              <w:ind w:hanging="2"/>
              <w:rPr>
                <w:rFonts w:ascii="Times New Roman" w:hAnsi="Times New Roman" w:cs="Times New Roman"/>
                <w:sz w:val="20"/>
              </w:rPr>
            </w:pPr>
            <w:r w:rsidRPr="00BE063F">
              <w:rPr>
                <w:rFonts w:ascii="Times New Roman" w:hAnsi="Times New Roman" w:cs="Times New Roman"/>
                <w:sz w:val="20"/>
              </w:rPr>
              <w:t xml:space="preserve">Iron </w:t>
            </w:r>
          </w:p>
        </w:tc>
        <w:tc>
          <w:tcPr>
            <w:tcW w:w="720" w:type="dxa"/>
          </w:tcPr>
          <w:p w14:paraId="1D54F995" w14:textId="4A7C7032" w:rsidR="00E7719E" w:rsidRPr="00BE063F" w:rsidRDefault="00E7719E" w:rsidP="00C872CA">
            <w:pPr>
              <w:ind w:hanging="2"/>
              <w:rPr>
                <w:rFonts w:ascii="Times New Roman" w:hAnsi="Times New Roman" w:cs="Times New Roman"/>
                <w:sz w:val="20"/>
              </w:rPr>
            </w:pPr>
            <w:r w:rsidRPr="00BE063F">
              <w:rPr>
                <w:rFonts w:ascii="Times New Roman" w:hAnsi="Times New Roman" w:cs="Times New Roman"/>
                <w:sz w:val="20"/>
              </w:rPr>
              <w:t>Vit</w:t>
            </w:r>
            <w:r>
              <w:rPr>
                <w:rFonts w:ascii="Times New Roman" w:hAnsi="Times New Roman" w:cs="Times New Roman"/>
                <w:sz w:val="20"/>
              </w:rPr>
              <w:t xml:space="preserve"> </w:t>
            </w:r>
            <w:r w:rsidRPr="00BE063F">
              <w:rPr>
                <w:rFonts w:ascii="Times New Roman" w:hAnsi="Times New Roman" w:cs="Times New Roman"/>
                <w:sz w:val="20"/>
              </w:rPr>
              <w:t>B</w:t>
            </w:r>
          </w:p>
        </w:tc>
        <w:tc>
          <w:tcPr>
            <w:tcW w:w="720" w:type="dxa"/>
          </w:tcPr>
          <w:p w14:paraId="5FF78BAA" w14:textId="77777777" w:rsidR="00E7719E" w:rsidRPr="00BE063F" w:rsidRDefault="00E7719E" w:rsidP="00C872CA">
            <w:pPr>
              <w:ind w:hanging="2"/>
              <w:rPr>
                <w:rFonts w:ascii="Times New Roman" w:hAnsi="Times New Roman" w:cs="Times New Roman"/>
                <w:sz w:val="20"/>
              </w:rPr>
            </w:pPr>
            <w:r w:rsidRPr="00BE063F">
              <w:rPr>
                <w:rFonts w:ascii="Times New Roman" w:hAnsi="Times New Roman" w:cs="Times New Roman"/>
                <w:sz w:val="20"/>
              </w:rPr>
              <w:t>Vit  A</w:t>
            </w:r>
          </w:p>
        </w:tc>
        <w:tc>
          <w:tcPr>
            <w:tcW w:w="720" w:type="dxa"/>
          </w:tcPr>
          <w:p w14:paraId="36B5DDFD" w14:textId="77777777" w:rsidR="00E7719E" w:rsidRPr="00BE063F" w:rsidRDefault="00E7719E" w:rsidP="00C872CA">
            <w:pPr>
              <w:ind w:hanging="2"/>
              <w:rPr>
                <w:rFonts w:ascii="Times New Roman" w:hAnsi="Times New Roman" w:cs="Times New Roman"/>
                <w:sz w:val="20"/>
              </w:rPr>
            </w:pPr>
            <w:r w:rsidRPr="00BE063F">
              <w:rPr>
                <w:rFonts w:ascii="Times New Roman" w:hAnsi="Times New Roman" w:cs="Times New Roman"/>
                <w:sz w:val="20"/>
              </w:rPr>
              <w:t>Vit D&amp;C</w:t>
            </w:r>
          </w:p>
        </w:tc>
        <w:tc>
          <w:tcPr>
            <w:tcW w:w="788" w:type="dxa"/>
          </w:tcPr>
          <w:p w14:paraId="7A11F598" w14:textId="77777777" w:rsidR="00E7719E" w:rsidRPr="00BE063F" w:rsidRDefault="00E7719E" w:rsidP="00C872CA">
            <w:pPr>
              <w:ind w:hanging="2"/>
              <w:rPr>
                <w:rFonts w:ascii="Times New Roman" w:hAnsi="Times New Roman" w:cs="Times New Roman"/>
                <w:sz w:val="20"/>
              </w:rPr>
            </w:pPr>
            <w:r w:rsidRPr="00BE063F">
              <w:rPr>
                <w:rFonts w:ascii="Times New Roman" w:hAnsi="Times New Roman" w:cs="Times New Roman"/>
                <w:sz w:val="20"/>
              </w:rPr>
              <w:t xml:space="preserve">Vit D &amp;iron </w:t>
            </w:r>
          </w:p>
        </w:tc>
        <w:tc>
          <w:tcPr>
            <w:tcW w:w="664" w:type="dxa"/>
          </w:tcPr>
          <w:p w14:paraId="1E07BB63" w14:textId="77777777" w:rsidR="00E7719E" w:rsidRPr="00BE063F" w:rsidRDefault="00E7719E" w:rsidP="00C872CA">
            <w:pPr>
              <w:ind w:hanging="2"/>
              <w:rPr>
                <w:rFonts w:ascii="Times New Roman" w:hAnsi="Times New Roman" w:cs="Times New Roman"/>
                <w:sz w:val="20"/>
              </w:rPr>
            </w:pPr>
            <w:r w:rsidRPr="00BE063F">
              <w:rPr>
                <w:rFonts w:ascii="Times New Roman" w:hAnsi="Times New Roman" w:cs="Times New Roman"/>
                <w:sz w:val="20"/>
              </w:rPr>
              <w:t>Vit C &amp;B</w:t>
            </w:r>
          </w:p>
        </w:tc>
        <w:tc>
          <w:tcPr>
            <w:tcW w:w="698" w:type="dxa"/>
          </w:tcPr>
          <w:p w14:paraId="29AC7F7C" w14:textId="77777777" w:rsidR="00E7719E" w:rsidRPr="00BE063F" w:rsidRDefault="00E7719E" w:rsidP="00C872CA">
            <w:pPr>
              <w:ind w:hanging="2"/>
              <w:rPr>
                <w:rFonts w:ascii="Times New Roman" w:hAnsi="Times New Roman" w:cs="Times New Roman"/>
                <w:sz w:val="20"/>
              </w:rPr>
            </w:pPr>
            <w:r w:rsidRPr="00BE063F">
              <w:rPr>
                <w:rFonts w:ascii="Times New Roman" w:hAnsi="Times New Roman" w:cs="Times New Roman"/>
                <w:sz w:val="20"/>
              </w:rPr>
              <w:t>Vit B &amp; A</w:t>
            </w:r>
          </w:p>
        </w:tc>
      </w:tr>
      <w:tr w:rsidR="00E7719E" w:rsidRPr="00BE063F" w14:paraId="34FE4701" w14:textId="77777777" w:rsidTr="00C872CA">
        <w:trPr>
          <w:gridAfter w:val="1"/>
          <w:wAfter w:w="7" w:type="dxa"/>
          <w:trHeight w:val="332"/>
          <w:jc w:val="center"/>
        </w:trPr>
        <w:tc>
          <w:tcPr>
            <w:tcW w:w="1339" w:type="dxa"/>
          </w:tcPr>
          <w:p w14:paraId="72546C51" w14:textId="77777777" w:rsidR="00E7719E" w:rsidRPr="00BE063F" w:rsidRDefault="00E7719E" w:rsidP="00C872CA">
            <w:pPr>
              <w:ind w:hanging="2"/>
              <w:rPr>
                <w:rFonts w:ascii="Times New Roman" w:hAnsi="Times New Roman" w:cs="Times New Roman"/>
                <w:sz w:val="20"/>
              </w:rPr>
            </w:pPr>
            <w:r w:rsidRPr="00BE063F">
              <w:rPr>
                <w:rFonts w:ascii="Times New Roman" w:hAnsi="Times New Roman" w:cs="Times New Roman"/>
                <w:sz w:val="20"/>
              </w:rPr>
              <w:t>School going n=13 (25)</w:t>
            </w:r>
          </w:p>
        </w:tc>
        <w:tc>
          <w:tcPr>
            <w:tcW w:w="816" w:type="dxa"/>
          </w:tcPr>
          <w:p w14:paraId="2BCC50DE" w14:textId="77777777" w:rsidR="00E7719E" w:rsidRPr="00BE063F" w:rsidRDefault="00E7719E" w:rsidP="00C872CA">
            <w:pPr>
              <w:ind w:hanging="2"/>
              <w:rPr>
                <w:rFonts w:ascii="Times New Roman" w:hAnsi="Times New Roman" w:cs="Times New Roman"/>
                <w:sz w:val="16"/>
                <w:szCs w:val="16"/>
              </w:rPr>
            </w:pPr>
            <w:r w:rsidRPr="00BE063F">
              <w:rPr>
                <w:rFonts w:ascii="Times New Roman" w:hAnsi="Times New Roman" w:cs="Times New Roman"/>
                <w:sz w:val="16"/>
                <w:szCs w:val="16"/>
              </w:rPr>
              <w:t>8(34.8)</w:t>
            </w:r>
          </w:p>
        </w:tc>
        <w:tc>
          <w:tcPr>
            <w:tcW w:w="719" w:type="dxa"/>
          </w:tcPr>
          <w:p w14:paraId="58472EC9" w14:textId="77777777" w:rsidR="00E7719E" w:rsidRPr="00BE063F" w:rsidRDefault="00E7719E" w:rsidP="00C872CA">
            <w:pPr>
              <w:ind w:hanging="2"/>
              <w:rPr>
                <w:rFonts w:ascii="Times New Roman" w:hAnsi="Times New Roman" w:cs="Times New Roman"/>
                <w:sz w:val="16"/>
                <w:szCs w:val="16"/>
              </w:rPr>
            </w:pPr>
            <w:r w:rsidRPr="00BE063F">
              <w:rPr>
                <w:rFonts w:ascii="Times New Roman" w:hAnsi="Times New Roman" w:cs="Times New Roman"/>
                <w:sz w:val="16"/>
                <w:szCs w:val="16"/>
              </w:rPr>
              <w:t>2(22.2)</w:t>
            </w:r>
          </w:p>
        </w:tc>
        <w:tc>
          <w:tcPr>
            <w:tcW w:w="901" w:type="dxa"/>
          </w:tcPr>
          <w:p w14:paraId="3DDAC291" w14:textId="77777777" w:rsidR="00E7719E" w:rsidRPr="00BE063F" w:rsidRDefault="00E7719E" w:rsidP="00C872CA">
            <w:pPr>
              <w:ind w:hanging="2"/>
              <w:rPr>
                <w:rFonts w:ascii="Times New Roman" w:hAnsi="Times New Roman" w:cs="Times New Roman"/>
                <w:sz w:val="16"/>
                <w:szCs w:val="16"/>
              </w:rPr>
            </w:pPr>
            <w:r w:rsidRPr="00BE063F">
              <w:rPr>
                <w:rFonts w:ascii="Times New Roman" w:hAnsi="Times New Roman" w:cs="Times New Roman"/>
                <w:sz w:val="16"/>
                <w:szCs w:val="16"/>
              </w:rPr>
              <w:t>0(0.0)</w:t>
            </w:r>
          </w:p>
        </w:tc>
        <w:tc>
          <w:tcPr>
            <w:tcW w:w="720" w:type="dxa"/>
          </w:tcPr>
          <w:p w14:paraId="0C66FD96" w14:textId="77777777" w:rsidR="00E7719E" w:rsidRPr="00BE063F" w:rsidRDefault="00E7719E" w:rsidP="00C872CA">
            <w:pPr>
              <w:ind w:hanging="2"/>
              <w:rPr>
                <w:rFonts w:ascii="Times New Roman" w:hAnsi="Times New Roman" w:cs="Times New Roman"/>
                <w:sz w:val="16"/>
                <w:szCs w:val="16"/>
              </w:rPr>
            </w:pPr>
            <w:r w:rsidRPr="00BE063F">
              <w:rPr>
                <w:rFonts w:ascii="Times New Roman" w:hAnsi="Times New Roman" w:cs="Times New Roman"/>
                <w:sz w:val="16"/>
                <w:szCs w:val="16"/>
              </w:rPr>
              <w:t>0(0.0)</w:t>
            </w:r>
          </w:p>
        </w:tc>
        <w:tc>
          <w:tcPr>
            <w:tcW w:w="720" w:type="dxa"/>
          </w:tcPr>
          <w:p w14:paraId="661B0CDA" w14:textId="77777777" w:rsidR="00E7719E" w:rsidRPr="00BE063F" w:rsidRDefault="00E7719E" w:rsidP="00C872CA">
            <w:pPr>
              <w:ind w:hanging="2"/>
              <w:rPr>
                <w:rFonts w:ascii="Times New Roman" w:hAnsi="Times New Roman" w:cs="Times New Roman"/>
                <w:sz w:val="16"/>
                <w:szCs w:val="16"/>
              </w:rPr>
            </w:pPr>
            <w:r w:rsidRPr="00BE063F">
              <w:rPr>
                <w:rFonts w:ascii="Times New Roman" w:hAnsi="Times New Roman" w:cs="Times New Roman"/>
                <w:sz w:val="16"/>
                <w:szCs w:val="16"/>
              </w:rPr>
              <w:t>2(25)</w:t>
            </w:r>
          </w:p>
        </w:tc>
        <w:tc>
          <w:tcPr>
            <w:tcW w:w="720" w:type="dxa"/>
          </w:tcPr>
          <w:p w14:paraId="36C8EB3A" w14:textId="77777777" w:rsidR="00E7719E" w:rsidRPr="00BE063F" w:rsidRDefault="00E7719E" w:rsidP="00C872CA">
            <w:pPr>
              <w:ind w:hanging="2"/>
              <w:rPr>
                <w:rFonts w:ascii="Times New Roman" w:hAnsi="Times New Roman" w:cs="Times New Roman"/>
                <w:sz w:val="16"/>
                <w:szCs w:val="16"/>
              </w:rPr>
            </w:pPr>
            <w:r w:rsidRPr="00BE063F">
              <w:rPr>
                <w:rFonts w:ascii="Times New Roman" w:hAnsi="Times New Roman" w:cs="Times New Roman"/>
                <w:sz w:val="16"/>
                <w:szCs w:val="16"/>
              </w:rPr>
              <w:t>0(0.0)</w:t>
            </w:r>
          </w:p>
        </w:tc>
        <w:tc>
          <w:tcPr>
            <w:tcW w:w="720" w:type="dxa"/>
          </w:tcPr>
          <w:p w14:paraId="54F4D65A" w14:textId="77777777" w:rsidR="00E7719E" w:rsidRPr="00BE063F" w:rsidRDefault="00E7719E" w:rsidP="00C872CA">
            <w:pPr>
              <w:ind w:hanging="2"/>
              <w:rPr>
                <w:rFonts w:ascii="Times New Roman" w:hAnsi="Times New Roman" w:cs="Times New Roman"/>
                <w:sz w:val="16"/>
                <w:szCs w:val="16"/>
              </w:rPr>
            </w:pPr>
            <w:r w:rsidRPr="00BE063F">
              <w:rPr>
                <w:rFonts w:ascii="Times New Roman" w:hAnsi="Times New Roman" w:cs="Times New Roman"/>
                <w:sz w:val="16"/>
                <w:szCs w:val="16"/>
              </w:rPr>
              <w:t>0(0.0)</w:t>
            </w:r>
          </w:p>
        </w:tc>
        <w:tc>
          <w:tcPr>
            <w:tcW w:w="720" w:type="dxa"/>
          </w:tcPr>
          <w:p w14:paraId="4FD02312" w14:textId="77777777" w:rsidR="00E7719E" w:rsidRPr="00BE063F" w:rsidRDefault="00E7719E" w:rsidP="00C872CA">
            <w:pPr>
              <w:ind w:hanging="2"/>
              <w:rPr>
                <w:rFonts w:ascii="Times New Roman" w:hAnsi="Times New Roman" w:cs="Times New Roman"/>
                <w:sz w:val="16"/>
                <w:szCs w:val="16"/>
              </w:rPr>
            </w:pPr>
            <w:r w:rsidRPr="00BE063F">
              <w:rPr>
                <w:rFonts w:ascii="Times New Roman" w:hAnsi="Times New Roman" w:cs="Times New Roman"/>
                <w:sz w:val="16"/>
                <w:szCs w:val="16"/>
              </w:rPr>
              <w:t>1(100)</w:t>
            </w:r>
          </w:p>
        </w:tc>
        <w:tc>
          <w:tcPr>
            <w:tcW w:w="788" w:type="dxa"/>
          </w:tcPr>
          <w:p w14:paraId="7EDE4459" w14:textId="77777777" w:rsidR="00E7719E" w:rsidRPr="00BE063F" w:rsidRDefault="00E7719E" w:rsidP="00C872CA">
            <w:pPr>
              <w:ind w:hanging="2"/>
              <w:rPr>
                <w:rFonts w:ascii="Times New Roman" w:hAnsi="Times New Roman" w:cs="Times New Roman"/>
                <w:sz w:val="16"/>
                <w:szCs w:val="16"/>
              </w:rPr>
            </w:pPr>
            <w:r w:rsidRPr="00BE063F">
              <w:rPr>
                <w:rFonts w:ascii="Times New Roman" w:hAnsi="Times New Roman" w:cs="Times New Roman"/>
                <w:sz w:val="16"/>
                <w:szCs w:val="16"/>
              </w:rPr>
              <w:t>0(0.0)</w:t>
            </w:r>
          </w:p>
        </w:tc>
        <w:tc>
          <w:tcPr>
            <w:tcW w:w="664" w:type="dxa"/>
          </w:tcPr>
          <w:p w14:paraId="2FF1103B" w14:textId="77777777" w:rsidR="00E7719E" w:rsidRPr="00BE063F" w:rsidRDefault="00E7719E" w:rsidP="00C872CA">
            <w:pPr>
              <w:ind w:hanging="2"/>
              <w:rPr>
                <w:rFonts w:ascii="Times New Roman" w:hAnsi="Times New Roman" w:cs="Times New Roman"/>
                <w:sz w:val="16"/>
                <w:szCs w:val="16"/>
              </w:rPr>
            </w:pPr>
            <w:r w:rsidRPr="00BE063F">
              <w:rPr>
                <w:rFonts w:ascii="Times New Roman" w:hAnsi="Times New Roman" w:cs="Times New Roman"/>
                <w:sz w:val="16"/>
                <w:szCs w:val="16"/>
              </w:rPr>
              <w:t>0(0.0)</w:t>
            </w:r>
          </w:p>
        </w:tc>
        <w:tc>
          <w:tcPr>
            <w:tcW w:w="698" w:type="dxa"/>
          </w:tcPr>
          <w:p w14:paraId="4E0871B0" w14:textId="77777777" w:rsidR="00E7719E" w:rsidRPr="00BE063F" w:rsidRDefault="00E7719E" w:rsidP="00C872CA">
            <w:pPr>
              <w:ind w:hanging="2"/>
              <w:rPr>
                <w:rFonts w:ascii="Times New Roman" w:hAnsi="Times New Roman" w:cs="Times New Roman"/>
                <w:sz w:val="16"/>
                <w:szCs w:val="16"/>
              </w:rPr>
            </w:pPr>
            <w:r w:rsidRPr="00BE063F">
              <w:rPr>
                <w:rFonts w:ascii="Times New Roman" w:hAnsi="Times New Roman" w:cs="Times New Roman"/>
                <w:sz w:val="16"/>
                <w:szCs w:val="16"/>
              </w:rPr>
              <w:t>0(0.0)</w:t>
            </w:r>
          </w:p>
        </w:tc>
      </w:tr>
      <w:tr w:rsidR="00E7719E" w:rsidRPr="00BE063F" w14:paraId="6C4DCD7F" w14:textId="77777777" w:rsidTr="00C872CA">
        <w:trPr>
          <w:gridAfter w:val="1"/>
          <w:wAfter w:w="7" w:type="dxa"/>
          <w:jc w:val="center"/>
        </w:trPr>
        <w:tc>
          <w:tcPr>
            <w:tcW w:w="1339" w:type="dxa"/>
          </w:tcPr>
          <w:p w14:paraId="19F6B194" w14:textId="77777777" w:rsidR="00E7719E" w:rsidRPr="00BE063F" w:rsidRDefault="00E7719E" w:rsidP="00C872CA">
            <w:pPr>
              <w:ind w:hanging="2"/>
              <w:rPr>
                <w:rFonts w:ascii="Times New Roman" w:hAnsi="Times New Roman" w:cs="Times New Roman"/>
                <w:sz w:val="20"/>
              </w:rPr>
            </w:pPr>
            <w:r w:rsidRPr="00BE063F">
              <w:rPr>
                <w:rFonts w:ascii="Times New Roman" w:hAnsi="Times New Roman" w:cs="Times New Roman"/>
                <w:sz w:val="20"/>
              </w:rPr>
              <w:t xml:space="preserve">Adolescents  </w:t>
            </w:r>
            <w:r w:rsidRPr="00BE063F">
              <w:rPr>
                <w:rFonts w:ascii="Times New Roman" w:hAnsi="Times New Roman" w:cs="Times New Roman"/>
                <w:sz w:val="20"/>
              </w:rPr>
              <w:lastRenderedPageBreak/>
              <w:t>n=39(75)</w:t>
            </w:r>
          </w:p>
        </w:tc>
        <w:tc>
          <w:tcPr>
            <w:tcW w:w="816" w:type="dxa"/>
          </w:tcPr>
          <w:p w14:paraId="280747CB" w14:textId="77777777" w:rsidR="00E7719E" w:rsidRPr="00BE063F" w:rsidRDefault="00E7719E" w:rsidP="00C872CA">
            <w:pPr>
              <w:rPr>
                <w:rFonts w:ascii="Times New Roman" w:hAnsi="Times New Roman" w:cs="Times New Roman"/>
                <w:sz w:val="16"/>
                <w:szCs w:val="16"/>
              </w:rPr>
            </w:pPr>
            <w:r w:rsidRPr="00BE063F">
              <w:rPr>
                <w:rFonts w:ascii="Times New Roman" w:hAnsi="Times New Roman" w:cs="Times New Roman"/>
                <w:sz w:val="16"/>
                <w:szCs w:val="16"/>
              </w:rPr>
              <w:lastRenderedPageBreak/>
              <w:t>15(65.2)</w:t>
            </w:r>
          </w:p>
        </w:tc>
        <w:tc>
          <w:tcPr>
            <w:tcW w:w="719" w:type="dxa"/>
          </w:tcPr>
          <w:p w14:paraId="3A5A0619" w14:textId="77777777" w:rsidR="00E7719E" w:rsidRPr="00BE063F" w:rsidRDefault="00E7719E" w:rsidP="00C872CA">
            <w:pPr>
              <w:ind w:hanging="2"/>
              <w:rPr>
                <w:rFonts w:ascii="Times New Roman" w:hAnsi="Times New Roman" w:cs="Times New Roman"/>
                <w:sz w:val="16"/>
                <w:szCs w:val="16"/>
              </w:rPr>
            </w:pPr>
            <w:r w:rsidRPr="00BE063F">
              <w:rPr>
                <w:rFonts w:ascii="Times New Roman" w:hAnsi="Times New Roman" w:cs="Times New Roman"/>
                <w:sz w:val="16"/>
                <w:szCs w:val="16"/>
              </w:rPr>
              <w:t>7(77.8)</w:t>
            </w:r>
          </w:p>
        </w:tc>
        <w:tc>
          <w:tcPr>
            <w:tcW w:w="901" w:type="dxa"/>
          </w:tcPr>
          <w:p w14:paraId="2AA8AE45" w14:textId="77777777" w:rsidR="00E7719E" w:rsidRPr="00BE063F" w:rsidRDefault="00E7719E" w:rsidP="00C872CA">
            <w:pPr>
              <w:ind w:hanging="2"/>
              <w:rPr>
                <w:rFonts w:ascii="Times New Roman" w:hAnsi="Times New Roman" w:cs="Times New Roman"/>
                <w:sz w:val="16"/>
                <w:szCs w:val="16"/>
              </w:rPr>
            </w:pPr>
            <w:r w:rsidRPr="00BE063F">
              <w:rPr>
                <w:rFonts w:ascii="Times New Roman" w:hAnsi="Times New Roman" w:cs="Times New Roman"/>
                <w:sz w:val="16"/>
                <w:szCs w:val="16"/>
              </w:rPr>
              <w:t>1(100.0)</w:t>
            </w:r>
          </w:p>
        </w:tc>
        <w:tc>
          <w:tcPr>
            <w:tcW w:w="720" w:type="dxa"/>
          </w:tcPr>
          <w:p w14:paraId="243267F5" w14:textId="77777777" w:rsidR="00E7719E" w:rsidRPr="00BE063F" w:rsidRDefault="00E7719E" w:rsidP="00C872CA">
            <w:pPr>
              <w:ind w:hanging="2"/>
              <w:rPr>
                <w:rFonts w:ascii="Times New Roman" w:hAnsi="Times New Roman" w:cs="Times New Roman"/>
                <w:sz w:val="16"/>
                <w:szCs w:val="16"/>
              </w:rPr>
            </w:pPr>
            <w:r w:rsidRPr="00BE063F">
              <w:rPr>
                <w:rFonts w:ascii="Times New Roman" w:hAnsi="Times New Roman" w:cs="Times New Roman"/>
                <w:sz w:val="16"/>
                <w:szCs w:val="16"/>
              </w:rPr>
              <w:t>2(100)</w:t>
            </w:r>
          </w:p>
        </w:tc>
        <w:tc>
          <w:tcPr>
            <w:tcW w:w="720" w:type="dxa"/>
          </w:tcPr>
          <w:p w14:paraId="3CCAE225" w14:textId="77777777" w:rsidR="00E7719E" w:rsidRPr="00BE063F" w:rsidRDefault="00E7719E" w:rsidP="00C872CA">
            <w:pPr>
              <w:ind w:hanging="2"/>
              <w:rPr>
                <w:rFonts w:ascii="Times New Roman" w:hAnsi="Times New Roman" w:cs="Times New Roman"/>
                <w:sz w:val="16"/>
                <w:szCs w:val="16"/>
              </w:rPr>
            </w:pPr>
            <w:r w:rsidRPr="00BE063F">
              <w:rPr>
                <w:rFonts w:ascii="Times New Roman" w:hAnsi="Times New Roman" w:cs="Times New Roman"/>
                <w:sz w:val="16"/>
                <w:szCs w:val="16"/>
              </w:rPr>
              <w:t>6(75.5)</w:t>
            </w:r>
          </w:p>
        </w:tc>
        <w:tc>
          <w:tcPr>
            <w:tcW w:w="720" w:type="dxa"/>
          </w:tcPr>
          <w:p w14:paraId="4E526B80" w14:textId="77777777" w:rsidR="00E7719E" w:rsidRPr="00BE063F" w:rsidRDefault="00E7719E" w:rsidP="00C872CA">
            <w:pPr>
              <w:ind w:hanging="2"/>
              <w:rPr>
                <w:rFonts w:ascii="Times New Roman" w:hAnsi="Times New Roman" w:cs="Times New Roman"/>
                <w:sz w:val="16"/>
                <w:szCs w:val="16"/>
              </w:rPr>
            </w:pPr>
            <w:r w:rsidRPr="00BE063F">
              <w:rPr>
                <w:rFonts w:ascii="Times New Roman" w:hAnsi="Times New Roman" w:cs="Times New Roman"/>
                <w:sz w:val="16"/>
                <w:szCs w:val="16"/>
              </w:rPr>
              <w:t>1(100)</w:t>
            </w:r>
          </w:p>
        </w:tc>
        <w:tc>
          <w:tcPr>
            <w:tcW w:w="720" w:type="dxa"/>
          </w:tcPr>
          <w:p w14:paraId="4AF2E0F8" w14:textId="77777777" w:rsidR="00E7719E" w:rsidRPr="00BE063F" w:rsidRDefault="00E7719E" w:rsidP="00C872CA">
            <w:pPr>
              <w:ind w:hanging="2"/>
              <w:rPr>
                <w:rFonts w:ascii="Times New Roman" w:hAnsi="Times New Roman" w:cs="Times New Roman"/>
                <w:sz w:val="16"/>
                <w:szCs w:val="16"/>
              </w:rPr>
            </w:pPr>
            <w:r w:rsidRPr="00BE063F">
              <w:rPr>
                <w:rFonts w:ascii="Times New Roman" w:hAnsi="Times New Roman" w:cs="Times New Roman"/>
                <w:sz w:val="16"/>
                <w:szCs w:val="16"/>
              </w:rPr>
              <w:t>1(100)</w:t>
            </w:r>
          </w:p>
        </w:tc>
        <w:tc>
          <w:tcPr>
            <w:tcW w:w="720" w:type="dxa"/>
          </w:tcPr>
          <w:p w14:paraId="62AD7145" w14:textId="77777777" w:rsidR="00E7719E" w:rsidRPr="00BE063F" w:rsidRDefault="00E7719E" w:rsidP="00C872CA">
            <w:pPr>
              <w:ind w:hanging="2"/>
              <w:rPr>
                <w:rFonts w:ascii="Times New Roman" w:hAnsi="Times New Roman" w:cs="Times New Roman"/>
                <w:sz w:val="16"/>
                <w:szCs w:val="16"/>
              </w:rPr>
            </w:pPr>
            <w:r w:rsidRPr="00BE063F">
              <w:rPr>
                <w:rFonts w:ascii="Times New Roman" w:hAnsi="Times New Roman" w:cs="Times New Roman"/>
                <w:sz w:val="16"/>
                <w:szCs w:val="16"/>
              </w:rPr>
              <w:t>0(0.0)</w:t>
            </w:r>
          </w:p>
        </w:tc>
        <w:tc>
          <w:tcPr>
            <w:tcW w:w="788" w:type="dxa"/>
          </w:tcPr>
          <w:p w14:paraId="32DF427A" w14:textId="77777777" w:rsidR="00E7719E" w:rsidRPr="00BE063F" w:rsidRDefault="00E7719E" w:rsidP="00C872CA">
            <w:pPr>
              <w:ind w:hanging="2"/>
              <w:rPr>
                <w:rFonts w:ascii="Times New Roman" w:hAnsi="Times New Roman" w:cs="Times New Roman"/>
                <w:sz w:val="16"/>
                <w:szCs w:val="16"/>
              </w:rPr>
            </w:pPr>
            <w:r w:rsidRPr="00BE063F">
              <w:rPr>
                <w:rFonts w:ascii="Times New Roman" w:hAnsi="Times New Roman" w:cs="Times New Roman"/>
                <w:sz w:val="16"/>
                <w:szCs w:val="16"/>
              </w:rPr>
              <w:t>2(100)</w:t>
            </w:r>
          </w:p>
        </w:tc>
        <w:tc>
          <w:tcPr>
            <w:tcW w:w="664" w:type="dxa"/>
          </w:tcPr>
          <w:p w14:paraId="3A061711" w14:textId="77777777" w:rsidR="00E7719E" w:rsidRPr="00BE063F" w:rsidRDefault="00E7719E" w:rsidP="00C872CA">
            <w:pPr>
              <w:ind w:hanging="2"/>
              <w:rPr>
                <w:rFonts w:ascii="Times New Roman" w:hAnsi="Times New Roman" w:cs="Times New Roman"/>
                <w:sz w:val="16"/>
                <w:szCs w:val="16"/>
              </w:rPr>
            </w:pPr>
            <w:r w:rsidRPr="00BE063F">
              <w:rPr>
                <w:rFonts w:ascii="Times New Roman" w:hAnsi="Times New Roman" w:cs="Times New Roman"/>
                <w:sz w:val="16"/>
                <w:szCs w:val="16"/>
              </w:rPr>
              <w:t>3(100)</w:t>
            </w:r>
          </w:p>
        </w:tc>
        <w:tc>
          <w:tcPr>
            <w:tcW w:w="698" w:type="dxa"/>
          </w:tcPr>
          <w:p w14:paraId="16AFAB5D" w14:textId="77777777" w:rsidR="00E7719E" w:rsidRPr="00BE063F" w:rsidRDefault="00E7719E" w:rsidP="00C872CA">
            <w:pPr>
              <w:ind w:hanging="2"/>
              <w:rPr>
                <w:rFonts w:ascii="Times New Roman" w:hAnsi="Times New Roman" w:cs="Times New Roman"/>
                <w:sz w:val="16"/>
                <w:szCs w:val="16"/>
              </w:rPr>
            </w:pPr>
            <w:r w:rsidRPr="00BE063F">
              <w:rPr>
                <w:rFonts w:ascii="Times New Roman" w:hAnsi="Times New Roman" w:cs="Times New Roman"/>
                <w:sz w:val="16"/>
                <w:szCs w:val="16"/>
              </w:rPr>
              <w:t>1(100)</w:t>
            </w:r>
          </w:p>
        </w:tc>
      </w:tr>
    </w:tbl>
    <w:p w14:paraId="7FD1829C" w14:textId="77777777" w:rsidR="00E7719E" w:rsidRDefault="00E7719E" w:rsidP="00E7719E">
      <w:pPr>
        <w:ind w:hanging="2"/>
        <w:jc w:val="both"/>
        <w:rPr>
          <w:rFonts w:ascii="Times New Roman" w:hAnsi="Times New Roman" w:cs="Times New Roman"/>
          <w:b/>
          <w:bCs/>
        </w:rPr>
      </w:pPr>
      <w:r w:rsidRPr="008F74A6">
        <w:rPr>
          <w:rFonts w:ascii="Times New Roman" w:hAnsi="Times New Roman" w:cs="Times New Roman"/>
          <w:b/>
          <w:bCs/>
        </w:rPr>
        <w:t xml:space="preserve">Table </w:t>
      </w:r>
      <w:r>
        <w:rPr>
          <w:rFonts w:ascii="Times New Roman" w:hAnsi="Times New Roman" w:cs="Times New Roman"/>
          <w:b/>
          <w:bCs/>
        </w:rPr>
        <w:t>3</w:t>
      </w:r>
      <w:r w:rsidRPr="008F74A6">
        <w:rPr>
          <w:rFonts w:ascii="Times New Roman" w:hAnsi="Times New Roman" w:cs="Times New Roman"/>
          <w:b/>
          <w:bCs/>
        </w:rPr>
        <w:t>:</w:t>
      </w:r>
      <w:r>
        <w:rPr>
          <w:rFonts w:ascii="Times New Roman" w:hAnsi="Times New Roman" w:cs="Times New Roman"/>
          <w:b/>
          <w:bCs/>
        </w:rPr>
        <w:t xml:space="preserve"> Age classification  and vitamin deficiency </w:t>
      </w:r>
    </w:p>
    <w:p w14:paraId="6AC684E5" w14:textId="77777777" w:rsidR="00B36979" w:rsidRDefault="00B36979" w:rsidP="00E7719E">
      <w:pPr>
        <w:ind w:hanging="2"/>
        <w:jc w:val="both"/>
        <w:rPr>
          <w:rFonts w:ascii="Times New Roman" w:hAnsi="Times New Roman" w:cs="Times New Roman"/>
          <w:b/>
          <w:bCs/>
        </w:rPr>
      </w:pPr>
    </w:p>
    <w:p w14:paraId="62B8249B" w14:textId="0570C287" w:rsidR="00B36979" w:rsidRPr="00A5645E" w:rsidRDefault="00B36979" w:rsidP="00B36979">
      <w:pPr>
        <w:pStyle w:val="ListParagraph"/>
        <w:numPr>
          <w:ilvl w:val="0"/>
          <w:numId w:val="30"/>
        </w:numPr>
        <w:jc w:val="both"/>
        <w:rPr>
          <w:rFonts w:ascii="Times New Roman" w:hAnsi="Times New Roman" w:cs="Times New Roman"/>
          <w:b/>
          <w:bCs/>
          <w:sz w:val="24"/>
          <w:szCs w:val="24"/>
        </w:rPr>
      </w:pPr>
      <w:r w:rsidRPr="00A5645E">
        <w:rPr>
          <w:rFonts w:ascii="Times New Roman" w:hAnsi="Times New Roman" w:cs="Times New Roman"/>
          <w:b/>
          <w:bCs/>
          <w:sz w:val="24"/>
          <w:szCs w:val="24"/>
        </w:rPr>
        <w:t>Fat soluble vitamin ( vitamin D)</w:t>
      </w:r>
    </w:p>
    <w:p w14:paraId="1CE57FB7" w14:textId="64D33334" w:rsidR="00B36979" w:rsidRPr="00A5645E" w:rsidRDefault="00B36979" w:rsidP="00E7719E">
      <w:pPr>
        <w:ind w:hanging="2"/>
        <w:jc w:val="both"/>
        <w:rPr>
          <w:rFonts w:ascii="Times New Roman" w:hAnsi="Times New Roman" w:cs="Times New Roman"/>
          <w:b/>
          <w:bCs/>
          <w:sz w:val="24"/>
          <w:szCs w:val="24"/>
        </w:rPr>
      </w:pPr>
      <w:r w:rsidRPr="00A5645E">
        <w:rPr>
          <w:rFonts w:ascii="Times New Roman" w:hAnsi="Times New Roman" w:cs="Times New Roman"/>
          <w:b/>
          <w:bCs/>
          <w:sz w:val="24"/>
          <w:szCs w:val="24"/>
        </w:rPr>
        <w:t xml:space="preserve">  </w:t>
      </w:r>
    </w:p>
    <w:p w14:paraId="23E5FA74" w14:textId="77777777" w:rsidR="00B36979" w:rsidRPr="00A5645E" w:rsidRDefault="00B36979" w:rsidP="00E7719E">
      <w:pPr>
        <w:ind w:hanging="2"/>
        <w:jc w:val="both"/>
        <w:rPr>
          <w:rFonts w:ascii="Times New Roman" w:hAnsi="Times New Roman" w:cs="Times New Roman"/>
          <w:b/>
          <w:bCs/>
          <w:sz w:val="24"/>
          <w:szCs w:val="24"/>
        </w:rPr>
      </w:pPr>
      <w:r w:rsidRPr="00A5645E">
        <w:rPr>
          <w:rFonts w:ascii="Times New Roman" w:hAnsi="Times New Roman" w:cs="Times New Roman"/>
          <w:b/>
          <w:bCs/>
          <w:sz w:val="24"/>
          <w:szCs w:val="24"/>
        </w:rPr>
        <w:t xml:space="preserve">         </w:t>
      </w:r>
    </w:p>
    <w:tbl>
      <w:tblPr>
        <w:tblStyle w:val="TableGrid"/>
        <w:tblW w:w="0" w:type="auto"/>
        <w:tblLook w:val="04A0" w:firstRow="1" w:lastRow="0" w:firstColumn="1" w:lastColumn="0" w:noHBand="0" w:noVBand="1"/>
      </w:tblPr>
      <w:tblGrid>
        <w:gridCol w:w="1742"/>
        <w:gridCol w:w="1939"/>
        <w:gridCol w:w="2551"/>
      </w:tblGrid>
      <w:tr w:rsidR="00A5645E" w14:paraId="0766D2B1" w14:textId="299E6D50" w:rsidTr="00A5645E">
        <w:tc>
          <w:tcPr>
            <w:tcW w:w="1742" w:type="dxa"/>
          </w:tcPr>
          <w:p w14:paraId="2CCC8949" w14:textId="16E0859C" w:rsidR="00A5645E" w:rsidRPr="00A5645E" w:rsidRDefault="00A5645E" w:rsidP="00E7719E">
            <w:pPr>
              <w:jc w:val="both"/>
              <w:rPr>
                <w:rFonts w:ascii="Times New Roman" w:hAnsi="Times New Roman" w:cs="Times New Roman"/>
              </w:rPr>
            </w:pPr>
            <w:r w:rsidRPr="00A5645E">
              <w:rPr>
                <w:rFonts w:ascii="Times New Roman" w:hAnsi="Times New Roman" w:cs="Times New Roman"/>
              </w:rPr>
              <w:t xml:space="preserve">Age distribution </w:t>
            </w:r>
          </w:p>
        </w:tc>
        <w:tc>
          <w:tcPr>
            <w:tcW w:w="1939" w:type="dxa"/>
          </w:tcPr>
          <w:p w14:paraId="3CE38C69" w14:textId="338664C5" w:rsidR="00A5645E" w:rsidRPr="00A5645E" w:rsidRDefault="00A5645E" w:rsidP="00E7719E">
            <w:pPr>
              <w:jc w:val="both"/>
              <w:rPr>
                <w:rFonts w:ascii="Times New Roman" w:hAnsi="Times New Roman" w:cs="Times New Roman"/>
              </w:rPr>
            </w:pPr>
            <w:r w:rsidRPr="00A5645E">
              <w:rPr>
                <w:rFonts w:ascii="Times New Roman" w:hAnsi="Times New Roman" w:cs="Times New Roman"/>
              </w:rPr>
              <w:t>Frequency ( n=52)</w:t>
            </w:r>
          </w:p>
        </w:tc>
        <w:tc>
          <w:tcPr>
            <w:tcW w:w="2551" w:type="dxa"/>
          </w:tcPr>
          <w:p w14:paraId="3DBB6F71" w14:textId="19BC842F" w:rsidR="00A5645E" w:rsidRPr="00A5645E" w:rsidRDefault="00A5645E" w:rsidP="00E7719E">
            <w:pPr>
              <w:jc w:val="both"/>
              <w:rPr>
                <w:rFonts w:ascii="Times New Roman" w:hAnsi="Times New Roman" w:cs="Times New Roman"/>
              </w:rPr>
            </w:pPr>
            <w:r w:rsidRPr="00A5645E">
              <w:rPr>
                <w:rFonts w:ascii="Times New Roman" w:hAnsi="Times New Roman" w:cs="Times New Roman"/>
              </w:rPr>
              <w:t xml:space="preserve">Vitamin D </w:t>
            </w:r>
          </w:p>
        </w:tc>
      </w:tr>
      <w:tr w:rsidR="00A5645E" w14:paraId="11E3066F" w14:textId="68D803D2" w:rsidTr="00A5645E">
        <w:tc>
          <w:tcPr>
            <w:tcW w:w="1742" w:type="dxa"/>
          </w:tcPr>
          <w:p w14:paraId="0EAD7206" w14:textId="4290DCB2" w:rsidR="00A5645E" w:rsidRPr="00A5645E" w:rsidRDefault="00A5645E" w:rsidP="00E7719E">
            <w:pPr>
              <w:jc w:val="both"/>
              <w:rPr>
                <w:rFonts w:ascii="Times New Roman" w:hAnsi="Times New Roman" w:cs="Times New Roman"/>
              </w:rPr>
            </w:pPr>
            <w:r w:rsidRPr="00A5645E">
              <w:rPr>
                <w:rFonts w:ascii="Times New Roman" w:hAnsi="Times New Roman" w:cs="Times New Roman"/>
              </w:rPr>
              <w:t xml:space="preserve">School going </w:t>
            </w:r>
          </w:p>
        </w:tc>
        <w:tc>
          <w:tcPr>
            <w:tcW w:w="1939" w:type="dxa"/>
          </w:tcPr>
          <w:p w14:paraId="7241F307" w14:textId="3D06C0CB" w:rsidR="00A5645E" w:rsidRPr="00A5645E" w:rsidRDefault="00A5645E" w:rsidP="00E7719E">
            <w:pPr>
              <w:jc w:val="both"/>
              <w:rPr>
                <w:rFonts w:ascii="Times New Roman" w:hAnsi="Times New Roman" w:cs="Times New Roman"/>
              </w:rPr>
            </w:pPr>
            <w:r w:rsidRPr="00A5645E">
              <w:rPr>
                <w:rFonts w:ascii="Times New Roman" w:hAnsi="Times New Roman" w:cs="Times New Roman"/>
              </w:rPr>
              <w:t xml:space="preserve"> 25% (n =13)</w:t>
            </w:r>
          </w:p>
        </w:tc>
        <w:tc>
          <w:tcPr>
            <w:tcW w:w="2551" w:type="dxa"/>
          </w:tcPr>
          <w:p w14:paraId="2EFBF99E" w14:textId="4E3F862C" w:rsidR="00A5645E" w:rsidRPr="00A5645E" w:rsidRDefault="00A5645E" w:rsidP="00E7719E">
            <w:pPr>
              <w:jc w:val="both"/>
              <w:rPr>
                <w:rFonts w:ascii="Times New Roman" w:hAnsi="Times New Roman" w:cs="Times New Roman"/>
              </w:rPr>
            </w:pPr>
            <w:r w:rsidRPr="00A5645E">
              <w:rPr>
                <w:rFonts w:ascii="Times New Roman" w:hAnsi="Times New Roman" w:cs="Times New Roman"/>
              </w:rPr>
              <w:t>22.2%</w:t>
            </w:r>
          </w:p>
        </w:tc>
      </w:tr>
      <w:tr w:rsidR="00A5645E" w14:paraId="5ED34EF4" w14:textId="47F29CBE" w:rsidTr="00A5645E">
        <w:tc>
          <w:tcPr>
            <w:tcW w:w="1742" w:type="dxa"/>
          </w:tcPr>
          <w:p w14:paraId="4D7A92B6" w14:textId="5291B183" w:rsidR="00A5645E" w:rsidRPr="00A5645E" w:rsidRDefault="00A5645E" w:rsidP="00E7719E">
            <w:pPr>
              <w:jc w:val="both"/>
              <w:rPr>
                <w:rFonts w:ascii="Times New Roman" w:hAnsi="Times New Roman" w:cs="Times New Roman"/>
              </w:rPr>
            </w:pPr>
            <w:r w:rsidRPr="00A5645E">
              <w:rPr>
                <w:rFonts w:ascii="Times New Roman" w:hAnsi="Times New Roman" w:cs="Times New Roman"/>
              </w:rPr>
              <w:t xml:space="preserve">Adolescents </w:t>
            </w:r>
          </w:p>
        </w:tc>
        <w:tc>
          <w:tcPr>
            <w:tcW w:w="1939" w:type="dxa"/>
          </w:tcPr>
          <w:p w14:paraId="37F5A6C7" w14:textId="21FB2F7C" w:rsidR="00A5645E" w:rsidRPr="00A5645E" w:rsidRDefault="00A5645E" w:rsidP="00E7719E">
            <w:pPr>
              <w:jc w:val="both"/>
              <w:rPr>
                <w:rFonts w:ascii="Times New Roman" w:hAnsi="Times New Roman" w:cs="Times New Roman"/>
              </w:rPr>
            </w:pPr>
            <w:r w:rsidRPr="00A5645E">
              <w:rPr>
                <w:rFonts w:ascii="Times New Roman" w:hAnsi="Times New Roman" w:cs="Times New Roman"/>
              </w:rPr>
              <w:t xml:space="preserve">75%(n = 39) </w:t>
            </w:r>
          </w:p>
        </w:tc>
        <w:tc>
          <w:tcPr>
            <w:tcW w:w="2551" w:type="dxa"/>
          </w:tcPr>
          <w:p w14:paraId="725B2768" w14:textId="0D934F47" w:rsidR="00A5645E" w:rsidRPr="00A5645E" w:rsidRDefault="00A5645E" w:rsidP="00E7719E">
            <w:pPr>
              <w:jc w:val="both"/>
              <w:rPr>
                <w:rFonts w:ascii="Times New Roman" w:hAnsi="Times New Roman" w:cs="Times New Roman"/>
              </w:rPr>
            </w:pPr>
            <w:r w:rsidRPr="00A5645E">
              <w:rPr>
                <w:rFonts w:ascii="Times New Roman" w:hAnsi="Times New Roman" w:cs="Times New Roman"/>
              </w:rPr>
              <w:t>77.8%</w:t>
            </w:r>
          </w:p>
        </w:tc>
      </w:tr>
    </w:tbl>
    <w:p w14:paraId="274941C9" w14:textId="6D975677" w:rsidR="00B36979" w:rsidRDefault="00A5645E" w:rsidP="00E7719E">
      <w:pPr>
        <w:ind w:hanging="2"/>
        <w:jc w:val="both"/>
        <w:rPr>
          <w:rFonts w:ascii="Times New Roman" w:hAnsi="Times New Roman" w:cs="Times New Roman"/>
          <w:b/>
          <w:bCs/>
        </w:rPr>
      </w:pPr>
      <w:r>
        <w:rPr>
          <w:rFonts w:ascii="Times New Roman" w:hAnsi="Times New Roman" w:cs="Times New Roman"/>
          <w:b/>
          <w:bCs/>
        </w:rPr>
        <w:t xml:space="preserve">           Table 4: fat soluble vitamin D</w:t>
      </w:r>
    </w:p>
    <w:p w14:paraId="6D5FFDE5" w14:textId="77777777" w:rsidR="00B36979" w:rsidRDefault="00B36979" w:rsidP="00E7719E">
      <w:pPr>
        <w:ind w:hanging="2"/>
        <w:jc w:val="both"/>
        <w:rPr>
          <w:rFonts w:ascii="Times New Roman" w:hAnsi="Times New Roman" w:cs="Times New Roman"/>
          <w:b/>
          <w:bCs/>
        </w:rPr>
      </w:pPr>
    </w:p>
    <w:p w14:paraId="238C9615" w14:textId="479F2F84" w:rsidR="00E7719E" w:rsidRDefault="00A5645E" w:rsidP="00E7719E">
      <w:pPr>
        <w:ind w:hanging="2"/>
        <w:jc w:val="both"/>
        <w:rPr>
          <w:rFonts w:ascii="Times New Roman" w:hAnsi="Times New Roman" w:cs="Times New Roman"/>
          <w:sz w:val="24"/>
          <w:szCs w:val="24"/>
        </w:rPr>
      </w:pPr>
      <w:r w:rsidRPr="00A5645E">
        <w:rPr>
          <w:rFonts w:ascii="Times New Roman" w:hAnsi="Times New Roman" w:cs="Times New Roman"/>
          <w:sz w:val="24"/>
          <w:szCs w:val="24"/>
        </w:rPr>
        <w:t xml:space="preserve">Vitamin </w:t>
      </w:r>
      <w:r>
        <w:rPr>
          <w:rFonts w:ascii="Times New Roman" w:hAnsi="Times New Roman" w:cs="Times New Roman"/>
          <w:sz w:val="24"/>
          <w:szCs w:val="24"/>
        </w:rPr>
        <w:t xml:space="preserve">D is a fat soluble vitamin which is essential for the crucial calcium absorption , bone health and immune function. Vitamin D deficiency occur due to the limited exposure to sun and inadequate dietary intake or certain medical conditions. The symptoms of vitamin D deficiency include fatigue , weakness and bone pain. Food such as fatty fish ,eggs , milk cereals etc contain vitamin D. In the above table vitamin D deficiency was higher among adolescents 77.8% that may be due to limited exposure to sunlight and inadequate intake of dietary food that involves vitamin D. </w:t>
      </w:r>
      <w:r w:rsidR="00D67779">
        <w:rPr>
          <w:rFonts w:ascii="Times New Roman" w:hAnsi="Times New Roman" w:cs="Times New Roman"/>
          <w:sz w:val="24"/>
          <w:szCs w:val="24"/>
        </w:rPr>
        <w:t>Meanwhile school going children also exhibited vitamin D but was in fewer percentage 22.2% as compared to adolescents. The  adequate dietary intake and supplementations can elevate the concentration of vitamin D content in the body.</w:t>
      </w:r>
    </w:p>
    <w:p w14:paraId="21B174E0" w14:textId="77777777" w:rsidR="00D67779" w:rsidRDefault="00D67779" w:rsidP="00E7719E">
      <w:pPr>
        <w:ind w:hanging="2"/>
        <w:jc w:val="both"/>
        <w:rPr>
          <w:rFonts w:ascii="Times New Roman" w:hAnsi="Times New Roman" w:cs="Times New Roman"/>
          <w:sz w:val="24"/>
          <w:szCs w:val="24"/>
        </w:rPr>
      </w:pPr>
    </w:p>
    <w:p w14:paraId="114F860B" w14:textId="77777777" w:rsidR="0007307A" w:rsidRDefault="0007307A" w:rsidP="00E7719E">
      <w:pPr>
        <w:ind w:hanging="2"/>
        <w:jc w:val="both"/>
        <w:rPr>
          <w:rFonts w:ascii="Times New Roman" w:hAnsi="Times New Roman" w:cs="Times New Roman"/>
          <w:sz w:val="24"/>
          <w:szCs w:val="24"/>
        </w:rPr>
      </w:pPr>
    </w:p>
    <w:p w14:paraId="6A66FFC4" w14:textId="77777777" w:rsidR="0007307A" w:rsidRDefault="0007307A" w:rsidP="00E7719E">
      <w:pPr>
        <w:ind w:hanging="2"/>
        <w:jc w:val="both"/>
        <w:rPr>
          <w:rFonts w:ascii="Times New Roman" w:hAnsi="Times New Roman" w:cs="Times New Roman"/>
          <w:sz w:val="24"/>
          <w:szCs w:val="24"/>
        </w:rPr>
      </w:pPr>
    </w:p>
    <w:p w14:paraId="197444B0" w14:textId="77777777" w:rsidR="0007307A" w:rsidRDefault="0007307A" w:rsidP="00E7719E">
      <w:pPr>
        <w:ind w:hanging="2"/>
        <w:jc w:val="both"/>
        <w:rPr>
          <w:rFonts w:ascii="Times New Roman" w:hAnsi="Times New Roman" w:cs="Times New Roman"/>
          <w:sz w:val="24"/>
          <w:szCs w:val="24"/>
        </w:rPr>
      </w:pPr>
    </w:p>
    <w:p w14:paraId="577DB290" w14:textId="77777777" w:rsidR="0007307A" w:rsidRDefault="0007307A" w:rsidP="00E7719E">
      <w:pPr>
        <w:ind w:hanging="2"/>
        <w:jc w:val="both"/>
        <w:rPr>
          <w:rFonts w:ascii="Times New Roman" w:hAnsi="Times New Roman" w:cs="Times New Roman"/>
          <w:sz w:val="24"/>
          <w:szCs w:val="24"/>
        </w:rPr>
      </w:pPr>
    </w:p>
    <w:p w14:paraId="5F50BF3B" w14:textId="5C7A64F4" w:rsidR="00D67779" w:rsidRDefault="00D67779" w:rsidP="00D67779">
      <w:pPr>
        <w:pStyle w:val="ListParagraph"/>
        <w:numPr>
          <w:ilvl w:val="0"/>
          <w:numId w:val="30"/>
        </w:numPr>
        <w:jc w:val="both"/>
        <w:rPr>
          <w:rFonts w:ascii="Times New Roman" w:hAnsi="Times New Roman" w:cs="Times New Roman"/>
          <w:sz w:val="24"/>
          <w:szCs w:val="24"/>
        </w:rPr>
      </w:pPr>
      <w:r>
        <w:rPr>
          <w:rFonts w:ascii="Times New Roman" w:hAnsi="Times New Roman" w:cs="Times New Roman"/>
          <w:sz w:val="24"/>
          <w:szCs w:val="24"/>
        </w:rPr>
        <w:t xml:space="preserve">Iron </w:t>
      </w:r>
    </w:p>
    <w:p w14:paraId="67B53DFA" w14:textId="77777777" w:rsidR="00D67779" w:rsidRDefault="00D67779" w:rsidP="00D67779">
      <w:pPr>
        <w:jc w:val="both"/>
        <w:rPr>
          <w:rFonts w:ascii="Times New Roman" w:hAnsi="Times New Roman" w:cs="Times New Roman"/>
          <w:sz w:val="24"/>
          <w:szCs w:val="24"/>
        </w:rPr>
      </w:pPr>
    </w:p>
    <w:p w14:paraId="3BDD0DBB" w14:textId="77777777" w:rsidR="0007307A" w:rsidRDefault="0007307A" w:rsidP="00D67779">
      <w:pPr>
        <w:jc w:val="both"/>
        <w:rPr>
          <w:rFonts w:ascii="Times New Roman" w:hAnsi="Times New Roman" w:cs="Times New Roman"/>
          <w:sz w:val="24"/>
          <w:szCs w:val="24"/>
        </w:rPr>
      </w:pPr>
    </w:p>
    <w:tbl>
      <w:tblPr>
        <w:tblStyle w:val="TableGrid"/>
        <w:tblW w:w="12460" w:type="dxa"/>
        <w:tblLook w:val="04A0" w:firstRow="1" w:lastRow="0" w:firstColumn="1" w:lastColumn="0" w:noHBand="0" w:noVBand="1"/>
      </w:tblPr>
      <w:tblGrid>
        <w:gridCol w:w="2547"/>
        <w:gridCol w:w="2547"/>
        <w:gridCol w:w="2547"/>
        <w:gridCol w:w="4819"/>
      </w:tblGrid>
      <w:tr w:rsidR="0007307A" w14:paraId="673799B0" w14:textId="77777777" w:rsidTr="0007307A">
        <w:tc>
          <w:tcPr>
            <w:tcW w:w="2547" w:type="dxa"/>
          </w:tcPr>
          <w:p w14:paraId="77CC428B" w14:textId="1E415033" w:rsidR="0007307A" w:rsidRDefault="0007307A" w:rsidP="0007307A">
            <w:pPr>
              <w:jc w:val="both"/>
              <w:rPr>
                <w:rFonts w:ascii="Times New Roman" w:hAnsi="Times New Roman" w:cs="Times New Roman"/>
                <w:sz w:val="24"/>
                <w:szCs w:val="24"/>
              </w:rPr>
            </w:pPr>
            <w:r w:rsidRPr="00A5645E">
              <w:rPr>
                <w:rFonts w:ascii="Times New Roman" w:hAnsi="Times New Roman" w:cs="Times New Roman"/>
              </w:rPr>
              <w:t xml:space="preserve">Age distribution </w:t>
            </w:r>
          </w:p>
        </w:tc>
        <w:tc>
          <w:tcPr>
            <w:tcW w:w="2547" w:type="dxa"/>
          </w:tcPr>
          <w:p w14:paraId="7221B91E" w14:textId="4AAE7677" w:rsidR="0007307A" w:rsidRDefault="0007307A" w:rsidP="0007307A">
            <w:pPr>
              <w:jc w:val="both"/>
              <w:rPr>
                <w:rFonts w:ascii="Times New Roman" w:hAnsi="Times New Roman" w:cs="Times New Roman"/>
                <w:sz w:val="24"/>
                <w:szCs w:val="24"/>
              </w:rPr>
            </w:pPr>
            <w:r w:rsidRPr="00A5645E">
              <w:rPr>
                <w:rFonts w:ascii="Times New Roman" w:hAnsi="Times New Roman" w:cs="Times New Roman"/>
              </w:rPr>
              <w:t>Frequency ( n=52)</w:t>
            </w:r>
          </w:p>
        </w:tc>
        <w:tc>
          <w:tcPr>
            <w:tcW w:w="2547" w:type="dxa"/>
          </w:tcPr>
          <w:p w14:paraId="4A48E95E" w14:textId="2373481E" w:rsidR="0007307A" w:rsidRDefault="0007307A" w:rsidP="0007307A">
            <w:pPr>
              <w:jc w:val="both"/>
              <w:rPr>
                <w:rFonts w:ascii="Times New Roman" w:hAnsi="Times New Roman" w:cs="Times New Roman"/>
                <w:sz w:val="24"/>
                <w:szCs w:val="24"/>
              </w:rPr>
            </w:pPr>
            <w:r>
              <w:rPr>
                <w:rFonts w:ascii="Times New Roman" w:hAnsi="Times New Roman" w:cs="Times New Roman"/>
                <w:sz w:val="24"/>
                <w:szCs w:val="24"/>
              </w:rPr>
              <w:t xml:space="preserve">Iron </w:t>
            </w:r>
          </w:p>
        </w:tc>
        <w:tc>
          <w:tcPr>
            <w:tcW w:w="4819" w:type="dxa"/>
            <w:vMerge w:val="restart"/>
            <w:tcBorders>
              <w:top w:val="nil"/>
              <w:bottom w:val="nil"/>
            </w:tcBorders>
          </w:tcPr>
          <w:p w14:paraId="11FE6363" w14:textId="77777777" w:rsidR="0007307A" w:rsidRDefault="0007307A" w:rsidP="0007307A">
            <w:pPr>
              <w:jc w:val="both"/>
              <w:rPr>
                <w:rFonts w:ascii="Times New Roman" w:hAnsi="Times New Roman" w:cs="Times New Roman"/>
                <w:sz w:val="24"/>
                <w:szCs w:val="24"/>
              </w:rPr>
            </w:pPr>
          </w:p>
        </w:tc>
      </w:tr>
      <w:tr w:rsidR="0007307A" w14:paraId="51AD254D" w14:textId="77777777" w:rsidTr="0007307A">
        <w:tc>
          <w:tcPr>
            <w:tcW w:w="2547" w:type="dxa"/>
          </w:tcPr>
          <w:p w14:paraId="0F52BDDB" w14:textId="22038714" w:rsidR="0007307A" w:rsidRDefault="0007307A" w:rsidP="0007307A">
            <w:pPr>
              <w:jc w:val="both"/>
              <w:rPr>
                <w:rFonts w:ascii="Times New Roman" w:hAnsi="Times New Roman" w:cs="Times New Roman"/>
                <w:sz w:val="24"/>
                <w:szCs w:val="24"/>
              </w:rPr>
            </w:pPr>
            <w:r w:rsidRPr="00A5645E">
              <w:rPr>
                <w:rFonts w:ascii="Times New Roman" w:hAnsi="Times New Roman" w:cs="Times New Roman"/>
              </w:rPr>
              <w:t xml:space="preserve">School going </w:t>
            </w:r>
          </w:p>
        </w:tc>
        <w:tc>
          <w:tcPr>
            <w:tcW w:w="2547" w:type="dxa"/>
            <w:tcBorders>
              <w:bottom w:val="single" w:sz="4" w:space="0" w:color="auto"/>
            </w:tcBorders>
          </w:tcPr>
          <w:p w14:paraId="744A2C75" w14:textId="7C61C78E" w:rsidR="0007307A" w:rsidRDefault="0007307A" w:rsidP="0007307A">
            <w:pPr>
              <w:jc w:val="both"/>
              <w:rPr>
                <w:rFonts w:ascii="Times New Roman" w:hAnsi="Times New Roman" w:cs="Times New Roman"/>
                <w:sz w:val="24"/>
                <w:szCs w:val="24"/>
              </w:rPr>
            </w:pPr>
            <w:r w:rsidRPr="00A5645E">
              <w:rPr>
                <w:rFonts w:ascii="Times New Roman" w:hAnsi="Times New Roman" w:cs="Times New Roman"/>
              </w:rPr>
              <w:t xml:space="preserve"> 25% (n =13)</w:t>
            </w:r>
          </w:p>
        </w:tc>
        <w:tc>
          <w:tcPr>
            <w:tcW w:w="2547" w:type="dxa"/>
            <w:tcBorders>
              <w:bottom w:val="single" w:sz="4" w:space="0" w:color="auto"/>
            </w:tcBorders>
          </w:tcPr>
          <w:p w14:paraId="6FBD1EAB" w14:textId="341418ED" w:rsidR="0007307A" w:rsidRDefault="0007307A" w:rsidP="0007307A">
            <w:pPr>
              <w:jc w:val="both"/>
              <w:rPr>
                <w:rFonts w:ascii="Times New Roman" w:hAnsi="Times New Roman" w:cs="Times New Roman"/>
                <w:sz w:val="24"/>
                <w:szCs w:val="24"/>
              </w:rPr>
            </w:pPr>
            <w:r>
              <w:rPr>
                <w:rFonts w:ascii="Times New Roman" w:hAnsi="Times New Roman" w:cs="Times New Roman"/>
                <w:sz w:val="24"/>
                <w:szCs w:val="24"/>
              </w:rPr>
              <w:t>25%</w:t>
            </w:r>
          </w:p>
        </w:tc>
        <w:tc>
          <w:tcPr>
            <w:tcW w:w="4819" w:type="dxa"/>
            <w:vMerge/>
            <w:tcBorders>
              <w:bottom w:val="nil"/>
            </w:tcBorders>
          </w:tcPr>
          <w:p w14:paraId="37339A24" w14:textId="77777777" w:rsidR="0007307A" w:rsidRDefault="0007307A" w:rsidP="0007307A">
            <w:pPr>
              <w:jc w:val="both"/>
              <w:rPr>
                <w:rFonts w:ascii="Times New Roman" w:hAnsi="Times New Roman" w:cs="Times New Roman"/>
                <w:sz w:val="24"/>
                <w:szCs w:val="24"/>
              </w:rPr>
            </w:pPr>
          </w:p>
        </w:tc>
      </w:tr>
      <w:tr w:rsidR="0007307A" w14:paraId="14EB251A" w14:textId="77777777" w:rsidTr="0007307A">
        <w:tc>
          <w:tcPr>
            <w:tcW w:w="2547" w:type="dxa"/>
          </w:tcPr>
          <w:p w14:paraId="61FFA74F" w14:textId="4E3182C1" w:rsidR="0007307A" w:rsidRDefault="0007307A" w:rsidP="0007307A">
            <w:pPr>
              <w:jc w:val="both"/>
              <w:rPr>
                <w:rFonts w:ascii="Times New Roman" w:hAnsi="Times New Roman" w:cs="Times New Roman"/>
                <w:sz w:val="24"/>
                <w:szCs w:val="24"/>
              </w:rPr>
            </w:pPr>
            <w:r w:rsidRPr="00A5645E">
              <w:rPr>
                <w:rFonts w:ascii="Times New Roman" w:hAnsi="Times New Roman" w:cs="Times New Roman"/>
              </w:rPr>
              <w:t xml:space="preserve">Adolescents </w:t>
            </w:r>
          </w:p>
        </w:tc>
        <w:tc>
          <w:tcPr>
            <w:tcW w:w="2547" w:type="dxa"/>
          </w:tcPr>
          <w:p w14:paraId="27C27564" w14:textId="5C71FCCE" w:rsidR="0007307A" w:rsidRDefault="0007307A" w:rsidP="0007307A">
            <w:pPr>
              <w:jc w:val="both"/>
              <w:rPr>
                <w:rFonts w:ascii="Times New Roman" w:hAnsi="Times New Roman" w:cs="Times New Roman"/>
                <w:sz w:val="24"/>
                <w:szCs w:val="24"/>
              </w:rPr>
            </w:pPr>
            <w:r w:rsidRPr="00A5645E">
              <w:rPr>
                <w:rFonts w:ascii="Times New Roman" w:hAnsi="Times New Roman" w:cs="Times New Roman"/>
              </w:rPr>
              <w:t xml:space="preserve">75%(n = 39) </w:t>
            </w:r>
          </w:p>
        </w:tc>
        <w:tc>
          <w:tcPr>
            <w:tcW w:w="2547" w:type="dxa"/>
            <w:tcBorders>
              <w:top w:val="nil"/>
            </w:tcBorders>
          </w:tcPr>
          <w:p w14:paraId="2201514D" w14:textId="2D6047D6" w:rsidR="0007307A" w:rsidRDefault="0007307A" w:rsidP="0007307A">
            <w:pPr>
              <w:jc w:val="both"/>
              <w:rPr>
                <w:rFonts w:ascii="Times New Roman" w:hAnsi="Times New Roman" w:cs="Times New Roman"/>
                <w:sz w:val="24"/>
                <w:szCs w:val="24"/>
              </w:rPr>
            </w:pPr>
            <w:r>
              <w:rPr>
                <w:rFonts w:ascii="Times New Roman" w:hAnsi="Times New Roman" w:cs="Times New Roman"/>
                <w:sz w:val="24"/>
                <w:szCs w:val="24"/>
              </w:rPr>
              <w:t>75.5%</w:t>
            </w:r>
          </w:p>
        </w:tc>
        <w:tc>
          <w:tcPr>
            <w:tcW w:w="4819" w:type="dxa"/>
            <w:vMerge/>
            <w:tcBorders>
              <w:bottom w:val="nil"/>
            </w:tcBorders>
          </w:tcPr>
          <w:p w14:paraId="134338EA" w14:textId="77777777" w:rsidR="0007307A" w:rsidRDefault="0007307A" w:rsidP="0007307A">
            <w:pPr>
              <w:jc w:val="both"/>
              <w:rPr>
                <w:rFonts w:ascii="Times New Roman" w:hAnsi="Times New Roman" w:cs="Times New Roman"/>
                <w:sz w:val="24"/>
                <w:szCs w:val="24"/>
              </w:rPr>
            </w:pPr>
          </w:p>
        </w:tc>
      </w:tr>
    </w:tbl>
    <w:p w14:paraId="6CED1C23" w14:textId="098B6827" w:rsidR="0007307A" w:rsidRPr="0007307A" w:rsidRDefault="0007307A" w:rsidP="00D67779">
      <w:pPr>
        <w:jc w:val="both"/>
        <w:rPr>
          <w:rFonts w:ascii="Times New Roman" w:hAnsi="Times New Roman" w:cs="Times New Roman"/>
          <w:b/>
          <w:bCs/>
          <w:sz w:val="24"/>
          <w:szCs w:val="24"/>
        </w:rPr>
      </w:pPr>
      <w:r>
        <w:rPr>
          <w:rFonts w:ascii="Times New Roman" w:hAnsi="Times New Roman" w:cs="Times New Roman"/>
          <w:sz w:val="24"/>
          <w:szCs w:val="24"/>
        </w:rPr>
        <w:t xml:space="preserve">                    </w:t>
      </w:r>
      <w:r w:rsidRPr="0007307A">
        <w:rPr>
          <w:rFonts w:ascii="Times New Roman" w:hAnsi="Times New Roman" w:cs="Times New Roman"/>
          <w:b/>
          <w:bCs/>
          <w:sz w:val="24"/>
          <w:szCs w:val="24"/>
        </w:rPr>
        <w:t xml:space="preserve">Table 5 : iron </w:t>
      </w:r>
    </w:p>
    <w:p w14:paraId="3F05B8A5" w14:textId="7EB186F7" w:rsidR="00D67779" w:rsidRDefault="00D67779" w:rsidP="00D67779">
      <w:pPr>
        <w:jc w:val="both"/>
        <w:rPr>
          <w:rFonts w:ascii="Times New Roman" w:hAnsi="Times New Roman" w:cs="Times New Roman"/>
          <w:sz w:val="24"/>
          <w:szCs w:val="24"/>
        </w:rPr>
      </w:pPr>
      <w:r>
        <w:rPr>
          <w:rFonts w:ascii="Times New Roman" w:hAnsi="Times New Roman" w:cs="Times New Roman"/>
          <w:sz w:val="24"/>
          <w:szCs w:val="24"/>
        </w:rPr>
        <w:t xml:space="preserve">Iron is essential for producing hemoglobin which is a protein in red blood cells that carries oxygen throughout the body. It is a vital mineral that play a crucial role in oxygen transport. The lack of iron in the body leads to the deficiency of iron that leads to a condition knowns as anemia, where the body lacks enough oxygen to carry red blood cells in the body.  Symptoms of iron deficiency includes pale skin, fatigue , shortness of breath and other symptoms. </w:t>
      </w:r>
      <w:r w:rsidR="0007307A">
        <w:rPr>
          <w:rFonts w:ascii="Times New Roman" w:hAnsi="Times New Roman" w:cs="Times New Roman"/>
          <w:sz w:val="24"/>
          <w:szCs w:val="24"/>
        </w:rPr>
        <w:t xml:space="preserve">Iron deficiency is caused due to inadequate absorption , poor dietary intake or due to excessive blood loss. Iron are found in animal products like meat ,liver and seafood and found in red meat , dark green vegetables ,cereals etc. In the above table iron deficiency is higher in adolescents indicating that they are higly deficient which is due to inadequate dietary intake due to GI discomforts and inadequate absorption of nutrient due any underlying medical conditions. In the case of girls menstruation also become a factor that reduces the iron content in the body. In the case of school going 25% were deficient  becoming major concerns. </w:t>
      </w:r>
    </w:p>
    <w:p w14:paraId="6CEFC60E" w14:textId="77777777" w:rsidR="0007307A" w:rsidRDefault="0007307A" w:rsidP="00D67779">
      <w:pPr>
        <w:jc w:val="both"/>
        <w:rPr>
          <w:rFonts w:ascii="Times New Roman" w:hAnsi="Times New Roman" w:cs="Times New Roman"/>
          <w:sz w:val="24"/>
          <w:szCs w:val="24"/>
        </w:rPr>
      </w:pPr>
    </w:p>
    <w:p w14:paraId="6FD52C03" w14:textId="77777777" w:rsidR="0007307A" w:rsidRDefault="0007307A" w:rsidP="00D67779">
      <w:pPr>
        <w:jc w:val="both"/>
        <w:rPr>
          <w:rFonts w:ascii="Times New Roman" w:hAnsi="Times New Roman" w:cs="Times New Roman"/>
          <w:sz w:val="24"/>
          <w:szCs w:val="24"/>
        </w:rPr>
      </w:pPr>
    </w:p>
    <w:p w14:paraId="4470C677" w14:textId="77777777" w:rsidR="0007307A" w:rsidRPr="00D67779" w:rsidRDefault="0007307A" w:rsidP="00D67779">
      <w:pPr>
        <w:jc w:val="both"/>
        <w:rPr>
          <w:rFonts w:ascii="Times New Roman" w:hAnsi="Times New Roman" w:cs="Times New Roman"/>
          <w:sz w:val="24"/>
          <w:szCs w:val="24"/>
        </w:rPr>
      </w:pPr>
    </w:p>
    <w:p w14:paraId="0BA66B78" w14:textId="77777777" w:rsidR="00E7719E" w:rsidRPr="00A5645E" w:rsidRDefault="00E7719E" w:rsidP="00E7719E">
      <w:pPr>
        <w:ind w:hanging="2"/>
        <w:jc w:val="both"/>
        <w:rPr>
          <w:rFonts w:ascii="Times New Roman" w:hAnsi="Times New Roman" w:cs="Times New Roman"/>
          <w:sz w:val="24"/>
          <w:szCs w:val="24"/>
        </w:rPr>
      </w:pPr>
    </w:p>
    <w:p w14:paraId="63665D66" w14:textId="77777777" w:rsidR="00E7719E" w:rsidRDefault="00E7719E" w:rsidP="00E7719E">
      <w:pPr>
        <w:ind w:hanging="2"/>
        <w:jc w:val="both"/>
        <w:rPr>
          <w:rFonts w:ascii="Times New Roman" w:hAnsi="Times New Roman" w:cs="Times New Roman"/>
          <w:b/>
          <w:bCs/>
        </w:rPr>
      </w:pPr>
      <w:r>
        <w:rPr>
          <w:rFonts w:ascii="Times New Roman" w:hAnsi="Times New Roman" w:cs="Times New Roman"/>
          <w:b/>
          <w:bCs/>
          <w:noProof/>
          <w:lang w:eastAsia="en-IN" w:bidi="hi-IN"/>
        </w:rPr>
        <w:drawing>
          <wp:inline distT="0" distB="0" distL="0" distR="0" wp14:anchorId="410252EB" wp14:editId="1133D7C4">
            <wp:extent cx="5834418" cy="2920620"/>
            <wp:effectExtent l="0" t="0" r="13970" b="13335"/>
            <wp:docPr id="747055342" name="Chart 7470553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919ED9D" w14:textId="409F47A8" w:rsidR="00E7719E" w:rsidRDefault="00E7719E" w:rsidP="00E7719E">
      <w:pPr>
        <w:ind w:hanging="2"/>
        <w:jc w:val="both"/>
        <w:rPr>
          <w:rFonts w:ascii="Times New Roman" w:hAnsi="Times New Roman" w:cs="Times New Roman"/>
          <w:b/>
          <w:bCs/>
        </w:rPr>
      </w:pPr>
      <w:r>
        <w:rPr>
          <w:rFonts w:ascii="Times New Roman" w:hAnsi="Times New Roman" w:cs="Times New Roman"/>
          <w:b/>
          <w:bCs/>
        </w:rPr>
        <w:t xml:space="preserve">                                      Figure 3 :  vitamin deficiency identified </w:t>
      </w:r>
    </w:p>
    <w:p w14:paraId="22BD9EE4" w14:textId="77777777" w:rsidR="00E7719E" w:rsidRDefault="00E7719E" w:rsidP="00E7719E">
      <w:pPr>
        <w:ind w:hanging="2"/>
        <w:jc w:val="both"/>
        <w:rPr>
          <w:rFonts w:ascii="Times New Roman" w:hAnsi="Times New Roman" w:cs="Times New Roman"/>
          <w:b/>
          <w:bCs/>
        </w:rPr>
      </w:pPr>
    </w:p>
    <w:p w14:paraId="5AAFDC05" w14:textId="77777777" w:rsidR="00E7719E" w:rsidRDefault="00E7719E" w:rsidP="00E7719E">
      <w:pPr>
        <w:ind w:hanging="2"/>
        <w:jc w:val="both"/>
        <w:rPr>
          <w:rFonts w:ascii="Times New Roman" w:hAnsi="Times New Roman" w:cs="Times New Roman"/>
          <w:b/>
          <w:bCs/>
        </w:rPr>
      </w:pPr>
    </w:p>
    <w:p w14:paraId="2420AF1D" w14:textId="77777777" w:rsidR="00E7719E" w:rsidRDefault="00E7719E" w:rsidP="00E7719E">
      <w:pPr>
        <w:ind w:hanging="2"/>
        <w:jc w:val="both"/>
        <w:rPr>
          <w:rFonts w:ascii="Times New Roman" w:hAnsi="Times New Roman" w:cs="Times New Roman"/>
          <w:b/>
          <w:bCs/>
        </w:rPr>
      </w:pPr>
    </w:p>
    <w:p w14:paraId="5F855829" w14:textId="77777777" w:rsidR="00E7719E" w:rsidRDefault="00E7719E" w:rsidP="00E7719E">
      <w:pPr>
        <w:ind w:hanging="2"/>
        <w:jc w:val="both"/>
        <w:rPr>
          <w:rFonts w:ascii="Times New Roman" w:hAnsi="Times New Roman" w:cs="Times New Roman"/>
          <w:sz w:val="24"/>
          <w:szCs w:val="24"/>
        </w:rPr>
      </w:pPr>
      <w:r>
        <w:rPr>
          <w:rFonts w:ascii="Times New Roman" w:hAnsi="Times New Roman" w:cs="Times New Roman"/>
          <w:sz w:val="24"/>
          <w:szCs w:val="24"/>
        </w:rPr>
        <w:t>The table compares the vitamin deficiencies between adolescents and school going children. The data revealed that Vitamin D was the most common deficiency in both the age groups affecting 77.8 of adolescents and 22.2 in School going children. Iron deficiency was notably high in adolescents 75.5 but was lower in school going children 25.0. Adolescent’s children also showed multiple vitamin deficiency such as biotin and thiamine, Vitamin D and iron and vitamin B and C. unique vitamin deficiency appeared commonly in adolescents</w:t>
      </w:r>
    </w:p>
    <w:p w14:paraId="1993F3BD" w14:textId="77777777" w:rsidR="00E7719E" w:rsidRDefault="00E7719E" w:rsidP="00E7719E">
      <w:pPr>
        <w:rPr>
          <w:b/>
          <w:bCs/>
        </w:rPr>
      </w:pPr>
      <w:r>
        <w:rPr>
          <w:rFonts w:ascii="Times New Roman" w:hAnsi="Times New Roman" w:cs="Times New Roman"/>
          <w:sz w:val="24"/>
          <w:szCs w:val="24"/>
        </w:rPr>
        <w:t>Comparatively fewer in school going children. The higher prevalence of vitamin deficiency in adolescent children suggests the nutritional challenges in ASD .That may intensify with age due to restrictive eating patterns. Vitamin D was aligned in both groups due to Limited exposure to sunlight. The occurrence of combined deficiency in adolescents underscores the Complexity of their nutritional status.</w:t>
      </w:r>
    </w:p>
    <w:p w14:paraId="5BFA6124" w14:textId="77777777" w:rsidR="00E7719E" w:rsidRDefault="00E7719E" w:rsidP="00E7719E">
      <w:pPr>
        <w:tabs>
          <w:tab w:val="left" w:pos="2904"/>
        </w:tabs>
        <w:rPr>
          <w:rFonts w:ascii="Times New Roman" w:hAnsi="Times New Roman" w:cs="Times New Roman"/>
          <w:sz w:val="24"/>
          <w:szCs w:val="24"/>
        </w:rPr>
      </w:pPr>
    </w:p>
    <w:p w14:paraId="2F6D86DC" w14:textId="77777777" w:rsidR="00E7719E" w:rsidRDefault="00E7719E" w:rsidP="00E7719E">
      <w:pPr>
        <w:rPr>
          <w:rFonts w:ascii="Times New Roman" w:hAnsi="Times New Roman" w:cs="Times New Roman"/>
          <w:b/>
          <w:bCs/>
          <w:sz w:val="24"/>
          <w:szCs w:val="24"/>
        </w:rPr>
      </w:pPr>
      <w:r w:rsidRPr="0005696E">
        <w:rPr>
          <w:rFonts w:ascii="Times New Roman" w:hAnsi="Times New Roman" w:cs="Times New Roman"/>
          <w:b/>
          <w:bCs/>
          <w:sz w:val="24"/>
          <w:szCs w:val="24"/>
        </w:rPr>
        <w:t>4.</w:t>
      </w:r>
      <w:r>
        <w:rPr>
          <w:rFonts w:ascii="Times New Roman" w:hAnsi="Times New Roman" w:cs="Times New Roman"/>
          <w:b/>
          <w:bCs/>
          <w:sz w:val="24"/>
          <w:szCs w:val="24"/>
        </w:rPr>
        <w:t>3</w:t>
      </w:r>
      <w:r w:rsidRPr="0005696E">
        <w:rPr>
          <w:rFonts w:ascii="Times New Roman" w:hAnsi="Times New Roman" w:cs="Times New Roman"/>
          <w:b/>
          <w:bCs/>
          <w:sz w:val="24"/>
          <w:szCs w:val="24"/>
        </w:rPr>
        <w:t xml:space="preserve"> </w:t>
      </w:r>
      <w:r>
        <w:rPr>
          <w:rFonts w:ascii="Times New Roman" w:hAnsi="Times New Roman" w:cs="Times New Roman"/>
          <w:b/>
          <w:bCs/>
          <w:sz w:val="24"/>
          <w:szCs w:val="24"/>
        </w:rPr>
        <w:t xml:space="preserve">GASTROINTESTINAL COMPLICATIONS </w:t>
      </w:r>
    </w:p>
    <w:p w14:paraId="17DB652A" w14:textId="77777777" w:rsidR="00E7719E" w:rsidRDefault="00E7719E" w:rsidP="00E7719E">
      <w:pPr>
        <w:rPr>
          <w:rFonts w:ascii="Times New Roman" w:hAnsi="Times New Roman" w:cs="Times New Roman"/>
          <w:b/>
          <w:bCs/>
          <w:sz w:val="24"/>
          <w:szCs w:val="24"/>
        </w:rPr>
      </w:pPr>
    </w:p>
    <w:p w14:paraId="56C4BB6C" w14:textId="77777777" w:rsidR="00E7719E" w:rsidRDefault="00E7719E" w:rsidP="00E7719E">
      <w:pPr>
        <w:rPr>
          <w:rFonts w:ascii="Times New Roman" w:hAnsi="Times New Roman" w:cs="Times New Roman"/>
          <w:b/>
          <w:bCs/>
          <w:sz w:val="24"/>
          <w:szCs w:val="24"/>
        </w:rPr>
      </w:pPr>
      <w:r>
        <w:rPr>
          <w:rFonts w:ascii="Times New Roman" w:hAnsi="Times New Roman" w:cs="Times New Roman"/>
          <w:b/>
          <w:bCs/>
          <w:sz w:val="24"/>
          <w:szCs w:val="24"/>
        </w:rPr>
        <w:t xml:space="preserve">4.3.1 Frequency of GI complications </w:t>
      </w:r>
    </w:p>
    <w:p w14:paraId="0D2A0AFB" w14:textId="77777777" w:rsidR="00E7719E" w:rsidRDefault="00E7719E" w:rsidP="00E7719E">
      <w:pPr>
        <w:rPr>
          <w:rFonts w:ascii="Times New Roman" w:hAnsi="Times New Roman" w:cs="Times New Roman"/>
          <w:b/>
          <w:bCs/>
          <w:sz w:val="24"/>
          <w:szCs w:val="24"/>
        </w:rPr>
      </w:pPr>
    </w:p>
    <w:p w14:paraId="5456FCCB" w14:textId="77777777" w:rsidR="00E7719E" w:rsidRDefault="00E7719E" w:rsidP="00E7719E">
      <w:pPr>
        <w:jc w:val="both"/>
        <w:rPr>
          <w:rFonts w:ascii="Times New Roman" w:hAnsi="Times New Roman" w:cs="Times New Roman"/>
          <w:sz w:val="24"/>
          <w:szCs w:val="24"/>
        </w:rPr>
      </w:pPr>
      <w:r w:rsidRPr="00BF58B9">
        <w:rPr>
          <w:rFonts w:ascii="Times New Roman" w:hAnsi="Times New Roman" w:cs="Times New Roman"/>
          <w:sz w:val="24"/>
          <w:szCs w:val="24"/>
        </w:rPr>
        <w:t>The prevalence and types of gastro intestinal complications was an important part of the study. The details and the information collected has been arranged</w:t>
      </w:r>
      <w:r>
        <w:rPr>
          <w:rFonts w:ascii="Times New Roman" w:hAnsi="Times New Roman" w:cs="Times New Roman"/>
          <w:sz w:val="24"/>
          <w:szCs w:val="24"/>
        </w:rPr>
        <w:t xml:space="preserve"> and tabularised as given below.</w:t>
      </w:r>
    </w:p>
    <w:p w14:paraId="4C90EDF5" w14:textId="77777777" w:rsidR="00E7719E" w:rsidRDefault="00E7719E" w:rsidP="00E7719E">
      <w:pPr>
        <w:jc w:val="both"/>
        <w:rPr>
          <w:rFonts w:ascii="Times New Roman" w:hAnsi="Times New Roman" w:cs="Times New Roman"/>
          <w:sz w:val="24"/>
          <w:szCs w:val="24"/>
        </w:rPr>
      </w:pPr>
    </w:p>
    <w:tbl>
      <w:tblPr>
        <w:tblW w:w="74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0"/>
        <w:gridCol w:w="2070"/>
        <w:gridCol w:w="1710"/>
      </w:tblGrid>
      <w:tr w:rsidR="00E7719E" w:rsidRPr="005D1A4C" w14:paraId="6E997B74" w14:textId="77777777" w:rsidTr="00C872CA">
        <w:trPr>
          <w:trHeight w:val="582"/>
        </w:trPr>
        <w:tc>
          <w:tcPr>
            <w:tcW w:w="3680" w:type="dxa"/>
            <w:vAlign w:val="center"/>
          </w:tcPr>
          <w:p w14:paraId="282CDA6E" w14:textId="77777777" w:rsidR="00E7719E" w:rsidRPr="005D1A4C" w:rsidRDefault="00E7719E" w:rsidP="00C872CA">
            <w:pPr>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 xml:space="preserve">            </w:t>
            </w:r>
            <w:r w:rsidRPr="005D1A4C">
              <w:rPr>
                <w:rFonts w:ascii="Times New Roman" w:eastAsia="Times New Roman" w:hAnsi="Times New Roman" w:cs="Times New Roman"/>
                <w:b/>
                <w:bCs/>
                <w:sz w:val="24"/>
                <w:szCs w:val="24"/>
                <w:lang w:eastAsia="en-IN"/>
              </w:rPr>
              <w:t xml:space="preserve"> GI complications </w:t>
            </w:r>
          </w:p>
        </w:tc>
        <w:tc>
          <w:tcPr>
            <w:tcW w:w="2070" w:type="dxa"/>
            <w:shd w:val="clear" w:color="auto" w:fill="auto"/>
            <w:vAlign w:val="center"/>
            <w:hideMark/>
          </w:tcPr>
          <w:p w14:paraId="5BC469E7" w14:textId="77777777" w:rsidR="00E7719E" w:rsidRPr="005D1A4C" w:rsidRDefault="00E7719E" w:rsidP="00C872CA">
            <w:pPr>
              <w:jc w:val="center"/>
              <w:rPr>
                <w:rFonts w:ascii="Times New Roman" w:eastAsia="Times New Roman" w:hAnsi="Times New Roman" w:cs="Times New Roman"/>
                <w:sz w:val="24"/>
                <w:szCs w:val="24"/>
                <w:lang w:eastAsia="en-IN"/>
              </w:rPr>
            </w:pPr>
            <w:r w:rsidRPr="005D1A4C">
              <w:rPr>
                <w:rFonts w:ascii="Times New Roman" w:eastAsia="Times New Roman" w:hAnsi="Times New Roman" w:cs="Times New Roman"/>
                <w:sz w:val="24"/>
                <w:szCs w:val="24"/>
                <w:lang w:eastAsia="en-IN"/>
              </w:rPr>
              <w:t>Frequency (n=52)</w:t>
            </w:r>
          </w:p>
        </w:tc>
        <w:tc>
          <w:tcPr>
            <w:tcW w:w="1710" w:type="dxa"/>
            <w:shd w:val="clear" w:color="auto" w:fill="auto"/>
            <w:vAlign w:val="center"/>
            <w:hideMark/>
          </w:tcPr>
          <w:p w14:paraId="191FA8C0" w14:textId="77777777" w:rsidR="00E7719E" w:rsidRPr="005D1A4C" w:rsidRDefault="00E7719E" w:rsidP="00C872CA">
            <w:pPr>
              <w:jc w:val="center"/>
              <w:rPr>
                <w:rFonts w:ascii="Times New Roman" w:eastAsia="Times New Roman" w:hAnsi="Times New Roman" w:cs="Times New Roman"/>
                <w:sz w:val="24"/>
                <w:szCs w:val="24"/>
                <w:lang w:eastAsia="en-IN"/>
              </w:rPr>
            </w:pPr>
            <w:r w:rsidRPr="005D1A4C">
              <w:rPr>
                <w:rFonts w:ascii="Times New Roman" w:eastAsia="Times New Roman" w:hAnsi="Times New Roman" w:cs="Times New Roman"/>
                <w:sz w:val="24"/>
                <w:szCs w:val="24"/>
                <w:lang w:eastAsia="en-IN"/>
              </w:rPr>
              <w:t>Percentage</w:t>
            </w:r>
          </w:p>
        </w:tc>
      </w:tr>
      <w:tr w:rsidR="00E7719E" w:rsidRPr="005D1A4C" w14:paraId="52CAC787" w14:textId="77777777" w:rsidTr="00C872CA">
        <w:trPr>
          <w:trHeight w:val="342"/>
        </w:trPr>
        <w:tc>
          <w:tcPr>
            <w:tcW w:w="3680" w:type="dxa"/>
            <w:vAlign w:val="center"/>
          </w:tcPr>
          <w:p w14:paraId="112209B4" w14:textId="77777777" w:rsidR="00E7719E" w:rsidRPr="005D1A4C" w:rsidRDefault="00E7719E" w:rsidP="00C872CA">
            <w:pPr>
              <w:jc w:val="center"/>
              <w:rPr>
                <w:rFonts w:ascii="Times New Roman" w:eastAsia="Times New Roman" w:hAnsi="Times New Roman" w:cs="Times New Roman"/>
                <w:sz w:val="24"/>
                <w:szCs w:val="24"/>
                <w:lang w:eastAsia="en-IN"/>
              </w:rPr>
            </w:pPr>
            <w:r w:rsidRPr="005D1A4C">
              <w:rPr>
                <w:rFonts w:ascii="Times New Roman" w:eastAsia="Times New Roman" w:hAnsi="Times New Roman" w:cs="Times New Roman"/>
                <w:sz w:val="24"/>
                <w:szCs w:val="24"/>
                <w:lang w:eastAsia="en-IN"/>
              </w:rPr>
              <w:t>Constipation</w:t>
            </w:r>
          </w:p>
        </w:tc>
        <w:tc>
          <w:tcPr>
            <w:tcW w:w="2070" w:type="dxa"/>
            <w:shd w:val="clear" w:color="auto" w:fill="auto"/>
            <w:noWrap/>
            <w:vAlign w:val="center"/>
            <w:hideMark/>
          </w:tcPr>
          <w:p w14:paraId="61DAFBE8" w14:textId="77777777" w:rsidR="00E7719E" w:rsidRPr="005D1A4C" w:rsidRDefault="00E7719E" w:rsidP="00C872CA">
            <w:pPr>
              <w:jc w:val="center"/>
              <w:rPr>
                <w:rFonts w:ascii="Times New Roman" w:eastAsia="Times New Roman" w:hAnsi="Times New Roman" w:cs="Times New Roman"/>
                <w:sz w:val="24"/>
                <w:szCs w:val="24"/>
                <w:lang w:eastAsia="en-IN"/>
              </w:rPr>
            </w:pPr>
            <w:r w:rsidRPr="005D1A4C">
              <w:rPr>
                <w:rFonts w:ascii="Times New Roman" w:eastAsia="Times New Roman" w:hAnsi="Times New Roman" w:cs="Times New Roman"/>
                <w:sz w:val="24"/>
                <w:szCs w:val="24"/>
                <w:lang w:eastAsia="en-IN"/>
              </w:rPr>
              <w:t>18</w:t>
            </w:r>
          </w:p>
        </w:tc>
        <w:tc>
          <w:tcPr>
            <w:tcW w:w="1710" w:type="dxa"/>
            <w:shd w:val="clear" w:color="auto" w:fill="auto"/>
            <w:noWrap/>
            <w:vAlign w:val="center"/>
            <w:hideMark/>
          </w:tcPr>
          <w:p w14:paraId="28FED1FE" w14:textId="77777777" w:rsidR="00E7719E" w:rsidRPr="005D1A4C" w:rsidRDefault="00E7719E" w:rsidP="00C872CA">
            <w:pPr>
              <w:jc w:val="center"/>
              <w:rPr>
                <w:rFonts w:ascii="Times New Roman" w:eastAsia="Times New Roman" w:hAnsi="Times New Roman" w:cs="Times New Roman"/>
                <w:sz w:val="24"/>
                <w:szCs w:val="24"/>
                <w:lang w:eastAsia="en-IN"/>
              </w:rPr>
            </w:pPr>
            <w:r w:rsidRPr="005D1A4C">
              <w:rPr>
                <w:rFonts w:ascii="Times New Roman" w:eastAsia="Times New Roman" w:hAnsi="Times New Roman" w:cs="Times New Roman"/>
                <w:sz w:val="24"/>
                <w:szCs w:val="24"/>
                <w:lang w:eastAsia="en-IN"/>
              </w:rPr>
              <w:t>34.6</w:t>
            </w:r>
          </w:p>
        </w:tc>
      </w:tr>
      <w:tr w:rsidR="00E7719E" w:rsidRPr="005D1A4C" w14:paraId="1BEB9BA0" w14:textId="77777777" w:rsidTr="00C872CA">
        <w:trPr>
          <w:trHeight w:val="342"/>
        </w:trPr>
        <w:tc>
          <w:tcPr>
            <w:tcW w:w="3680" w:type="dxa"/>
            <w:vAlign w:val="center"/>
          </w:tcPr>
          <w:p w14:paraId="4855601B" w14:textId="77777777" w:rsidR="00E7719E" w:rsidRPr="005D1A4C" w:rsidRDefault="00E7719E" w:rsidP="00C872CA">
            <w:pPr>
              <w:jc w:val="center"/>
              <w:rPr>
                <w:rFonts w:ascii="Times New Roman" w:eastAsia="Times New Roman" w:hAnsi="Times New Roman" w:cs="Times New Roman"/>
                <w:sz w:val="24"/>
                <w:szCs w:val="24"/>
                <w:lang w:eastAsia="en-IN"/>
              </w:rPr>
            </w:pPr>
            <w:r w:rsidRPr="005D1A4C">
              <w:rPr>
                <w:rFonts w:ascii="Times New Roman" w:eastAsia="Times New Roman" w:hAnsi="Times New Roman" w:cs="Times New Roman"/>
                <w:sz w:val="24"/>
                <w:szCs w:val="24"/>
                <w:lang w:eastAsia="en-IN"/>
              </w:rPr>
              <w:t>Diarrhea</w:t>
            </w:r>
          </w:p>
        </w:tc>
        <w:tc>
          <w:tcPr>
            <w:tcW w:w="2070" w:type="dxa"/>
            <w:shd w:val="clear" w:color="auto" w:fill="auto"/>
            <w:noWrap/>
            <w:vAlign w:val="center"/>
            <w:hideMark/>
          </w:tcPr>
          <w:p w14:paraId="0E54D264" w14:textId="77777777" w:rsidR="00E7719E" w:rsidRPr="005D1A4C" w:rsidRDefault="00E7719E" w:rsidP="00C872CA">
            <w:pPr>
              <w:jc w:val="center"/>
              <w:rPr>
                <w:rFonts w:ascii="Times New Roman" w:eastAsia="Times New Roman" w:hAnsi="Times New Roman" w:cs="Times New Roman"/>
                <w:sz w:val="24"/>
                <w:szCs w:val="24"/>
                <w:lang w:eastAsia="en-IN"/>
              </w:rPr>
            </w:pPr>
            <w:r w:rsidRPr="005D1A4C">
              <w:rPr>
                <w:rFonts w:ascii="Times New Roman" w:eastAsia="Times New Roman" w:hAnsi="Times New Roman" w:cs="Times New Roman"/>
                <w:sz w:val="24"/>
                <w:szCs w:val="24"/>
                <w:lang w:eastAsia="en-IN"/>
              </w:rPr>
              <w:t>4</w:t>
            </w:r>
          </w:p>
        </w:tc>
        <w:tc>
          <w:tcPr>
            <w:tcW w:w="1710" w:type="dxa"/>
            <w:shd w:val="clear" w:color="auto" w:fill="auto"/>
            <w:noWrap/>
            <w:vAlign w:val="center"/>
            <w:hideMark/>
          </w:tcPr>
          <w:p w14:paraId="6717ECFD" w14:textId="77777777" w:rsidR="00E7719E" w:rsidRPr="005D1A4C" w:rsidRDefault="00E7719E" w:rsidP="00C872CA">
            <w:pPr>
              <w:jc w:val="center"/>
              <w:rPr>
                <w:rFonts w:ascii="Times New Roman" w:eastAsia="Times New Roman" w:hAnsi="Times New Roman" w:cs="Times New Roman"/>
                <w:sz w:val="24"/>
                <w:szCs w:val="24"/>
                <w:lang w:eastAsia="en-IN"/>
              </w:rPr>
            </w:pPr>
            <w:r w:rsidRPr="005D1A4C">
              <w:rPr>
                <w:rFonts w:ascii="Times New Roman" w:eastAsia="Times New Roman" w:hAnsi="Times New Roman" w:cs="Times New Roman"/>
                <w:sz w:val="24"/>
                <w:szCs w:val="24"/>
                <w:lang w:eastAsia="en-IN"/>
              </w:rPr>
              <w:t>7.7</w:t>
            </w:r>
          </w:p>
        </w:tc>
      </w:tr>
      <w:tr w:rsidR="00E7719E" w:rsidRPr="005D1A4C" w14:paraId="25B6CFB7" w14:textId="77777777" w:rsidTr="00C872CA">
        <w:trPr>
          <w:trHeight w:val="342"/>
        </w:trPr>
        <w:tc>
          <w:tcPr>
            <w:tcW w:w="3680" w:type="dxa"/>
            <w:vAlign w:val="center"/>
          </w:tcPr>
          <w:p w14:paraId="38BE0A50" w14:textId="77777777" w:rsidR="00E7719E" w:rsidRPr="005D1A4C" w:rsidRDefault="00E7719E" w:rsidP="00C872CA">
            <w:pPr>
              <w:jc w:val="center"/>
              <w:rPr>
                <w:rFonts w:ascii="Times New Roman" w:eastAsia="Times New Roman" w:hAnsi="Times New Roman" w:cs="Times New Roman"/>
                <w:sz w:val="24"/>
                <w:szCs w:val="24"/>
                <w:lang w:eastAsia="en-IN"/>
              </w:rPr>
            </w:pPr>
            <w:r w:rsidRPr="005D1A4C">
              <w:rPr>
                <w:rFonts w:ascii="Times New Roman" w:eastAsia="Times New Roman" w:hAnsi="Times New Roman" w:cs="Times New Roman"/>
                <w:sz w:val="24"/>
                <w:szCs w:val="24"/>
                <w:lang w:eastAsia="en-IN"/>
              </w:rPr>
              <w:t>Bloating</w:t>
            </w:r>
          </w:p>
        </w:tc>
        <w:tc>
          <w:tcPr>
            <w:tcW w:w="2070" w:type="dxa"/>
            <w:shd w:val="clear" w:color="auto" w:fill="auto"/>
            <w:noWrap/>
            <w:vAlign w:val="center"/>
            <w:hideMark/>
          </w:tcPr>
          <w:p w14:paraId="6D9E79F3" w14:textId="77777777" w:rsidR="00E7719E" w:rsidRPr="005D1A4C" w:rsidRDefault="00E7719E" w:rsidP="00C872CA">
            <w:pPr>
              <w:jc w:val="center"/>
              <w:rPr>
                <w:rFonts w:ascii="Times New Roman" w:eastAsia="Times New Roman" w:hAnsi="Times New Roman" w:cs="Times New Roman"/>
                <w:sz w:val="24"/>
                <w:szCs w:val="24"/>
                <w:lang w:eastAsia="en-IN"/>
              </w:rPr>
            </w:pPr>
            <w:r w:rsidRPr="005D1A4C">
              <w:rPr>
                <w:rFonts w:ascii="Times New Roman" w:eastAsia="Times New Roman" w:hAnsi="Times New Roman" w:cs="Times New Roman"/>
                <w:sz w:val="24"/>
                <w:szCs w:val="24"/>
                <w:lang w:eastAsia="en-IN"/>
              </w:rPr>
              <w:t>6</w:t>
            </w:r>
          </w:p>
        </w:tc>
        <w:tc>
          <w:tcPr>
            <w:tcW w:w="1710" w:type="dxa"/>
            <w:shd w:val="clear" w:color="auto" w:fill="auto"/>
            <w:noWrap/>
            <w:vAlign w:val="center"/>
            <w:hideMark/>
          </w:tcPr>
          <w:p w14:paraId="73B945C7" w14:textId="77777777" w:rsidR="00E7719E" w:rsidRPr="005D1A4C" w:rsidRDefault="00E7719E" w:rsidP="00C872CA">
            <w:pPr>
              <w:jc w:val="center"/>
              <w:rPr>
                <w:rFonts w:ascii="Times New Roman" w:eastAsia="Times New Roman" w:hAnsi="Times New Roman" w:cs="Times New Roman"/>
                <w:sz w:val="24"/>
                <w:szCs w:val="24"/>
                <w:lang w:eastAsia="en-IN"/>
              </w:rPr>
            </w:pPr>
            <w:r w:rsidRPr="005D1A4C">
              <w:rPr>
                <w:rFonts w:ascii="Times New Roman" w:eastAsia="Times New Roman" w:hAnsi="Times New Roman" w:cs="Times New Roman"/>
                <w:sz w:val="24"/>
                <w:szCs w:val="24"/>
                <w:lang w:eastAsia="en-IN"/>
              </w:rPr>
              <w:t>11.5</w:t>
            </w:r>
          </w:p>
        </w:tc>
      </w:tr>
      <w:tr w:rsidR="00E7719E" w:rsidRPr="005D1A4C" w14:paraId="450018FC" w14:textId="77777777" w:rsidTr="00C872CA">
        <w:trPr>
          <w:trHeight w:val="342"/>
        </w:trPr>
        <w:tc>
          <w:tcPr>
            <w:tcW w:w="3680" w:type="dxa"/>
            <w:vAlign w:val="center"/>
          </w:tcPr>
          <w:p w14:paraId="714B7306" w14:textId="77777777" w:rsidR="00E7719E" w:rsidRPr="005D1A4C" w:rsidRDefault="00E7719E" w:rsidP="00C872CA">
            <w:pPr>
              <w:jc w:val="center"/>
              <w:rPr>
                <w:rFonts w:ascii="Times New Roman" w:eastAsia="Times New Roman" w:hAnsi="Times New Roman" w:cs="Times New Roman"/>
                <w:sz w:val="24"/>
                <w:szCs w:val="24"/>
                <w:lang w:eastAsia="en-IN"/>
              </w:rPr>
            </w:pPr>
            <w:r w:rsidRPr="005D1A4C">
              <w:rPr>
                <w:rFonts w:ascii="Times New Roman" w:eastAsia="Times New Roman" w:hAnsi="Times New Roman" w:cs="Times New Roman"/>
                <w:sz w:val="24"/>
                <w:szCs w:val="24"/>
                <w:lang w:eastAsia="en-IN"/>
              </w:rPr>
              <w:lastRenderedPageBreak/>
              <w:t>Other</w:t>
            </w:r>
          </w:p>
        </w:tc>
        <w:tc>
          <w:tcPr>
            <w:tcW w:w="2070" w:type="dxa"/>
            <w:shd w:val="clear" w:color="auto" w:fill="auto"/>
            <w:noWrap/>
            <w:vAlign w:val="center"/>
            <w:hideMark/>
          </w:tcPr>
          <w:p w14:paraId="76889B52" w14:textId="77777777" w:rsidR="00E7719E" w:rsidRPr="005D1A4C" w:rsidRDefault="00E7719E" w:rsidP="00C872CA">
            <w:pPr>
              <w:jc w:val="center"/>
              <w:rPr>
                <w:rFonts w:ascii="Times New Roman" w:eastAsia="Times New Roman" w:hAnsi="Times New Roman" w:cs="Times New Roman"/>
                <w:sz w:val="24"/>
                <w:szCs w:val="24"/>
                <w:lang w:eastAsia="en-IN"/>
              </w:rPr>
            </w:pPr>
            <w:r w:rsidRPr="005D1A4C">
              <w:rPr>
                <w:rFonts w:ascii="Times New Roman" w:eastAsia="Times New Roman" w:hAnsi="Times New Roman" w:cs="Times New Roman"/>
                <w:sz w:val="24"/>
                <w:szCs w:val="24"/>
                <w:lang w:eastAsia="en-IN"/>
              </w:rPr>
              <w:t>24</w:t>
            </w:r>
          </w:p>
        </w:tc>
        <w:tc>
          <w:tcPr>
            <w:tcW w:w="1710" w:type="dxa"/>
            <w:shd w:val="clear" w:color="auto" w:fill="auto"/>
            <w:noWrap/>
            <w:vAlign w:val="center"/>
            <w:hideMark/>
          </w:tcPr>
          <w:p w14:paraId="71BB9997" w14:textId="77777777" w:rsidR="00E7719E" w:rsidRPr="005D1A4C" w:rsidRDefault="00E7719E" w:rsidP="00C872CA">
            <w:pPr>
              <w:jc w:val="center"/>
              <w:rPr>
                <w:rFonts w:ascii="Times New Roman" w:eastAsia="Times New Roman" w:hAnsi="Times New Roman" w:cs="Times New Roman"/>
                <w:sz w:val="24"/>
                <w:szCs w:val="24"/>
                <w:lang w:eastAsia="en-IN"/>
              </w:rPr>
            </w:pPr>
            <w:r w:rsidRPr="005D1A4C">
              <w:rPr>
                <w:rFonts w:ascii="Times New Roman" w:eastAsia="Times New Roman" w:hAnsi="Times New Roman" w:cs="Times New Roman"/>
                <w:sz w:val="24"/>
                <w:szCs w:val="24"/>
                <w:lang w:eastAsia="en-IN"/>
              </w:rPr>
              <w:t>46.2</w:t>
            </w:r>
          </w:p>
        </w:tc>
      </w:tr>
      <w:tr w:rsidR="00E7719E" w:rsidRPr="005D1A4C" w14:paraId="2CDBC4F5" w14:textId="77777777" w:rsidTr="00C872CA">
        <w:trPr>
          <w:trHeight w:val="342"/>
        </w:trPr>
        <w:tc>
          <w:tcPr>
            <w:tcW w:w="3680" w:type="dxa"/>
            <w:vAlign w:val="center"/>
          </w:tcPr>
          <w:p w14:paraId="06B93EBB" w14:textId="77777777" w:rsidR="00E7719E" w:rsidRDefault="00E7719E" w:rsidP="00C872CA">
            <w:pPr>
              <w:jc w:val="center"/>
              <w:rPr>
                <w:rFonts w:ascii="Times New Roman" w:eastAsia="Times New Roman" w:hAnsi="Times New Roman" w:cs="Times New Roman"/>
                <w:sz w:val="24"/>
                <w:szCs w:val="24"/>
                <w:lang w:eastAsia="en-IN"/>
              </w:rPr>
            </w:pPr>
          </w:p>
          <w:p w14:paraId="43889F83" w14:textId="77777777" w:rsidR="00E7719E" w:rsidRPr="005D1A4C" w:rsidRDefault="00E7719E" w:rsidP="00C872CA">
            <w:pPr>
              <w:jc w:val="center"/>
              <w:rPr>
                <w:rFonts w:ascii="Times New Roman" w:eastAsia="Times New Roman" w:hAnsi="Times New Roman" w:cs="Times New Roman"/>
                <w:sz w:val="24"/>
                <w:szCs w:val="24"/>
                <w:lang w:eastAsia="en-IN"/>
              </w:rPr>
            </w:pPr>
          </w:p>
        </w:tc>
        <w:tc>
          <w:tcPr>
            <w:tcW w:w="2070" w:type="dxa"/>
            <w:shd w:val="clear" w:color="auto" w:fill="auto"/>
            <w:noWrap/>
            <w:vAlign w:val="center"/>
          </w:tcPr>
          <w:p w14:paraId="6B5C324A" w14:textId="77777777" w:rsidR="00E7719E" w:rsidRPr="005D1A4C" w:rsidRDefault="00E7719E" w:rsidP="00C872CA">
            <w:pPr>
              <w:jc w:val="center"/>
              <w:rPr>
                <w:rFonts w:ascii="Times New Roman" w:eastAsia="Times New Roman" w:hAnsi="Times New Roman" w:cs="Times New Roman"/>
                <w:sz w:val="24"/>
                <w:szCs w:val="24"/>
                <w:lang w:eastAsia="en-IN"/>
              </w:rPr>
            </w:pPr>
          </w:p>
        </w:tc>
        <w:tc>
          <w:tcPr>
            <w:tcW w:w="1710" w:type="dxa"/>
            <w:shd w:val="clear" w:color="auto" w:fill="auto"/>
            <w:noWrap/>
            <w:vAlign w:val="center"/>
          </w:tcPr>
          <w:p w14:paraId="4B022895" w14:textId="77777777" w:rsidR="00E7719E" w:rsidRPr="005D1A4C" w:rsidRDefault="00E7719E" w:rsidP="00C872CA">
            <w:pPr>
              <w:jc w:val="center"/>
              <w:rPr>
                <w:rFonts w:ascii="Times New Roman" w:eastAsia="Times New Roman" w:hAnsi="Times New Roman" w:cs="Times New Roman"/>
                <w:sz w:val="24"/>
                <w:szCs w:val="24"/>
                <w:lang w:eastAsia="en-IN"/>
              </w:rPr>
            </w:pPr>
          </w:p>
        </w:tc>
      </w:tr>
    </w:tbl>
    <w:p w14:paraId="2FCB6160" w14:textId="591CEE10" w:rsidR="00E7719E" w:rsidRDefault="00E7719E" w:rsidP="00E7719E">
      <w:pPr>
        <w:rPr>
          <w:rFonts w:ascii="Times New Roman" w:hAnsi="Times New Roman" w:cs="Times New Roman"/>
          <w:b/>
          <w:bCs/>
          <w:sz w:val="24"/>
          <w:szCs w:val="24"/>
        </w:rPr>
      </w:pPr>
      <w:r>
        <w:rPr>
          <w:rFonts w:ascii="Times New Roman" w:hAnsi="Times New Roman" w:cs="Times New Roman"/>
          <w:sz w:val="24"/>
          <w:szCs w:val="24"/>
        </w:rPr>
        <w:t xml:space="preserve">   </w:t>
      </w:r>
      <w:r w:rsidRPr="008F74A6">
        <w:rPr>
          <w:rFonts w:ascii="Times New Roman" w:hAnsi="Times New Roman" w:cs="Times New Roman"/>
          <w:b/>
          <w:bCs/>
          <w:sz w:val="24"/>
          <w:szCs w:val="24"/>
        </w:rPr>
        <w:t xml:space="preserve">Table </w:t>
      </w:r>
      <w:r w:rsidR="00A346B5">
        <w:rPr>
          <w:rFonts w:ascii="Times New Roman" w:hAnsi="Times New Roman" w:cs="Times New Roman"/>
          <w:b/>
          <w:bCs/>
          <w:sz w:val="24"/>
          <w:szCs w:val="24"/>
        </w:rPr>
        <w:t>6</w:t>
      </w:r>
      <w:r w:rsidRPr="008F74A6">
        <w:rPr>
          <w:rFonts w:ascii="Times New Roman" w:hAnsi="Times New Roman" w:cs="Times New Roman"/>
          <w:b/>
          <w:bCs/>
          <w:sz w:val="24"/>
          <w:szCs w:val="24"/>
        </w:rPr>
        <w:t>:</w:t>
      </w:r>
      <w:r>
        <w:rPr>
          <w:rFonts w:ascii="Times New Roman" w:hAnsi="Times New Roman" w:cs="Times New Roman"/>
          <w:b/>
          <w:bCs/>
          <w:sz w:val="24"/>
          <w:szCs w:val="24"/>
        </w:rPr>
        <w:t xml:space="preserve"> Frequency of </w:t>
      </w:r>
      <w:r w:rsidRPr="008F74A6">
        <w:rPr>
          <w:rFonts w:ascii="Times New Roman" w:hAnsi="Times New Roman" w:cs="Times New Roman"/>
          <w:b/>
          <w:bCs/>
          <w:sz w:val="24"/>
          <w:szCs w:val="24"/>
        </w:rPr>
        <w:t xml:space="preserve"> GI complications </w:t>
      </w:r>
    </w:p>
    <w:p w14:paraId="286373F2" w14:textId="77777777" w:rsidR="00E7719E" w:rsidRDefault="00E7719E" w:rsidP="00E7719E">
      <w:pPr>
        <w:rPr>
          <w:rFonts w:ascii="Times New Roman" w:hAnsi="Times New Roman" w:cs="Times New Roman"/>
          <w:b/>
          <w:bCs/>
          <w:sz w:val="24"/>
          <w:szCs w:val="24"/>
        </w:rPr>
      </w:pPr>
      <w:r>
        <w:rPr>
          <w:rFonts w:ascii="Times New Roman" w:hAnsi="Times New Roman" w:cs="Times New Roman"/>
          <w:b/>
          <w:bCs/>
          <w:noProof/>
          <w:sz w:val="24"/>
          <w:szCs w:val="24"/>
          <w:lang w:eastAsia="en-IN" w:bidi="hi-IN"/>
        </w:rPr>
        <w:drawing>
          <wp:inline distT="0" distB="0" distL="0" distR="0" wp14:anchorId="0CE93E3E" wp14:editId="6B05814D">
            <wp:extent cx="5486400" cy="32004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A63DD1D" w14:textId="14458E21" w:rsidR="00E7719E" w:rsidRDefault="00E7719E" w:rsidP="00E7719E">
      <w:pPr>
        <w:rPr>
          <w:rFonts w:ascii="Times New Roman" w:hAnsi="Times New Roman" w:cs="Times New Roman"/>
          <w:b/>
          <w:bCs/>
          <w:sz w:val="24"/>
          <w:szCs w:val="24"/>
        </w:rPr>
      </w:pPr>
      <w:r>
        <w:rPr>
          <w:rFonts w:ascii="Times New Roman" w:hAnsi="Times New Roman" w:cs="Times New Roman"/>
          <w:b/>
          <w:bCs/>
          <w:sz w:val="24"/>
          <w:szCs w:val="24"/>
        </w:rPr>
        <w:t xml:space="preserve">                                           Figure 4: GI complications </w:t>
      </w:r>
    </w:p>
    <w:p w14:paraId="4E92E7F7" w14:textId="77777777" w:rsidR="00E7719E" w:rsidRPr="008F74A6" w:rsidRDefault="00E7719E" w:rsidP="00E7719E">
      <w:pPr>
        <w:rPr>
          <w:rFonts w:ascii="Times New Roman" w:hAnsi="Times New Roman" w:cs="Times New Roman"/>
          <w:b/>
          <w:bCs/>
          <w:sz w:val="24"/>
          <w:szCs w:val="24"/>
        </w:rPr>
      </w:pPr>
    </w:p>
    <w:p w14:paraId="34265EFA" w14:textId="77777777" w:rsidR="00E7719E" w:rsidRDefault="00E7719E" w:rsidP="00E7719E">
      <w:pPr>
        <w:jc w:val="both"/>
        <w:rPr>
          <w:rFonts w:ascii="Times New Roman" w:hAnsi="Times New Roman" w:cs="Times New Roman"/>
          <w:sz w:val="24"/>
          <w:szCs w:val="24"/>
        </w:rPr>
      </w:pPr>
      <w:r w:rsidRPr="00384E9B">
        <w:rPr>
          <w:rFonts w:ascii="Times New Roman" w:hAnsi="Times New Roman" w:cs="Times New Roman"/>
          <w:sz w:val="24"/>
          <w:szCs w:val="24"/>
        </w:rPr>
        <w:t>According to the study</w:t>
      </w:r>
      <w:r>
        <w:rPr>
          <w:rFonts w:ascii="Times New Roman" w:hAnsi="Times New Roman" w:cs="Times New Roman"/>
          <w:sz w:val="24"/>
          <w:szCs w:val="24"/>
        </w:rPr>
        <w:t xml:space="preserve"> the </w:t>
      </w:r>
      <w:r w:rsidRPr="00384E9B">
        <w:rPr>
          <w:rFonts w:ascii="Times New Roman" w:hAnsi="Times New Roman" w:cs="Times New Roman"/>
          <w:sz w:val="24"/>
          <w:szCs w:val="24"/>
        </w:rPr>
        <w:t>gastrointestinal problems in children, the most often reported specific problem was constipation, which affected 34.6% (n=18)</w:t>
      </w:r>
      <w:r>
        <w:rPr>
          <w:rFonts w:ascii="Times New Roman" w:hAnsi="Times New Roman" w:cs="Times New Roman"/>
          <w:sz w:val="24"/>
          <w:szCs w:val="24"/>
        </w:rPr>
        <w:t xml:space="preserve"> out of 52 </w:t>
      </w:r>
      <w:r w:rsidRPr="00384E9B">
        <w:rPr>
          <w:rFonts w:ascii="Times New Roman" w:hAnsi="Times New Roman" w:cs="Times New Roman"/>
          <w:sz w:val="24"/>
          <w:szCs w:val="24"/>
        </w:rPr>
        <w:t xml:space="preserve">participants. Bloating was  11.5% (n=6) of children, </w:t>
      </w:r>
      <w:r>
        <w:rPr>
          <w:rFonts w:ascii="Times New Roman" w:hAnsi="Times New Roman" w:cs="Times New Roman"/>
          <w:sz w:val="24"/>
          <w:szCs w:val="24"/>
        </w:rPr>
        <w:t xml:space="preserve">moreover </w:t>
      </w:r>
      <w:r w:rsidRPr="00384E9B">
        <w:rPr>
          <w:rFonts w:ascii="Times New Roman" w:hAnsi="Times New Roman" w:cs="Times New Roman"/>
          <w:sz w:val="24"/>
          <w:szCs w:val="24"/>
        </w:rPr>
        <w:t xml:space="preserve"> diarrhea was less common, occurring in just</w:t>
      </w:r>
      <w:r>
        <w:rPr>
          <w:rFonts w:ascii="Times New Roman" w:hAnsi="Times New Roman" w:cs="Times New Roman"/>
          <w:sz w:val="24"/>
          <w:szCs w:val="24"/>
        </w:rPr>
        <w:t xml:space="preserve"> only </w:t>
      </w:r>
      <w:r w:rsidRPr="00384E9B">
        <w:rPr>
          <w:rFonts w:ascii="Times New Roman" w:hAnsi="Times New Roman" w:cs="Times New Roman"/>
          <w:sz w:val="24"/>
          <w:szCs w:val="24"/>
        </w:rPr>
        <w:t xml:space="preserve"> 7.7% (n=4) of instances. Notably, the Other"group accounted for the biggest percentage of GI complications 46.2%, </w:t>
      </w:r>
      <w:r>
        <w:rPr>
          <w:rFonts w:ascii="Times New Roman" w:hAnsi="Times New Roman" w:cs="Times New Roman"/>
          <w:sz w:val="24"/>
          <w:szCs w:val="24"/>
        </w:rPr>
        <w:t>(</w:t>
      </w:r>
      <w:r w:rsidRPr="00384E9B">
        <w:rPr>
          <w:rFonts w:ascii="Times New Roman" w:hAnsi="Times New Roman" w:cs="Times New Roman"/>
          <w:sz w:val="24"/>
          <w:szCs w:val="24"/>
        </w:rPr>
        <w:t>n=24), indicating the existence of other GI-related issues not specifically included in the survey.</w:t>
      </w:r>
      <w:r>
        <w:rPr>
          <w:rFonts w:ascii="Times New Roman" w:hAnsi="Times New Roman" w:cs="Times New Roman"/>
          <w:sz w:val="24"/>
          <w:szCs w:val="24"/>
        </w:rPr>
        <w:t xml:space="preserve"> T</w:t>
      </w:r>
      <w:r w:rsidRPr="00384E9B">
        <w:rPr>
          <w:rFonts w:ascii="Times New Roman" w:hAnsi="Times New Roman" w:cs="Times New Roman"/>
          <w:sz w:val="24"/>
          <w:szCs w:val="24"/>
        </w:rPr>
        <w:t xml:space="preserve">hese findings generally show how frequent constipation is in </w:t>
      </w:r>
      <w:r>
        <w:rPr>
          <w:rFonts w:ascii="Times New Roman" w:hAnsi="Times New Roman" w:cs="Times New Roman"/>
          <w:sz w:val="24"/>
          <w:szCs w:val="24"/>
        </w:rPr>
        <w:t xml:space="preserve">autistic children. </w:t>
      </w:r>
    </w:p>
    <w:p w14:paraId="3F167490" w14:textId="77777777" w:rsidR="00E7719E" w:rsidRDefault="00E7719E" w:rsidP="00E7719E">
      <w:pPr>
        <w:jc w:val="both"/>
        <w:rPr>
          <w:rFonts w:ascii="Times New Roman" w:hAnsi="Times New Roman" w:cs="Times New Roman"/>
          <w:sz w:val="24"/>
          <w:szCs w:val="24"/>
        </w:rPr>
      </w:pPr>
    </w:p>
    <w:p w14:paraId="5B8286B0" w14:textId="77777777" w:rsidR="00E7719E" w:rsidRDefault="00E7719E" w:rsidP="00E7719E">
      <w:pPr>
        <w:jc w:val="both"/>
        <w:rPr>
          <w:rFonts w:ascii="Times New Roman" w:hAnsi="Times New Roman" w:cs="Times New Roman"/>
          <w:b/>
          <w:bCs/>
          <w:sz w:val="24"/>
          <w:szCs w:val="24"/>
        </w:rPr>
      </w:pPr>
      <w:r w:rsidRPr="00EB77E6">
        <w:rPr>
          <w:rFonts w:ascii="Times New Roman" w:hAnsi="Times New Roman" w:cs="Times New Roman"/>
          <w:b/>
          <w:bCs/>
          <w:sz w:val="24"/>
          <w:szCs w:val="24"/>
        </w:rPr>
        <w:t xml:space="preserve">4.3.2 Frequency of GI discomfort </w:t>
      </w:r>
    </w:p>
    <w:p w14:paraId="632F6C5B" w14:textId="77777777" w:rsidR="00E7719E" w:rsidRDefault="00E7719E" w:rsidP="00E7719E">
      <w:pPr>
        <w:jc w:val="both"/>
        <w:rPr>
          <w:rFonts w:ascii="Times New Roman" w:hAnsi="Times New Roman" w:cs="Times New Roman"/>
          <w:b/>
          <w:bCs/>
          <w:sz w:val="24"/>
          <w:szCs w:val="24"/>
        </w:rPr>
      </w:pPr>
    </w:p>
    <w:p w14:paraId="3975E7A1" w14:textId="47252EFC" w:rsidR="00E7719E" w:rsidRDefault="00E7719E" w:rsidP="00E7719E">
      <w:pPr>
        <w:jc w:val="both"/>
        <w:rPr>
          <w:rFonts w:ascii="Times New Roman" w:hAnsi="Times New Roman" w:cs="Times New Roman"/>
          <w:sz w:val="24"/>
          <w:szCs w:val="24"/>
        </w:rPr>
      </w:pPr>
      <w:r w:rsidRPr="00B87EC4">
        <w:rPr>
          <w:rFonts w:ascii="Times New Roman" w:hAnsi="Times New Roman" w:cs="Times New Roman"/>
          <w:sz w:val="24"/>
          <w:szCs w:val="24"/>
        </w:rPr>
        <w:t>The study investigates the frequency and patterns of gastro intestinal discomfort across school going and adolescents with ASD. By analy</w:t>
      </w:r>
      <w:r>
        <w:rPr>
          <w:rFonts w:ascii="Times New Roman" w:hAnsi="Times New Roman" w:cs="Times New Roman"/>
          <w:sz w:val="24"/>
          <w:szCs w:val="24"/>
        </w:rPr>
        <w:t>z</w:t>
      </w:r>
      <w:r w:rsidRPr="00B87EC4">
        <w:rPr>
          <w:rFonts w:ascii="Times New Roman" w:hAnsi="Times New Roman" w:cs="Times New Roman"/>
          <w:sz w:val="24"/>
          <w:szCs w:val="24"/>
        </w:rPr>
        <w:t>ing the data it seeks to contribute the occurrence of discomforts in the children which can contribute to dietary modifications and improved clinical management in the children.</w:t>
      </w:r>
      <w:r w:rsidRPr="0000662F">
        <w:rPr>
          <w:rFonts w:ascii="Times New Roman" w:hAnsi="Times New Roman" w:cs="Times New Roman"/>
          <w:sz w:val="24"/>
          <w:szCs w:val="24"/>
        </w:rPr>
        <w:t xml:space="preserve"> </w:t>
      </w:r>
      <w:r w:rsidRPr="00BF58B9">
        <w:rPr>
          <w:rFonts w:ascii="Times New Roman" w:hAnsi="Times New Roman" w:cs="Times New Roman"/>
          <w:sz w:val="24"/>
          <w:szCs w:val="24"/>
        </w:rPr>
        <w:t>The details and the information collected has been arranged</w:t>
      </w:r>
      <w:r>
        <w:rPr>
          <w:rFonts w:ascii="Times New Roman" w:hAnsi="Times New Roman" w:cs="Times New Roman"/>
          <w:sz w:val="24"/>
          <w:szCs w:val="24"/>
        </w:rPr>
        <w:t xml:space="preserve"> and tabularized as given below.</w:t>
      </w:r>
    </w:p>
    <w:p w14:paraId="7B43CF38" w14:textId="77777777" w:rsidR="00E7719E" w:rsidRPr="00B87EC4" w:rsidRDefault="00E7719E" w:rsidP="00E7719E">
      <w:pPr>
        <w:jc w:val="both"/>
        <w:rPr>
          <w:rFonts w:ascii="Times New Roman" w:hAnsi="Times New Roman" w:cs="Times New Roman"/>
          <w:sz w:val="24"/>
          <w:szCs w:val="24"/>
        </w:rPr>
      </w:pPr>
    </w:p>
    <w:p w14:paraId="73719F56" w14:textId="77777777" w:rsidR="00E7719E" w:rsidRPr="00EB77E6" w:rsidRDefault="00E7719E" w:rsidP="00E7719E">
      <w:pPr>
        <w:jc w:val="both"/>
        <w:rPr>
          <w:rFonts w:ascii="Times New Roman" w:hAnsi="Times New Roman" w:cs="Times New Roman"/>
          <w:b/>
          <w:bCs/>
          <w:sz w:val="24"/>
          <w:szCs w:val="24"/>
        </w:rPr>
      </w:pPr>
    </w:p>
    <w:tbl>
      <w:tblPr>
        <w:tblW w:w="91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4"/>
        <w:gridCol w:w="2070"/>
        <w:gridCol w:w="1710"/>
      </w:tblGrid>
      <w:tr w:rsidR="00E7719E" w:rsidRPr="005D1A4C" w14:paraId="0E74949E" w14:textId="77777777" w:rsidTr="00C872CA">
        <w:trPr>
          <w:trHeight w:val="582"/>
        </w:trPr>
        <w:tc>
          <w:tcPr>
            <w:tcW w:w="5344" w:type="dxa"/>
            <w:vAlign w:val="center"/>
          </w:tcPr>
          <w:p w14:paraId="68FA9A27" w14:textId="77777777" w:rsidR="00E7719E" w:rsidRPr="005D1A4C" w:rsidRDefault="00E7719E" w:rsidP="00C872CA">
            <w:pPr>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GI discomfort</w:t>
            </w:r>
          </w:p>
        </w:tc>
        <w:tc>
          <w:tcPr>
            <w:tcW w:w="2070" w:type="dxa"/>
            <w:shd w:val="clear" w:color="auto" w:fill="auto"/>
            <w:vAlign w:val="center"/>
            <w:hideMark/>
          </w:tcPr>
          <w:p w14:paraId="70F8CA5E" w14:textId="77777777" w:rsidR="00E7719E" w:rsidRPr="005D1A4C" w:rsidRDefault="00E7719E" w:rsidP="00C872CA">
            <w:pPr>
              <w:jc w:val="center"/>
              <w:rPr>
                <w:rFonts w:ascii="Times New Roman" w:eastAsia="Times New Roman" w:hAnsi="Times New Roman" w:cs="Times New Roman"/>
                <w:sz w:val="24"/>
                <w:szCs w:val="24"/>
                <w:lang w:eastAsia="en-IN"/>
              </w:rPr>
            </w:pPr>
            <w:r w:rsidRPr="005D1A4C">
              <w:rPr>
                <w:rFonts w:ascii="Times New Roman" w:eastAsia="Times New Roman" w:hAnsi="Times New Roman" w:cs="Times New Roman"/>
                <w:sz w:val="24"/>
                <w:szCs w:val="24"/>
                <w:lang w:eastAsia="en-IN"/>
              </w:rPr>
              <w:t>Frequency (n=52)</w:t>
            </w:r>
          </w:p>
        </w:tc>
        <w:tc>
          <w:tcPr>
            <w:tcW w:w="1710" w:type="dxa"/>
            <w:shd w:val="clear" w:color="auto" w:fill="auto"/>
            <w:vAlign w:val="center"/>
            <w:hideMark/>
          </w:tcPr>
          <w:p w14:paraId="13787030" w14:textId="77777777" w:rsidR="00E7719E" w:rsidRPr="005D1A4C" w:rsidRDefault="00E7719E" w:rsidP="00C872CA">
            <w:pPr>
              <w:jc w:val="center"/>
              <w:rPr>
                <w:rFonts w:ascii="Times New Roman" w:eastAsia="Times New Roman" w:hAnsi="Times New Roman" w:cs="Times New Roman"/>
                <w:sz w:val="24"/>
                <w:szCs w:val="24"/>
                <w:lang w:eastAsia="en-IN"/>
              </w:rPr>
            </w:pPr>
            <w:r w:rsidRPr="005D1A4C">
              <w:rPr>
                <w:rFonts w:ascii="Times New Roman" w:eastAsia="Times New Roman" w:hAnsi="Times New Roman" w:cs="Times New Roman"/>
                <w:sz w:val="24"/>
                <w:szCs w:val="24"/>
                <w:lang w:eastAsia="en-IN"/>
              </w:rPr>
              <w:t>Percentage</w:t>
            </w:r>
          </w:p>
        </w:tc>
      </w:tr>
      <w:tr w:rsidR="00E7719E" w:rsidRPr="005D1A4C" w14:paraId="3D28AA43" w14:textId="77777777" w:rsidTr="00C872CA">
        <w:trPr>
          <w:trHeight w:val="342"/>
        </w:trPr>
        <w:tc>
          <w:tcPr>
            <w:tcW w:w="5344" w:type="dxa"/>
          </w:tcPr>
          <w:p w14:paraId="29762733" w14:textId="77777777" w:rsidR="00E7719E" w:rsidRPr="005D1A4C" w:rsidRDefault="00E7719E" w:rsidP="00C872CA">
            <w:pPr>
              <w:jc w:val="center"/>
              <w:rPr>
                <w:rFonts w:ascii="Times New Roman" w:eastAsia="Times New Roman" w:hAnsi="Times New Roman" w:cs="Times New Roman"/>
                <w:sz w:val="24"/>
                <w:szCs w:val="24"/>
                <w:lang w:eastAsia="en-IN"/>
              </w:rPr>
            </w:pPr>
            <w:r w:rsidRPr="00800EE0">
              <w:rPr>
                <w:rFonts w:ascii="Arial" w:eastAsia="Times New Roman" w:hAnsi="Arial" w:cs="Arial"/>
                <w:sz w:val="18"/>
                <w:szCs w:val="18"/>
                <w:lang w:eastAsia="en-IN"/>
              </w:rPr>
              <w:t>Daily</w:t>
            </w:r>
          </w:p>
        </w:tc>
        <w:tc>
          <w:tcPr>
            <w:tcW w:w="2070" w:type="dxa"/>
            <w:shd w:val="clear" w:color="auto" w:fill="auto"/>
            <w:noWrap/>
          </w:tcPr>
          <w:p w14:paraId="34CA930A" w14:textId="77777777" w:rsidR="00E7719E" w:rsidRPr="005D1A4C" w:rsidRDefault="00E7719E" w:rsidP="00C872CA">
            <w:pPr>
              <w:jc w:val="center"/>
              <w:rPr>
                <w:rFonts w:ascii="Times New Roman" w:eastAsia="Times New Roman" w:hAnsi="Times New Roman" w:cs="Times New Roman"/>
                <w:sz w:val="24"/>
                <w:szCs w:val="24"/>
                <w:lang w:eastAsia="en-IN"/>
              </w:rPr>
            </w:pPr>
            <w:r w:rsidRPr="00800EE0">
              <w:rPr>
                <w:rFonts w:ascii="Arial" w:eastAsia="Times New Roman" w:hAnsi="Arial" w:cs="Arial"/>
                <w:sz w:val="18"/>
                <w:szCs w:val="18"/>
                <w:lang w:eastAsia="en-IN"/>
              </w:rPr>
              <w:t>5</w:t>
            </w:r>
          </w:p>
        </w:tc>
        <w:tc>
          <w:tcPr>
            <w:tcW w:w="1710" w:type="dxa"/>
            <w:shd w:val="clear" w:color="auto" w:fill="auto"/>
            <w:noWrap/>
          </w:tcPr>
          <w:p w14:paraId="5A77B35C" w14:textId="77777777" w:rsidR="00E7719E" w:rsidRPr="005D1A4C" w:rsidRDefault="00E7719E" w:rsidP="00C872CA">
            <w:pPr>
              <w:jc w:val="center"/>
              <w:rPr>
                <w:rFonts w:ascii="Times New Roman" w:eastAsia="Times New Roman" w:hAnsi="Times New Roman" w:cs="Times New Roman"/>
                <w:sz w:val="24"/>
                <w:szCs w:val="24"/>
                <w:lang w:eastAsia="en-IN"/>
              </w:rPr>
            </w:pPr>
            <w:r w:rsidRPr="00800EE0">
              <w:rPr>
                <w:rFonts w:ascii="Arial" w:eastAsia="Times New Roman" w:hAnsi="Arial" w:cs="Arial"/>
                <w:sz w:val="18"/>
                <w:szCs w:val="18"/>
                <w:lang w:eastAsia="en-IN"/>
              </w:rPr>
              <w:t>9.6</w:t>
            </w:r>
          </w:p>
        </w:tc>
      </w:tr>
      <w:tr w:rsidR="00E7719E" w:rsidRPr="005D1A4C" w14:paraId="1CE84466" w14:textId="77777777" w:rsidTr="00C872CA">
        <w:trPr>
          <w:trHeight w:val="342"/>
        </w:trPr>
        <w:tc>
          <w:tcPr>
            <w:tcW w:w="5344" w:type="dxa"/>
          </w:tcPr>
          <w:p w14:paraId="5C189E03" w14:textId="77777777" w:rsidR="00E7719E" w:rsidRPr="005D1A4C" w:rsidRDefault="00E7719E" w:rsidP="00C872CA">
            <w:pPr>
              <w:jc w:val="center"/>
              <w:rPr>
                <w:rFonts w:ascii="Times New Roman" w:eastAsia="Times New Roman" w:hAnsi="Times New Roman" w:cs="Times New Roman"/>
                <w:sz w:val="24"/>
                <w:szCs w:val="24"/>
                <w:lang w:eastAsia="en-IN"/>
              </w:rPr>
            </w:pPr>
            <w:r w:rsidRPr="00800EE0">
              <w:rPr>
                <w:rFonts w:ascii="Arial" w:eastAsia="Times New Roman" w:hAnsi="Arial" w:cs="Arial"/>
                <w:sz w:val="18"/>
                <w:szCs w:val="18"/>
                <w:lang w:eastAsia="en-IN"/>
              </w:rPr>
              <w:t>Weekly</w:t>
            </w:r>
          </w:p>
        </w:tc>
        <w:tc>
          <w:tcPr>
            <w:tcW w:w="2070" w:type="dxa"/>
            <w:shd w:val="clear" w:color="auto" w:fill="auto"/>
            <w:noWrap/>
          </w:tcPr>
          <w:p w14:paraId="3772B27B" w14:textId="77777777" w:rsidR="00E7719E" w:rsidRPr="005D1A4C" w:rsidRDefault="00E7719E" w:rsidP="00C872CA">
            <w:pPr>
              <w:jc w:val="center"/>
              <w:rPr>
                <w:rFonts w:ascii="Times New Roman" w:eastAsia="Times New Roman" w:hAnsi="Times New Roman" w:cs="Times New Roman"/>
                <w:sz w:val="24"/>
                <w:szCs w:val="24"/>
                <w:lang w:eastAsia="en-IN"/>
              </w:rPr>
            </w:pPr>
            <w:r w:rsidRPr="00800EE0">
              <w:rPr>
                <w:rFonts w:ascii="Arial" w:eastAsia="Times New Roman" w:hAnsi="Arial" w:cs="Arial"/>
                <w:sz w:val="18"/>
                <w:szCs w:val="18"/>
                <w:lang w:eastAsia="en-IN"/>
              </w:rPr>
              <w:t>4</w:t>
            </w:r>
          </w:p>
        </w:tc>
        <w:tc>
          <w:tcPr>
            <w:tcW w:w="1710" w:type="dxa"/>
            <w:shd w:val="clear" w:color="auto" w:fill="auto"/>
            <w:noWrap/>
          </w:tcPr>
          <w:p w14:paraId="4635E6E9" w14:textId="77777777" w:rsidR="00E7719E" w:rsidRPr="005D1A4C" w:rsidRDefault="00E7719E" w:rsidP="00C872CA">
            <w:pPr>
              <w:jc w:val="center"/>
              <w:rPr>
                <w:rFonts w:ascii="Times New Roman" w:eastAsia="Times New Roman" w:hAnsi="Times New Roman" w:cs="Times New Roman"/>
                <w:sz w:val="24"/>
                <w:szCs w:val="24"/>
                <w:lang w:eastAsia="en-IN"/>
              </w:rPr>
            </w:pPr>
            <w:r w:rsidRPr="00800EE0">
              <w:rPr>
                <w:rFonts w:ascii="Arial" w:eastAsia="Times New Roman" w:hAnsi="Arial" w:cs="Arial"/>
                <w:sz w:val="18"/>
                <w:szCs w:val="18"/>
                <w:lang w:eastAsia="en-IN"/>
              </w:rPr>
              <w:t>7.7</w:t>
            </w:r>
          </w:p>
        </w:tc>
      </w:tr>
      <w:tr w:rsidR="00E7719E" w:rsidRPr="005D1A4C" w14:paraId="02916091" w14:textId="77777777" w:rsidTr="00C872CA">
        <w:trPr>
          <w:trHeight w:val="342"/>
        </w:trPr>
        <w:tc>
          <w:tcPr>
            <w:tcW w:w="5344" w:type="dxa"/>
          </w:tcPr>
          <w:p w14:paraId="1594C909" w14:textId="77777777" w:rsidR="00E7719E" w:rsidRPr="005D1A4C" w:rsidRDefault="00E7719E" w:rsidP="00C872CA">
            <w:pPr>
              <w:jc w:val="center"/>
              <w:rPr>
                <w:rFonts w:ascii="Times New Roman" w:eastAsia="Times New Roman" w:hAnsi="Times New Roman" w:cs="Times New Roman"/>
                <w:sz w:val="24"/>
                <w:szCs w:val="24"/>
                <w:lang w:eastAsia="en-IN"/>
              </w:rPr>
            </w:pPr>
            <w:r w:rsidRPr="00800EE0">
              <w:rPr>
                <w:rFonts w:ascii="Arial" w:eastAsia="Times New Roman" w:hAnsi="Arial" w:cs="Arial"/>
                <w:sz w:val="18"/>
                <w:szCs w:val="18"/>
                <w:lang w:eastAsia="en-IN"/>
              </w:rPr>
              <w:t>Occasionally</w:t>
            </w:r>
          </w:p>
        </w:tc>
        <w:tc>
          <w:tcPr>
            <w:tcW w:w="2070" w:type="dxa"/>
            <w:shd w:val="clear" w:color="auto" w:fill="auto"/>
            <w:noWrap/>
          </w:tcPr>
          <w:p w14:paraId="07F118CB" w14:textId="77777777" w:rsidR="00E7719E" w:rsidRPr="005D1A4C" w:rsidRDefault="00E7719E" w:rsidP="00C872CA">
            <w:pPr>
              <w:jc w:val="center"/>
              <w:rPr>
                <w:rFonts w:ascii="Times New Roman" w:eastAsia="Times New Roman" w:hAnsi="Times New Roman" w:cs="Times New Roman"/>
                <w:sz w:val="24"/>
                <w:szCs w:val="24"/>
                <w:lang w:eastAsia="en-IN"/>
              </w:rPr>
            </w:pPr>
            <w:r w:rsidRPr="00800EE0">
              <w:rPr>
                <w:rFonts w:ascii="Arial" w:eastAsia="Times New Roman" w:hAnsi="Arial" w:cs="Arial"/>
                <w:sz w:val="18"/>
                <w:szCs w:val="18"/>
                <w:lang w:eastAsia="en-IN"/>
              </w:rPr>
              <w:t>24</w:t>
            </w:r>
          </w:p>
        </w:tc>
        <w:tc>
          <w:tcPr>
            <w:tcW w:w="1710" w:type="dxa"/>
            <w:shd w:val="clear" w:color="auto" w:fill="auto"/>
            <w:noWrap/>
          </w:tcPr>
          <w:p w14:paraId="4750D1E7" w14:textId="77777777" w:rsidR="00E7719E" w:rsidRPr="005D1A4C" w:rsidRDefault="00E7719E" w:rsidP="00C872CA">
            <w:pPr>
              <w:jc w:val="center"/>
              <w:rPr>
                <w:rFonts w:ascii="Times New Roman" w:eastAsia="Times New Roman" w:hAnsi="Times New Roman" w:cs="Times New Roman"/>
                <w:sz w:val="24"/>
                <w:szCs w:val="24"/>
                <w:lang w:eastAsia="en-IN"/>
              </w:rPr>
            </w:pPr>
            <w:r w:rsidRPr="00800EE0">
              <w:rPr>
                <w:rFonts w:ascii="Arial" w:eastAsia="Times New Roman" w:hAnsi="Arial" w:cs="Arial"/>
                <w:sz w:val="18"/>
                <w:szCs w:val="18"/>
                <w:lang w:eastAsia="en-IN"/>
              </w:rPr>
              <w:t>46.2</w:t>
            </w:r>
          </w:p>
        </w:tc>
      </w:tr>
      <w:tr w:rsidR="00E7719E" w:rsidRPr="005D1A4C" w14:paraId="7214FAB6" w14:textId="77777777" w:rsidTr="00C872CA">
        <w:trPr>
          <w:trHeight w:val="342"/>
        </w:trPr>
        <w:tc>
          <w:tcPr>
            <w:tcW w:w="5344" w:type="dxa"/>
          </w:tcPr>
          <w:p w14:paraId="1E323F65" w14:textId="77777777" w:rsidR="00E7719E" w:rsidRPr="005D1A4C" w:rsidRDefault="00E7719E" w:rsidP="00C872CA">
            <w:pPr>
              <w:jc w:val="center"/>
              <w:rPr>
                <w:rFonts w:ascii="Times New Roman" w:eastAsia="Times New Roman" w:hAnsi="Times New Roman" w:cs="Times New Roman"/>
                <w:sz w:val="24"/>
                <w:szCs w:val="24"/>
                <w:lang w:eastAsia="en-IN"/>
              </w:rPr>
            </w:pPr>
            <w:r w:rsidRPr="00800EE0">
              <w:rPr>
                <w:rFonts w:ascii="Arial" w:eastAsia="Times New Roman" w:hAnsi="Arial" w:cs="Arial"/>
                <w:sz w:val="18"/>
                <w:szCs w:val="18"/>
                <w:lang w:eastAsia="en-IN"/>
              </w:rPr>
              <w:lastRenderedPageBreak/>
              <w:t>Rarely</w:t>
            </w:r>
          </w:p>
        </w:tc>
        <w:tc>
          <w:tcPr>
            <w:tcW w:w="2070" w:type="dxa"/>
            <w:shd w:val="clear" w:color="auto" w:fill="auto"/>
            <w:noWrap/>
          </w:tcPr>
          <w:p w14:paraId="08B6B953" w14:textId="77777777" w:rsidR="00E7719E" w:rsidRPr="005D1A4C" w:rsidRDefault="00E7719E" w:rsidP="00C872CA">
            <w:pPr>
              <w:jc w:val="center"/>
              <w:rPr>
                <w:rFonts w:ascii="Times New Roman" w:eastAsia="Times New Roman" w:hAnsi="Times New Roman" w:cs="Times New Roman"/>
                <w:sz w:val="24"/>
                <w:szCs w:val="24"/>
                <w:lang w:eastAsia="en-IN"/>
              </w:rPr>
            </w:pPr>
            <w:r w:rsidRPr="00800EE0">
              <w:rPr>
                <w:rFonts w:ascii="Arial" w:eastAsia="Times New Roman" w:hAnsi="Arial" w:cs="Arial"/>
                <w:sz w:val="18"/>
                <w:szCs w:val="18"/>
                <w:lang w:eastAsia="en-IN"/>
              </w:rPr>
              <w:t>19</w:t>
            </w:r>
          </w:p>
        </w:tc>
        <w:tc>
          <w:tcPr>
            <w:tcW w:w="1710" w:type="dxa"/>
            <w:shd w:val="clear" w:color="auto" w:fill="auto"/>
            <w:noWrap/>
          </w:tcPr>
          <w:p w14:paraId="64F04F09" w14:textId="77777777" w:rsidR="00E7719E" w:rsidRPr="005D1A4C" w:rsidRDefault="00E7719E" w:rsidP="00C872CA">
            <w:pPr>
              <w:jc w:val="center"/>
              <w:rPr>
                <w:rFonts w:ascii="Times New Roman" w:eastAsia="Times New Roman" w:hAnsi="Times New Roman" w:cs="Times New Roman"/>
                <w:sz w:val="24"/>
                <w:szCs w:val="24"/>
                <w:lang w:eastAsia="en-IN"/>
              </w:rPr>
            </w:pPr>
            <w:r w:rsidRPr="00800EE0">
              <w:rPr>
                <w:rFonts w:ascii="Arial" w:eastAsia="Times New Roman" w:hAnsi="Arial" w:cs="Arial"/>
                <w:sz w:val="18"/>
                <w:szCs w:val="18"/>
                <w:lang w:eastAsia="en-IN"/>
              </w:rPr>
              <w:t>36.5</w:t>
            </w:r>
          </w:p>
        </w:tc>
      </w:tr>
    </w:tbl>
    <w:p w14:paraId="29E30E48" w14:textId="1811FDDE" w:rsidR="00E7719E" w:rsidRDefault="00E7719E" w:rsidP="00E7719E">
      <w:pPr>
        <w:rPr>
          <w:rFonts w:ascii="Times New Roman" w:hAnsi="Times New Roman" w:cs="Times New Roman"/>
          <w:b/>
          <w:bCs/>
          <w:sz w:val="24"/>
          <w:szCs w:val="24"/>
        </w:rPr>
      </w:pPr>
      <w:r w:rsidRPr="00EA0782">
        <w:rPr>
          <w:rFonts w:ascii="Times New Roman" w:hAnsi="Times New Roman" w:cs="Times New Roman"/>
          <w:sz w:val="24"/>
          <w:szCs w:val="24"/>
        </w:rPr>
        <w:t xml:space="preserve">  </w:t>
      </w:r>
      <w:r w:rsidRPr="008F74A6">
        <w:rPr>
          <w:rFonts w:ascii="Times New Roman" w:hAnsi="Times New Roman" w:cs="Times New Roman"/>
          <w:b/>
          <w:bCs/>
          <w:sz w:val="24"/>
          <w:szCs w:val="24"/>
        </w:rPr>
        <w:t xml:space="preserve">Table </w:t>
      </w:r>
      <w:r w:rsidR="00A346B5">
        <w:rPr>
          <w:rFonts w:ascii="Times New Roman" w:hAnsi="Times New Roman" w:cs="Times New Roman"/>
          <w:b/>
          <w:bCs/>
          <w:sz w:val="24"/>
          <w:szCs w:val="24"/>
        </w:rPr>
        <w:t>7</w:t>
      </w:r>
      <w:r w:rsidRPr="008F74A6">
        <w:rPr>
          <w:rFonts w:ascii="Times New Roman" w:hAnsi="Times New Roman" w:cs="Times New Roman"/>
          <w:b/>
          <w:bCs/>
          <w:sz w:val="24"/>
          <w:szCs w:val="24"/>
        </w:rPr>
        <w:t xml:space="preserve">: </w:t>
      </w:r>
      <w:r>
        <w:rPr>
          <w:rFonts w:ascii="Times New Roman" w:hAnsi="Times New Roman" w:cs="Times New Roman"/>
          <w:b/>
          <w:bCs/>
          <w:sz w:val="24"/>
          <w:szCs w:val="24"/>
        </w:rPr>
        <w:t xml:space="preserve">frequency of GI discomfort </w:t>
      </w:r>
    </w:p>
    <w:p w14:paraId="06A7A4DF" w14:textId="77777777" w:rsidR="00E7719E" w:rsidRDefault="00E7719E" w:rsidP="00E7719E">
      <w:pPr>
        <w:rPr>
          <w:rFonts w:ascii="Times New Roman" w:hAnsi="Times New Roman" w:cs="Times New Roman"/>
          <w:b/>
          <w:bCs/>
          <w:sz w:val="24"/>
          <w:szCs w:val="24"/>
        </w:rPr>
      </w:pPr>
      <w:r>
        <w:rPr>
          <w:rFonts w:ascii="Times New Roman" w:hAnsi="Times New Roman" w:cs="Times New Roman"/>
          <w:b/>
          <w:bCs/>
          <w:noProof/>
          <w:sz w:val="24"/>
          <w:szCs w:val="24"/>
          <w:lang w:eastAsia="en-IN" w:bidi="hi-IN"/>
        </w:rPr>
        <w:drawing>
          <wp:inline distT="0" distB="0" distL="0" distR="0" wp14:anchorId="4D3E4A54" wp14:editId="69B64CF5">
            <wp:extent cx="5131558" cy="2190466"/>
            <wp:effectExtent l="0" t="0" r="12065" b="63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86CA1C7" w14:textId="3821922D" w:rsidR="00E7719E" w:rsidRDefault="00E7719E" w:rsidP="00E7719E">
      <w:pPr>
        <w:rPr>
          <w:rFonts w:ascii="Times New Roman" w:hAnsi="Times New Roman" w:cs="Times New Roman"/>
          <w:b/>
          <w:bCs/>
          <w:sz w:val="24"/>
          <w:szCs w:val="24"/>
        </w:rPr>
      </w:pPr>
      <w:r>
        <w:rPr>
          <w:rFonts w:ascii="Times New Roman" w:hAnsi="Times New Roman" w:cs="Times New Roman"/>
          <w:b/>
          <w:bCs/>
          <w:sz w:val="24"/>
          <w:szCs w:val="24"/>
        </w:rPr>
        <w:t xml:space="preserve">                                          Figure 5 :  GI discomfort </w:t>
      </w:r>
    </w:p>
    <w:p w14:paraId="07B20040" w14:textId="77777777" w:rsidR="00D377BA" w:rsidRDefault="00D377BA" w:rsidP="00E7719E">
      <w:pPr>
        <w:rPr>
          <w:rFonts w:ascii="Times New Roman" w:hAnsi="Times New Roman" w:cs="Times New Roman"/>
          <w:b/>
          <w:bCs/>
          <w:sz w:val="24"/>
          <w:szCs w:val="24"/>
        </w:rPr>
      </w:pPr>
    </w:p>
    <w:p w14:paraId="2A8733EC" w14:textId="77777777" w:rsidR="00E7719E" w:rsidRDefault="00E7719E" w:rsidP="00E7719E">
      <w:pPr>
        <w:jc w:val="both"/>
        <w:rPr>
          <w:rFonts w:ascii="Times New Roman" w:hAnsi="Times New Roman" w:cs="Times New Roman"/>
        </w:rPr>
      </w:pPr>
      <w:r w:rsidRPr="00EA0782">
        <w:rPr>
          <w:rFonts w:ascii="Times New Roman" w:hAnsi="Times New Roman" w:cs="Times New Roman"/>
          <w:sz w:val="24"/>
          <w:szCs w:val="24"/>
        </w:rPr>
        <w:t>Participant’s rates of gastrointestinal discomfort in children differed greatly. A significant percentage of the children, 36.5% (n=19) reported discomfort infrequently, but nearly half of the children, 46.2% (n=24) reported symptoms occasionally. A lower proportion experienced gastrointestinal problems either daily 9.6 %( n=5) or weekly (7.7%, n=4). These results show that although the majority of children experienced gastrointestinal distress rarely and a significant minority experienced recurrent symptoms, indicating variation in the intensity and duration of symptoms</w:t>
      </w:r>
      <w:r w:rsidRPr="00DC7B7F">
        <w:rPr>
          <w:rFonts w:ascii="Times New Roman" w:hAnsi="Times New Roman" w:cs="Times New Roman"/>
        </w:rPr>
        <w:t>.</w:t>
      </w:r>
      <w:r>
        <w:rPr>
          <w:rFonts w:ascii="Times New Roman" w:hAnsi="Times New Roman" w:cs="Times New Roman"/>
        </w:rPr>
        <w:t xml:space="preserve"> </w:t>
      </w:r>
    </w:p>
    <w:p w14:paraId="387AD6A9" w14:textId="77777777" w:rsidR="00D377BA" w:rsidRDefault="00D377BA" w:rsidP="00E7719E">
      <w:pPr>
        <w:jc w:val="both"/>
        <w:rPr>
          <w:rFonts w:ascii="Times New Roman" w:hAnsi="Times New Roman" w:cs="Times New Roman"/>
        </w:rPr>
      </w:pPr>
    </w:p>
    <w:p w14:paraId="1FDFBC67" w14:textId="77777777" w:rsidR="00E7719E" w:rsidRDefault="00E7719E" w:rsidP="00E7719E">
      <w:pPr>
        <w:jc w:val="both"/>
        <w:rPr>
          <w:rFonts w:ascii="Times New Roman" w:hAnsi="Times New Roman" w:cs="Times New Roman"/>
          <w:b/>
          <w:bCs/>
          <w:sz w:val="24"/>
          <w:szCs w:val="24"/>
        </w:rPr>
      </w:pPr>
      <w:r w:rsidRPr="00B87EC4">
        <w:rPr>
          <w:rFonts w:ascii="Times New Roman" w:hAnsi="Times New Roman" w:cs="Times New Roman"/>
          <w:b/>
          <w:bCs/>
          <w:sz w:val="24"/>
          <w:szCs w:val="24"/>
        </w:rPr>
        <w:t xml:space="preserve">4.3.3 Frequency of hospital visit due to GI trouble </w:t>
      </w:r>
    </w:p>
    <w:p w14:paraId="567F3E0B" w14:textId="77777777" w:rsidR="00D377BA" w:rsidRDefault="00D377BA" w:rsidP="00E7719E">
      <w:pPr>
        <w:jc w:val="both"/>
        <w:rPr>
          <w:rFonts w:ascii="Times New Roman" w:hAnsi="Times New Roman" w:cs="Times New Roman"/>
          <w:b/>
          <w:bCs/>
          <w:sz w:val="24"/>
          <w:szCs w:val="24"/>
        </w:rPr>
      </w:pPr>
    </w:p>
    <w:p w14:paraId="654B82D3" w14:textId="77777777" w:rsidR="00E7719E" w:rsidRDefault="00E7719E" w:rsidP="00E7719E">
      <w:pPr>
        <w:jc w:val="both"/>
        <w:rPr>
          <w:rFonts w:ascii="Times New Roman" w:hAnsi="Times New Roman" w:cs="Times New Roman"/>
          <w:sz w:val="24"/>
          <w:szCs w:val="24"/>
        </w:rPr>
      </w:pPr>
      <w:r w:rsidRPr="00DC3D23">
        <w:rPr>
          <w:rFonts w:ascii="Times New Roman" w:hAnsi="Times New Roman" w:cs="Times New Roman"/>
          <w:sz w:val="24"/>
          <w:szCs w:val="24"/>
        </w:rPr>
        <w:t xml:space="preserve">The data investigates the epidemiological  patterns and the determinants of hospital visit due to ASD gastrointestinal discomfort. This aim to identify the risk and implement specific dietary management to reduce avoidable hospitalizations </w:t>
      </w:r>
      <w:r>
        <w:rPr>
          <w:rFonts w:ascii="Times New Roman" w:hAnsi="Times New Roman" w:cs="Times New Roman"/>
          <w:sz w:val="24"/>
          <w:szCs w:val="24"/>
        </w:rPr>
        <w:t>.</w:t>
      </w:r>
      <w:r w:rsidRPr="0000662F">
        <w:rPr>
          <w:rFonts w:ascii="Times New Roman" w:hAnsi="Times New Roman" w:cs="Times New Roman"/>
          <w:sz w:val="24"/>
          <w:szCs w:val="24"/>
        </w:rPr>
        <w:t xml:space="preserve"> </w:t>
      </w:r>
      <w:r w:rsidRPr="00BF58B9">
        <w:rPr>
          <w:rFonts w:ascii="Times New Roman" w:hAnsi="Times New Roman" w:cs="Times New Roman"/>
          <w:sz w:val="24"/>
          <w:szCs w:val="24"/>
        </w:rPr>
        <w:t>The details and the information collected has been arranged</w:t>
      </w:r>
      <w:r>
        <w:rPr>
          <w:rFonts w:ascii="Times New Roman" w:hAnsi="Times New Roman" w:cs="Times New Roman"/>
          <w:sz w:val="24"/>
          <w:szCs w:val="24"/>
        </w:rPr>
        <w:t xml:space="preserve"> and tabularised as given below.</w:t>
      </w:r>
    </w:p>
    <w:p w14:paraId="1CE6B677" w14:textId="77777777" w:rsidR="00E7719E" w:rsidRPr="00DC3D23" w:rsidRDefault="00E7719E" w:rsidP="00E7719E">
      <w:pPr>
        <w:jc w:val="both"/>
        <w:rPr>
          <w:rFonts w:ascii="Times New Roman" w:hAnsi="Times New Roman" w:cs="Times New Roman"/>
          <w:sz w:val="24"/>
          <w:szCs w:val="24"/>
        </w:rPr>
      </w:pPr>
    </w:p>
    <w:tbl>
      <w:tblPr>
        <w:tblW w:w="74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0"/>
        <w:gridCol w:w="2070"/>
        <w:gridCol w:w="1710"/>
      </w:tblGrid>
      <w:tr w:rsidR="00E7719E" w:rsidRPr="005D1A4C" w14:paraId="4889501F" w14:textId="77777777" w:rsidTr="00C872CA">
        <w:trPr>
          <w:trHeight w:val="582"/>
        </w:trPr>
        <w:tc>
          <w:tcPr>
            <w:tcW w:w="3680" w:type="dxa"/>
            <w:vAlign w:val="center"/>
          </w:tcPr>
          <w:p w14:paraId="59F2B697" w14:textId="77777777" w:rsidR="00E7719E" w:rsidRPr="005D1A4C" w:rsidRDefault="00E7719E" w:rsidP="00C872CA">
            <w:pPr>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Frequency of hospital visit due to GI trouble </w:t>
            </w:r>
          </w:p>
        </w:tc>
        <w:tc>
          <w:tcPr>
            <w:tcW w:w="2070" w:type="dxa"/>
            <w:shd w:val="clear" w:color="auto" w:fill="auto"/>
            <w:vAlign w:val="center"/>
            <w:hideMark/>
          </w:tcPr>
          <w:p w14:paraId="4F53A402" w14:textId="77777777" w:rsidR="00E7719E" w:rsidRPr="005D1A4C" w:rsidRDefault="00E7719E" w:rsidP="00C872CA">
            <w:pPr>
              <w:jc w:val="center"/>
              <w:rPr>
                <w:rFonts w:ascii="Times New Roman" w:eastAsia="Times New Roman" w:hAnsi="Times New Roman" w:cs="Times New Roman"/>
                <w:sz w:val="24"/>
                <w:szCs w:val="24"/>
                <w:lang w:eastAsia="en-IN"/>
              </w:rPr>
            </w:pPr>
            <w:r w:rsidRPr="005D1A4C">
              <w:rPr>
                <w:rFonts w:ascii="Times New Roman" w:eastAsia="Times New Roman" w:hAnsi="Times New Roman" w:cs="Times New Roman"/>
                <w:sz w:val="24"/>
                <w:szCs w:val="24"/>
                <w:lang w:eastAsia="en-IN"/>
              </w:rPr>
              <w:t>Frequency (n=52)</w:t>
            </w:r>
          </w:p>
        </w:tc>
        <w:tc>
          <w:tcPr>
            <w:tcW w:w="1710" w:type="dxa"/>
            <w:shd w:val="clear" w:color="auto" w:fill="auto"/>
            <w:vAlign w:val="center"/>
            <w:hideMark/>
          </w:tcPr>
          <w:p w14:paraId="56C7C2CE" w14:textId="77777777" w:rsidR="00E7719E" w:rsidRPr="005D1A4C" w:rsidRDefault="00E7719E" w:rsidP="00C872CA">
            <w:pPr>
              <w:jc w:val="center"/>
              <w:rPr>
                <w:rFonts w:ascii="Times New Roman" w:eastAsia="Times New Roman" w:hAnsi="Times New Roman" w:cs="Times New Roman"/>
                <w:sz w:val="24"/>
                <w:szCs w:val="24"/>
                <w:lang w:eastAsia="en-IN"/>
              </w:rPr>
            </w:pPr>
            <w:r w:rsidRPr="005D1A4C">
              <w:rPr>
                <w:rFonts w:ascii="Times New Roman" w:eastAsia="Times New Roman" w:hAnsi="Times New Roman" w:cs="Times New Roman"/>
                <w:sz w:val="24"/>
                <w:szCs w:val="24"/>
                <w:lang w:eastAsia="en-IN"/>
              </w:rPr>
              <w:t>Percentage</w:t>
            </w:r>
          </w:p>
        </w:tc>
      </w:tr>
      <w:tr w:rsidR="00E7719E" w:rsidRPr="005D1A4C" w14:paraId="1CC4E8F4" w14:textId="77777777" w:rsidTr="00C872CA">
        <w:trPr>
          <w:trHeight w:val="342"/>
        </w:trPr>
        <w:tc>
          <w:tcPr>
            <w:tcW w:w="3680" w:type="dxa"/>
          </w:tcPr>
          <w:p w14:paraId="56D395B2" w14:textId="77777777" w:rsidR="00E7719E" w:rsidRPr="005D1A4C" w:rsidRDefault="00E7719E" w:rsidP="00C872CA">
            <w:pPr>
              <w:jc w:val="center"/>
              <w:rPr>
                <w:rFonts w:ascii="Times New Roman" w:eastAsia="Times New Roman" w:hAnsi="Times New Roman" w:cs="Times New Roman"/>
                <w:sz w:val="24"/>
                <w:szCs w:val="24"/>
                <w:lang w:eastAsia="en-IN"/>
              </w:rPr>
            </w:pPr>
            <w:r w:rsidRPr="00EA0782">
              <w:rPr>
                <w:rFonts w:ascii="Times New Roman" w:eastAsia="Times New Roman" w:hAnsi="Times New Roman" w:cs="Times New Roman"/>
                <w:sz w:val="24"/>
                <w:szCs w:val="24"/>
                <w:lang w:eastAsia="en-IN"/>
              </w:rPr>
              <w:t>Yes, regularly</w:t>
            </w:r>
          </w:p>
        </w:tc>
        <w:tc>
          <w:tcPr>
            <w:tcW w:w="2070" w:type="dxa"/>
            <w:shd w:val="clear" w:color="auto" w:fill="auto"/>
            <w:noWrap/>
          </w:tcPr>
          <w:p w14:paraId="0E229EBD" w14:textId="77777777" w:rsidR="00E7719E" w:rsidRPr="005D1A4C" w:rsidRDefault="00E7719E" w:rsidP="00C872CA">
            <w:pPr>
              <w:jc w:val="center"/>
              <w:rPr>
                <w:rFonts w:ascii="Times New Roman" w:eastAsia="Times New Roman" w:hAnsi="Times New Roman" w:cs="Times New Roman"/>
                <w:sz w:val="24"/>
                <w:szCs w:val="24"/>
                <w:lang w:eastAsia="en-IN"/>
              </w:rPr>
            </w:pPr>
            <w:r w:rsidRPr="00EA0782">
              <w:rPr>
                <w:rFonts w:ascii="Times New Roman" w:eastAsia="Times New Roman" w:hAnsi="Times New Roman" w:cs="Times New Roman"/>
                <w:sz w:val="24"/>
                <w:szCs w:val="24"/>
                <w:lang w:eastAsia="en-IN"/>
              </w:rPr>
              <w:t>3</w:t>
            </w:r>
          </w:p>
        </w:tc>
        <w:tc>
          <w:tcPr>
            <w:tcW w:w="1710" w:type="dxa"/>
            <w:shd w:val="clear" w:color="auto" w:fill="auto"/>
            <w:noWrap/>
          </w:tcPr>
          <w:p w14:paraId="613080AA" w14:textId="77777777" w:rsidR="00E7719E" w:rsidRPr="005D1A4C" w:rsidRDefault="00E7719E" w:rsidP="00C872CA">
            <w:pPr>
              <w:jc w:val="center"/>
              <w:rPr>
                <w:rFonts w:ascii="Times New Roman" w:eastAsia="Times New Roman" w:hAnsi="Times New Roman" w:cs="Times New Roman"/>
                <w:sz w:val="24"/>
                <w:szCs w:val="24"/>
                <w:lang w:eastAsia="en-IN"/>
              </w:rPr>
            </w:pPr>
            <w:r w:rsidRPr="00EA0782">
              <w:rPr>
                <w:rFonts w:ascii="Times New Roman" w:eastAsia="Times New Roman" w:hAnsi="Times New Roman" w:cs="Times New Roman"/>
                <w:sz w:val="24"/>
                <w:szCs w:val="24"/>
                <w:lang w:eastAsia="en-IN"/>
              </w:rPr>
              <w:t>5.8</w:t>
            </w:r>
          </w:p>
        </w:tc>
      </w:tr>
      <w:tr w:rsidR="00E7719E" w:rsidRPr="005D1A4C" w14:paraId="46D761C6" w14:textId="77777777" w:rsidTr="00C872CA">
        <w:trPr>
          <w:trHeight w:val="342"/>
        </w:trPr>
        <w:tc>
          <w:tcPr>
            <w:tcW w:w="3680" w:type="dxa"/>
          </w:tcPr>
          <w:p w14:paraId="4929A165" w14:textId="77777777" w:rsidR="00E7719E" w:rsidRPr="005D1A4C" w:rsidRDefault="00E7719E" w:rsidP="00C872CA">
            <w:pPr>
              <w:jc w:val="center"/>
              <w:rPr>
                <w:rFonts w:ascii="Times New Roman" w:eastAsia="Times New Roman" w:hAnsi="Times New Roman" w:cs="Times New Roman"/>
                <w:sz w:val="24"/>
                <w:szCs w:val="24"/>
                <w:lang w:eastAsia="en-IN"/>
              </w:rPr>
            </w:pPr>
            <w:r w:rsidRPr="00EA0782">
              <w:rPr>
                <w:rFonts w:ascii="Times New Roman" w:eastAsia="Times New Roman" w:hAnsi="Times New Roman" w:cs="Times New Roman"/>
                <w:sz w:val="24"/>
                <w:szCs w:val="24"/>
                <w:lang w:eastAsia="en-IN"/>
              </w:rPr>
              <w:t>Occasionally</w:t>
            </w:r>
          </w:p>
        </w:tc>
        <w:tc>
          <w:tcPr>
            <w:tcW w:w="2070" w:type="dxa"/>
            <w:shd w:val="clear" w:color="auto" w:fill="auto"/>
            <w:noWrap/>
          </w:tcPr>
          <w:p w14:paraId="5D2187D7" w14:textId="77777777" w:rsidR="00E7719E" w:rsidRPr="005D1A4C" w:rsidRDefault="00E7719E" w:rsidP="00C872CA">
            <w:pPr>
              <w:jc w:val="center"/>
              <w:rPr>
                <w:rFonts w:ascii="Times New Roman" w:eastAsia="Times New Roman" w:hAnsi="Times New Roman" w:cs="Times New Roman"/>
                <w:sz w:val="24"/>
                <w:szCs w:val="24"/>
                <w:lang w:eastAsia="en-IN"/>
              </w:rPr>
            </w:pPr>
            <w:r w:rsidRPr="00EA0782">
              <w:rPr>
                <w:rFonts w:ascii="Times New Roman" w:eastAsia="Times New Roman" w:hAnsi="Times New Roman" w:cs="Times New Roman"/>
                <w:sz w:val="24"/>
                <w:szCs w:val="24"/>
                <w:lang w:eastAsia="en-IN"/>
              </w:rPr>
              <w:t>18</w:t>
            </w:r>
          </w:p>
        </w:tc>
        <w:tc>
          <w:tcPr>
            <w:tcW w:w="1710" w:type="dxa"/>
            <w:shd w:val="clear" w:color="auto" w:fill="auto"/>
            <w:noWrap/>
          </w:tcPr>
          <w:p w14:paraId="6A652F60" w14:textId="77777777" w:rsidR="00E7719E" w:rsidRPr="005D1A4C" w:rsidRDefault="00E7719E" w:rsidP="00C872CA">
            <w:pPr>
              <w:jc w:val="center"/>
              <w:rPr>
                <w:rFonts w:ascii="Times New Roman" w:eastAsia="Times New Roman" w:hAnsi="Times New Roman" w:cs="Times New Roman"/>
                <w:sz w:val="24"/>
                <w:szCs w:val="24"/>
                <w:lang w:eastAsia="en-IN"/>
              </w:rPr>
            </w:pPr>
            <w:r w:rsidRPr="00EA0782">
              <w:rPr>
                <w:rFonts w:ascii="Times New Roman" w:eastAsia="Times New Roman" w:hAnsi="Times New Roman" w:cs="Times New Roman"/>
                <w:sz w:val="24"/>
                <w:szCs w:val="24"/>
                <w:lang w:eastAsia="en-IN"/>
              </w:rPr>
              <w:t>34.6</w:t>
            </w:r>
          </w:p>
        </w:tc>
      </w:tr>
      <w:tr w:rsidR="00E7719E" w:rsidRPr="005D1A4C" w14:paraId="4EF9C407" w14:textId="77777777" w:rsidTr="00C872CA">
        <w:trPr>
          <w:trHeight w:val="342"/>
        </w:trPr>
        <w:tc>
          <w:tcPr>
            <w:tcW w:w="3680" w:type="dxa"/>
          </w:tcPr>
          <w:p w14:paraId="4FCEB1FC" w14:textId="77777777" w:rsidR="00E7719E" w:rsidRPr="005D1A4C" w:rsidRDefault="00E7719E" w:rsidP="00C872CA">
            <w:pPr>
              <w:jc w:val="center"/>
              <w:rPr>
                <w:rFonts w:ascii="Times New Roman" w:eastAsia="Times New Roman" w:hAnsi="Times New Roman" w:cs="Times New Roman"/>
                <w:sz w:val="24"/>
                <w:szCs w:val="24"/>
                <w:lang w:eastAsia="en-IN"/>
              </w:rPr>
            </w:pPr>
            <w:r w:rsidRPr="00EA0782">
              <w:rPr>
                <w:rFonts w:ascii="Times New Roman" w:eastAsia="Times New Roman" w:hAnsi="Times New Roman" w:cs="Times New Roman"/>
                <w:sz w:val="24"/>
                <w:szCs w:val="24"/>
                <w:lang w:eastAsia="en-IN"/>
              </w:rPr>
              <w:t>Rarely</w:t>
            </w:r>
          </w:p>
        </w:tc>
        <w:tc>
          <w:tcPr>
            <w:tcW w:w="2070" w:type="dxa"/>
            <w:shd w:val="clear" w:color="auto" w:fill="auto"/>
            <w:noWrap/>
          </w:tcPr>
          <w:p w14:paraId="478EEE35" w14:textId="77777777" w:rsidR="00E7719E" w:rsidRPr="005D1A4C" w:rsidRDefault="00E7719E" w:rsidP="00C872CA">
            <w:pPr>
              <w:jc w:val="center"/>
              <w:rPr>
                <w:rFonts w:ascii="Times New Roman" w:eastAsia="Times New Roman" w:hAnsi="Times New Roman" w:cs="Times New Roman"/>
                <w:sz w:val="24"/>
                <w:szCs w:val="24"/>
                <w:lang w:eastAsia="en-IN"/>
              </w:rPr>
            </w:pPr>
            <w:r w:rsidRPr="00EA0782">
              <w:rPr>
                <w:rFonts w:ascii="Times New Roman" w:eastAsia="Times New Roman" w:hAnsi="Times New Roman" w:cs="Times New Roman"/>
                <w:sz w:val="24"/>
                <w:szCs w:val="24"/>
                <w:lang w:eastAsia="en-IN"/>
              </w:rPr>
              <w:t>21</w:t>
            </w:r>
          </w:p>
        </w:tc>
        <w:tc>
          <w:tcPr>
            <w:tcW w:w="1710" w:type="dxa"/>
            <w:shd w:val="clear" w:color="auto" w:fill="auto"/>
            <w:noWrap/>
          </w:tcPr>
          <w:p w14:paraId="5155430A" w14:textId="77777777" w:rsidR="00E7719E" w:rsidRPr="005D1A4C" w:rsidRDefault="00E7719E" w:rsidP="00C872CA">
            <w:pPr>
              <w:jc w:val="center"/>
              <w:rPr>
                <w:rFonts w:ascii="Times New Roman" w:eastAsia="Times New Roman" w:hAnsi="Times New Roman" w:cs="Times New Roman"/>
                <w:sz w:val="24"/>
                <w:szCs w:val="24"/>
                <w:lang w:eastAsia="en-IN"/>
              </w:rPr>
            </w:pPr>
            <w:r w:rsidRPr="00EA0782">
              <w:rPr>
                <w:rFonts w:ascii="Times New Roman" w:eastAsia="Times New Roman" w:hAnsi="Times New Roman" w:cs="Times New Roman"/>
                <w:sz w:val="24"/>
                <w:szCs w:val="24"/>
                <w:lang w:eastAsia="en-IN"/>
              </w:rPr>
              <w:t>40.4</w:t>
            </w:r>
          </w:p>
        </w:tc>
      </w:tr>
      <w:tr w:rsidR="00E7719E" w:rsidRPr="005D1A4C" w14:paraId="75C9A3CA" w14:textId="77777777" w:rsidTr="00C872CA">
        <w:trPr>
          <w:trHeight w:val="342"/>
        </w:trPr>
        <w:tc>
          <w:tcPr>
            <w:tcW w:w="3680" w:type="dxa"/>
          </w:tcPr>
          <w:p w14:paraId="5EE221E0" w14:textId="77777777" w:rsidR="00E7719E" w:rsidRPr="005D1A4C" w:rsidRDefault="00E7719E" w:rsidP="00C872CA">
            <w:pPr>
              <w:jc w:val="center"/>
              <w:rPr>
                <w:rFonts w:ascii="Times New Roman" w:eastAsia="Times New Roman" w:hAnsi="Times New Roman" w:cs="Times New Roman"/>
                <w:sz w:val="24"/>
                <w:szCs w:val="24"/>
                <w:lang w:eastAsia="en-IN"/>
              </w:rPr>
            </w:pPr>
            <w:r w:rsidRPr="00EA0782">
              <w:rPr>
                <w:rFonts w:ascii="Times New Roman" w:eastAsia="Times New Roman" w:hAnsi="Times New Roman" w:cs="Times New Roman"/>
                <w:sz w:val="24"/>
                <w:szCs w:val="24"/>
                <w:lang w:eastAsia="en-IN"/>
              </w:rPr>
              <w:t>No</w:t>
            </w:r>
          </w:p>
        </w:tc>
        <w:tc>
          <w:tcPr>
            <w:tcW w:w="2070" w:type="dxa"/>
            <w:shd w:val="clear" w:color="auto" w:fill="auto"/>
            <w:noWrap/>
          </w:tcPr>
          <w:p w14:paraId="243A6658" w14:textId="77777777" w:rsidR="00E7719E" w:rsidRPr="005D1A4C" w:rsidRDefault="00E7719E" w:rsidP="00C872CA">
            <w:pPr>
              <w:jc w:val="center"/>
              <w:rPr>
                <w:rFonts w:ascii="Times New Roman" w:eastAsia="Times New Roman" w:hAnsi="Times New Roman" w:cs="Times New Roman"/>
                <w:sz w:val="24"/>
                <w:szCs w:val="24"/>
                <w:lang w:eastAsia="en-IN"/>
              </w:rPr>
            </w:pPr>
            <w:r w:rsidRPr="00EA0782">
              <w:rPr>
                <w:rFonts w:ascii="Times New Roman" w:eastAsia="Times New Roman" w:hAnsi="Times New Roman" w:cs="Times New Roman"/>
                <w:sz w:val="24"/>
                <w:szCs w:val="24"/>
                <w:lang w:eastAsia="en-IN"/>
              </w:rPr>
              <w:t>10</w:t>
            </w:r>
          </w:p>
        </w:tc>
        <w:tc>
          <w:tcPr>
            <w:tcW w:w="1710" w:type="dxa"/>
            <w:shd w:val="clear" w:color="auto" w:fill="auto"/>
            <w:noWrap/>
          </w:tcPr>
          <w:p w14:paraId="6F74FAE2" w14:textId="77777777" w:rsidR="00E7719E" w:rsidRPr="005D1A4C" w:rsidRDefault="00E7719E" w:rsidP="00C872CA">
            <w:pPr>
              <w:jc w:val="center"/>
              <w:rPr>
                <w:rFonts w:ascii="Times New Roman" w:eastAsia="Times New Roman" w:hAnsi="Times New Roman" w:cs="Times New Roman"/>
                <w:sz w:val="24"/>
                <w:szCs w:val="24"/>
                <w:lang w:eastAsia="en-IN"/>
              </w:rPr>
            </w:pPr>
            <w:r w:rsidRPr="00EA0782">
              <w:rPr>
                <w:rFonts w:ascii="Times New Roman" w:eastAsia="Times New Roman" w:hAnsi="Times New Roman" w:cs="Times New Roman"/>
                <w:sz w:val="24"/>
                <w:szCs w:val="24"/>
                <w:lang w:eastAsia="en-IN"/>
              </w:rPr>
              <w:t>19.2</w:t>
            </w:r>
          </w:p>
        </w:tc>
      </w:tr>
    </w:tbl>
    <w:p w14:paraId="539D679B" w14:textId="42CA48C4" w:rsidR="00E7719E" w:rsidRDefault="00E7719E" w:rsidP="00E7719E">
      <w:pPr>
        <w:rPr>
          <w:rFonts w:ascii="Times New Roman" w:hAnsi="Times New Roman" w:cs="Times New Roman"/>
          <w:b/>
          <w:bCs/>
        </w:rPr>
      </w:pPr>
      <w:r w:rsidRPr="008F74A6">
        <w:rPr>
          <w:b/>
          <w:bCs/>
        </w:rPr>
        <w:t xml:space="preserve">  </w:t>
      </w:r>
      <w:r w:rsidRPr="008F74A6">
        <w:rPr>
          <w:rFonts w:ascii="Times New Roman" w:hAnsi="Times New Roman" w:cs="Times New Roman"/>
          <w:b/>
          <w:bCs/>
        </w:rPr>
        <w:t xml:space="preserve">Table </w:t>
      </w:r>
      <w:r w:rsidR="00A346B5">
        <w:rPr>
          <w:rFonts w:ascii="Times New Roman" w:hAnsi="Times New Roman" w:cs="Times New Roman"/>
          <w:b/>
          <w:bCs/>
        </w:rPr>
        <w:t>8</w:t>
      </w:r>
      <w:r w:rsidRPr="008F74A6">
        <w:rPr>
          <w:rFonts w:ascii="Times New Roman" w:hAnsi="Times New Roman" w:cs="Times New Roman"/>
          <w:b/>
          <w:bCs/>
        </w:rPr>
        <w:t xml:space="preserve">:  </w:t>
      </w:r>
      <w:r>
        <w:rPr>
          <w:rFonts w:ascii="Times New Roman" w:hAnsi="Times New Roman" w:cs="Times New Roman"/>
          <w:b/>
          <w:bCs/>
        </w:rPr>
        <w:t xml:space="preserve">Frequency of hospital visit due to GI trouble </w:t>
      </w:r>
    </w:p>
    <w:p w14:paraId="589C7C73" w14:textId="77777777" w:rsidR="00E7719E" w:rsidRDefault="00E7719E" w:rsidP="00E7719E">
      <w:pPr>
        <w:rPr>
          <w:rFonts w:ascii="Times New Roman" w:hAnsi="Times New Roman" w:cs="Times New Roman"/>
          <w:b/>
          <w:bCs/>
        </w:rPr>
      </w:pPr>
    </w:p>
    <w:p w14:paraId="065F2B23" w14:textId="77777777" w:rsidR="00E7719E" w:rsidRDefault="00E7719E" w:rsidP="00E7719E">
      <w:pPr>
        <w:rPr>
          <w:rFonts w:ascii="Times New Roman" w:hAnsi="Times New Roman" w:cs="Times New Roman"/>
          <w:b/>
          <w:bCs/>
        </w:rPr>
      </w:pPr>
      <w:r>
        <w:rPr>
          <w:rFonts w:ascii="Times New Roman" w:hAnsi="Times New Roman" w:cs="Times New Roman"/>
          <w:b/>
          <w:bCs/>
          <w:noProof/>
          <w:lang w:eastAsia="en-IN" w:bidi="hi-IN"/>
        </w:rPr>
        <w:lastRenderedPageBreak/>
        <w:drawing>
          <wp:inline distT="0" distB="0" distL="0" distR="0" wp14:anchorId="11B3480C" wp14:editId="25DF9D32">
            <wp:extent cx="5220269" cy="2674961"/>
            <wp:effectExtent l="0" t="0" r="0" b="1143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C068BA6" w14:textId="23735179" w:rsidR="00E7719E" w:rsidRDefault="00E7719E" w:rsidP="00E7719E">
      <w:pPr>
        <w:rPr>
          <w:rFonts w:ascii="Times New Roman" w:hAnsi="Times New Roman" w:cs="Times New Roman"/>
          <w:b/>
          <w:bCs/>
        </w:rPr>
      </w:pPr>
      <w:r>
        <w:rPr>
          <w:rFonts w:ascii="Times New Roman" w:hAnsi="Times New Roman" w:cs="Times New Roman"/>
          <w:b/>
          <w:bCs/>
        </w:rPr>
        <w:t xml:space="preserve">                                         Figure 6:  hospital visit due to GI trouble </w:t>
      </w:r>
    </w:p>
    <w:p w14:paraId="34F57D86" w14:textId="77777777" w:rsidR="00D377BA" w:rsidRPr="00D377BA" w:rsidRDefault="00D377BA" w:rsidP="00E7719E">
      <w:pPr>
        <w:rPr>
          <w:rFonts w:ascii="Times New Roman" w:hAnsi="Times New Roman" w:cs="Times New Roman"/>
          <w:b/>
          <w:bCs/>
          <w:sz w:val="24"/>
          <w:szCs w:val="24"/>
        </w:rPr>
      </w:pPr>
    </w:p>
    <w:p w14:paraId="7228200A" w14:textId="77777777" w:rsidR="00E7719E" w:rsidRPr="00D377BA" w:rsidRDefault="00E7719E" w:rsidP="00E7719E">
      <w:pPr>
        <w:jc w:val="both"/>
        <w:rPr>
          <w:rFonts w:ascii="Times New Roman" w:hAnsi="Times New Roman" w:cs="Times New Roman"/>
          <w:sz w:val="24"/>
          <w:szCs w:val="24"/>
        </w:rPr>
      </w:pPr>
      <w:r w:rsidRPr="00D377BA">
        <w:rPr>
          <w:rFonts w:ascii="Times New Roman" w:hAnsi="Times New Roman" w:cs="Times New Roman"/>
          <w:sz w:val="24"/>
          <w:szCs w:val="24"/>
        </w:rPr>
        <w:t xml:space="preserve">The survey regarding whether they had consulted doctor about GI complications symptoms the majority stated that they rarely consult 40.4(n=21). Meanwhile 34.6%(n=18) consulted the doctor occasionally regarding the GI symptoms of the child. Only a fewer portion seeked medical advice for GI symptoms that is 5.8%(n=3) and 19.2%(n= 10) did not seek the medical advice. </w:t>
      </w:r>
    </w:p>
    <w:p w14:paraId="08621D71" w14:textId="77777777" w:rsidR="00E7719E" w:rsidRDefault="00E7719E" w:rsidP="00E7719E">
      <w:pPr>
        <w:jc w:val="both"/>
        <w:rPr>
          <w:rFonts w:ascii="Times New Roman" w:hAnsi="Times New Roman" w:cs="Times New Roman"/>
        </w:rPr>
      </w:pPr>
    </w:p>
    <w:p w14:paraId="37102AA1" w14:textId="77777777" w:rsidR="00E7719E" w:rsidRDefault="00E7719E" w:rsidP="00E7719E">
      <w:pPr>
        <w:jc w:val="both"/>
        <w:rPr>
          <w:rFonts w:ascii="Times New Roman" w:hAnsi="Times New Roman" w:cs="Times New Roman"/>
        </w:rPr>
      </w:pPr>
    </w:p>
    <w:p w14:paraId="02402D45" w14:textId="77777777" w:rsidR="00E7719E" w:rsidRDefault="00E7719E" w:rsidP="00E7719E">
      <w:pPr>
        <w:jc w:val="both"/>
        <w:rPr>
          <w:rFonts w:ascii="Times New Roman" w:hAnsi="Times New Roman" w:cs="Times New Roman"/>
          <w:b/>
          <w:bCs/>
          <w:sz w:val="24"/>
          <w:szCs w:val="24"/>
        </w:rPr>
      </w:pPr>
      <w:r w:rsidRPr="00DC3D23">
        <w:rPr>
          <w:rFonts w:ascii="Times New Roman" w:hAnsi="Times New Roman" w:cs="Times New Roman"/>
          <w:b/>
          <w:bCs/>
        </w:rPr>
        <w:t xml:space="preserve">4.3.4 </w:t>
      </w:r>
      <w:r w:rsidRPr="00DC3D23">
        <w:rPr>
          <w:rFonts w:ascii="Times New Roman" w:hAnsi="Times New Roman" w:cs="Times New Roman"/>
          <w:b/>
          <w:bCs/>
          <w:sz w:val="24"/>
          <w:szCs w:val="24"/>
        </w:rPr>
        <w:t xml:space="preserve">Child’s appetite loss due to GI symptoms </w:t>
      </w:r>
    </w:p>
    <w:p w14:paraId="14461172" w14:textId="77777777" w:rsidR="00D377BA" w:rsidRPr="00D377BA" w:rsidRDefault="00D377BA" w:rsidP="00E7719E">
      <w:pPr>
        <w:jc w:val="both"/>
        <w:rPr>
          <w:rFonts w:ascii="Times New Roman" w:hAnsi="Times New Roman" w:cs="Times New Roman"/>
          <w:b/>
          <w:bCs/>
          <w:sz w:val="24"/>
          <w:szCs w:val="24"/>
        </w:rPr>
      </w:pPr>
    </w:p>
    <w:p w14:paraId="73156E2E" w14:textId="77777777" w:rsidR="00E7719E" w:rsidRPr="00D377BA" w:rsidRDefault="00E7719E" w:rsidP="00E7719E">
      <w:pPr>
        <w:jc w:val="both"/>
        <w:rPr>
          <w:rFonts w:ascii="Times New Roman" w:hAnsi="Times New Roman" w:cs="Times New Roman"/>
          <w:sz w:val="24"/>
          <w:szCs w:val="24"/>
        </w:rPr>
      </w:pPr>
      <w:r w:rsidRPr="00D377BA">
        <w:rPr>
          <w:rFonts w:ascii="Times New Roman" w:hAnsi="Times New Roman" w:cs="Times New Roman"/>
          <w:sz w:val="24"/>
          <w:szCs w:val="24"/>
        </w:rPr>
        <w:t>Children with ASD frequently experiences GI symptoms such as constipation , diarrhea , abdominal pain. These issues often contribute to appetite loss which can lead to nutritional deficiencies. It examines the appetite loss in ASD children as a consequence of GI symptoms . The details and the information collected has been arranged and tabularised as given below.</w:t>
      </w:r>
    </w:p>
    <w:p w14:paraId="1830CACF" w14:textId="77777777" w:rsidR="00E7719E" w:rsidRPr="00EA0782" w:rsidRDefault="00E7719E" w:rsidP="00E7719E">
      <w:pPr>
        <w:jc w:val="both"/>
        <w:rPr>
          <w:rFonts w:ascii="Times New Roman" w:hAnsi="Times New Roman" w:cs="Times New Roman"/>
        </w:rPr>
      </w:pPr>
    </w:p>
    <w:tbl>
      <w:tblPr>
        <w:tblW w:w="74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0"/>
        <w:gridCol w:w="2070"/>
        <w:gridCol w:w="1710"/>
      </w:tblGrid>
      <w:tr w:rsidR="00E7719E" w:rsidRPr="005D1A4C" w14:paraId="3146CBDB" w14:textId="77777777" w:rsidTr="00C872CA">
        <w:trPr>
          <w:trHeight w:val="582"/>
        </w:trPr>
        <w:tc>
          <w:tcPr>
            <w:tcW w:w="3680" w:type="dxa"/>
            <w:vAlign w:val="center"/>
          </w:tcPr>
          <w:p w14:paraId="22E12791" w14:textId="77777777" w:rsidR="00E7719E" w:rsidRPr="005D1A4C" w:rsidRDefault="00E7719E" w:rsidP="00C872CA">
            <w:pPr>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Child’s appetite loss due to GI symptoms</w:t>
            </w:r>
          </w:p>
        </w:tc>
        <w:tc>
          <w:tcPr>
            <w:tcW w:w="2070" w:type="dxa"/>
            <w:shd w:val="clear" w:color="auto" w:fill="auto"/>
            <w:vAlign w:val="center"/>
            <w:hideMark/>
          </w:tcPr>
          <w:p w14:paraId="32B79A47" w14:textId="77777777" w:rsidR="00E7719E" w:rsidRPr="005D1A4C" w:rsidRDefault="00E7719E" w:rsidP="00C872CA">
            <w:pPr>
              <w:jc w:val="center"/>
              <w:rPr>
                <w:rFonts w:ascii="Times New Roman" w:eastAsia="Times New Roman" w:hAnsi="Times New Roman" w:cs="Times New Roman"/>
                <w:sz w:val="24"/>
                <w:szCs w:val="24"/>
                <w:lang w:eastAsia="en-IN"/>
              </w:rPr>
            </w:pPr>
            <w:r w:rsidRPr="005D1A4C">
              <w:rPr>
                <w:rFonts w:ascii="Times New Roman" w:eastAsia="Times New Roman" w:hAnsi="Times New Roman" w:cs="Times New Roman"/>
                <w:sz w:val="24"/>
                <w:szCs w:val="24"/>
                <w:lang w:eastAsia="en-IN"/>
              </w:rPr>
              <w:t>Frequency (n=52)</w:t>
            </w:r>
          </w:p>
        </w:tc>
        <w:tc>
          <w:tcPr>
            <w:tcW w:w="1710" w:type="dxa"/>
            <w:shd w:val="clear" w:color="auto" w:fill="auto"/>
            <w:vAlign w:val="center"/>
            <w:hideMark/>
          </w:tcPr>
          <w:p w14:paraId="48A65CE6" w14:textId="77777777" w:rsidR="00E7719E" w:rsidRPr="005D1A4C" w:rsidRDefault="00E7719E" w:rsidP="00C872CA">
            <w:pPr>
              <w:jc w:val="center"/>
              <w:rPr>
                <w:rFonts w:ascii="Times New Roman" w:eastAsia="Times New Roman" w:hAnsi="Times New Roman" w:cs="Times New Roman"/>
                <w:sz w:val="24"/>
                <w:szCs w:val="24"/>
                <w:lang w:eastAsia="en-IN"/>
              </w:rPr>
            </w:pPr>
            <w:r w:rsidRPr="005D1A4C">
              <w:rPr>
                <w:rFonts w:ascii="Times New Roman" w:eastAsia="Times New Roman" w:hAnsi="Times New Roman" w:cs="Times New Roman"/>
                <w:sz w:val="24"/>
                <w:szCs w:val="24"/>
                <w:lang w:eastAsia="en-IN"/>
              </w:rPr>
              <w:t>Percentage</w:t>
            </w:r>
          </w:p>
        </w:tc>
      </w:tr>
      <w:tr w:rsidR="00E7719E" w:rsidRPr="005D1A4C" w14:paraId="27AAEF5F" w14:textId="77777777" w:rsidTr="00C872CA">
        <w:trPr>
          <w:trHeight w:val="342"/>
        </w:trPr>
        <w:tc>
          <w:tcPr>
            <w:tcW w:w="3680" w:type="dxa"/>
          </w:tcPr>
          <w:p w14:paraId="04076468" w14:textId="77777777" w:rsidR="00E7719E" w:rsidRPr="005D1A4C" w:rsidRDefault="00E7719E" w:rsidP="00C872CA">
            <w:pPr>
              <w:jc w:val="center"/>
              <w:rPr>
                <w:rFonts w:ascii="Times New Roman" w:eastAsia="Times New Roman" w:hAnsi="Times New Roman" w:cs="Times New Roman"/>
                <w:sz w:val="24"/>
                <w:szCs w:val="24"/>
                <w:lang w:eastAsia="en-IN"/>
              </w:rPr>
            </w:pPr>
            <w:r w:rsidRPr="00EA0782">
              <w:rPr>
                <w:rFonts w:ascii="Times New Roman" w:eastAsia="Times New Roman" w:hAnsi="Times New Roman" w:cs="Times New Roman"/>
                <w:sz w:val="24"/>
                <w:szCs w:val="24"/>
                <w:lang w:eastAsia="en-IN"/>
              </w:rPr>
              <w:t>Severely reduces appetite</w:t>
            </w:r>
          </w:p>
        </w:tc>
        <w:tc>
          <w:tcPr>
            <w:tcW w:w="2070" w:type="dxa"/>
            <w:shd w:val="clear" w:color="auto" w:fill="auto"/>
            <w:noWrap/>
          </w:tcPr>
          <w:p w14:paraId="2AA3A713" w14:textId="77777777" w:rsidR="00E7719E" w:rsidRPr="005D1A4C" w:rsidRDefault="00E7719E" w:rsidP="00C872CA">
            <w:pPr>
              <w:jc w:val="center"/>
              <w:rPr>
                <w:rFonts w:ascii="Times New Roman" w:eastAsia="Times New Roman" w:hAnsi="Times New Roman" w:cs="Times New Roman"/>
                <w:sz w:val="24"/>
                <w:szCs w:val="24"/>
                <w:lang w:eastAsia="en-IN"/>
              </w:rPr>
            </w:pPr>
            <w:r w:rsidRPr="00EA0782">
              <w:rPr>
                <w:rFonts w:ascii="Times New Roman" w:eastAsia="Times New Roman" w:hAnsi="Times New Roman" w:cs="Times New Roman"/>
                <w:sz w:val="24"/>
                <w:szCs w:val="24"/>
                <w:lang w:eastAsia="en-IN"/>
              </w:rPr>
              <w:t>5</w:t>
            </w:r>
          </w:p>
        </w:tc>
        <w:tc>
          <w:tcPr>
            <w:tcW w:w="1710" w:type="dxa"/>
            <w:shd w:val="clear" w:color="auto" w:fill="auto"/>
            <w:noWrap/>
          </w:tcPr>
          <w:p w14:paraId="634D4DB4" w14:textId="77777777" w:rsidR="00E7719E" w:rsidRPr="005D1A4C" w:rsidRDefault="00E7719E" w:rsidP="00C872CA">
            <w:pPr>
              <w:jc w:val="center"/>
              <w:rPr>
                <w:rFonts w:ascii="Times New Roman" w:eastAsia="Times New Roman" w:hAnsi="Times New Roman" w:cs="Times New Roman"/>
                <w:sz w:val="24"/>
                <w:szCs w:val="24"/>
                <w:lang w:eastAsia="en-IN"/>
              </w:rPr>
            </w:pPr>
            <w:r w:rsidRPr="00EA0782">
              <w:rPr>
                <w:rFonts w:ascii="Times New Roman" w:eastAsia="Times New Roman" w:hAnsi="Times New Roman" w:cs="Times New Roman"/>
                <w:sz w:val="24"/>
                <w:szCs w:val="24"/>
                <w:lang w:eastAsia="en-IN"/>
              </w:rPr>
              <w:t>9.6</w:t>
            </w:r>
          </w:p>
        </w:tc>
      </w:tr>
      <w:tr w:rsidR="00E7719E" w:rsidRPr="005D1A4C" w14:paraId="0C7B57EE" w14:textId="77777777" w:rsidTr="00C872CA">
        <w:trPr>
          <w:trHeight w:val="342"/>
        </w:trPr>
        <w:tc>
          <w:tcPr>
            <w:tcW w:w="3680" w:type="dxa"/>
          </w:tcPr>
          <w:p w14:paraId="63ADE873" w14:textId="77777777" w:rsidR="00E7719E" w:rsidRPr="005D1A4C" w:rsidRDefault="00E7719E" w:rsidP="00C872CA">
            <w:pPr>
              <w:jc w:val="center"/>
              <w:rPr>
                <w:rFonts w:ascii="Times New Roman" w:eastAsia="Times New Roman" w:hAnsi="Times New Roman" w:cs="Times New Roman"/>
                <w:sz w:val="24"/>
                <w:szCs w:val="24"/>
                <w:lang w:eastAsia="en-IN"/>
              </w:rPr>
            </w:pPr>
            <w:r w:rsidRPr="00EA0782">
              <w:rPr>
                <w:rFonts w:ascii="Times New Roman" w:eastAsia="Times New Roman" w:hAnsi="Times New Roman" w:cs="Times New Roman"/>
                <w:sz w:val="24"/>
                <w:szCs w:val="24"/>
                <w:lang w:eastAsia="en-IN"/>
              </w:rPr>
              <w:t>Reduces appetite slightly</w:t>
            </w:r>
          </w:p>
        </w:tc>
        <w:tc>
          <w:tcPr>
            <w:tcW w:w="2070" w:type="dxa"/>
            <w:shd w:val="clear" w:color="auto" w:fill="auto"/>
            <w:noWrap/>
          </w:tcPr>
          <w:p w14:paraId="21BB74EC" w14:textId="77777777" w:rsidR="00E7719E" w:rsidRPr="005D1A4C" w:rsidRDefault="00E7719E" w:rsidP="00C872CA">
            <w:pPr>
              <w:jc w:val="center"/>
              <w:rPr>
                <w:rFonts w:ascii="Times New Roman" w:eastAsia="Times New Roman" w:hAnsi="Times New Roman" w:cs="Times New Roman"/>
                <w:sz w:val="24"/>
                <w:szCs w:val="24"/>
                <w:lang w:eastAsia="en-IN"/>
              </w:rPr>
            </w:pPr>
            <w:r w:rsidRPr="00EA0782">
              <w:rPr>
                <w:rFonts w:ascii="Times New Roman" w:eastAsia="Times New Roman" w:hAnsi="Times New Roman" w:cs="Times New Roman"/>
                <w:sz w:val="24"/>
                <w:szCs w:val="24"/>
                <w:lang w:eastAsia="en-IN"/>
              </w:rPr>
              <w:t>27</w:t>
            </w:r>
          </w:p>
        </w:tc>
        <w:tc>
          <w:tcPr>
            <w:tcW w:w="1710" w:type="dxa"/>
            <w:shd w:val="clear" w:color="auto" w:fill="auto"/>
            <w:noWrap/>
          </w:tcPr>
          <w:p w14:paraId="2F813FDA" w14:textId="77777777" w:rsidR="00E7719E" w:rsidRPr="005D1A4C" w:rsidRDefault="00E7719E" w:rsidP="00C872CA">
            <w:pPr>
              <w:jc w:val="center"/>
              <w:rPr>
                <w:rFonts w:ascii="Times New Roman" w:eastAsia="Times New Roman" w:hAnsi="Times New Roman" w:cs="Times New Roman"/>
                <w:sz w:val="24"/>
                <w:szCs w:val="24"/>
                <w:lang w:eastAsia="en-IN"/>
              </w:rPr>
            </w:pPr>
            <w:r w:rsidRPr="00EA0782">
              <w:rPr>
                <w:rFonts w:ascii="Times New Roman" w:eastAsia="Times New Roman" w:hAnsi="Times New Roman" w:cs="Times New Roman"/>
                <w:sz w:val="24"/>
                <w:szCs w:val="24"/>
                <w:lang w:eastAsia="en-IN"/>
              </w:rPr>
              <w:t>51.9</w:t>
            </w:r>
          </w:p>
        </w:tc>
      </w:tr>
      <w:tr w:rsidR="00E7719E" w:rsidRPr="005D1A4C" w14:paraId="4480BC87" w14:textId="77777777" w:rsidTr="00C872CA">
        <w:trPr>
          <w:trHeight w:val="342"/>
        </w:trPr>
        <w:tc>
          <w:tcPr>
            <w:tcW w:w="3680" w:type="dxa"/>
          </w:tcPr>
          <w:p w14:paraId="72E8EEBE" w14:textId="77777777" w:rsidR="00E7719E" w:rsidRPr="005D1A4C" w:rsidRDefault="00E7719E" w:rsidP="00C872CA">
            <w:pPr>
              <w:jc w:val="center"/>
              <w:rPr>
                <w:rFonts w:ascii="Times New Roman" w:eastAsia="Times New Roman" w:hAnsi="Times New Roman" w:cs="Times New Roman"/>
                <w:sz w:val="24"/>
                <w:szCs w:val="24"/>
                <w:lang w:eastAsia="en-IN"/>
              </w:rPr>
            </w:pPr>
            <w:r w:rsidRPr="00EA0782">
              <w:rPr>
                <w:rFonts w:ascii="Times New Roman" w:eastAsia="Times New Roman" w:hAnsi="Times New Roman" w:cs="Times New Roman"/>
                <w:sz w:val="24"/>
                <w:szCs w:val="24"/>
                <w:lang w:eastAsia="en-IN"/>
              </w:rPr>
              <w:t>No impact on appetite</w:t>
            </w:r>
          </w:p>
        </w:tc>
        <w:tc>
          <w:tcPr>
            <w:tcW w:w="2070" w:type="dxa"/>
            <w:shd w:val="clear" w:color="auto" w:fill="auto"/>
            <w:noWrap/>
          </w:tcPr>
          <w:p w14:paraId="6D1BF272" w14:textId="77777777" w:rsidR="00E7719E" w:rsidRPr="005D1A4C" w:rsidRDefault="00E7719E" w:rsidP="00C872CA">
            <w:pPr>
              <w:jc w:val="center"/>
              <w:rPr>
                <w:rFonts w:ascii="Times New Roman" w:eastAsia="Times New Roman" w:hAnsi="Times New Roman" w:cs="Times New Roman"/>
                <w:sz w:val="24"/>
                <w:szCs w:val="24"/>
                <w:lang w:eastAsia="en-IN"/>
              </w:rPr>
            </w:pPr>
            <w:r w:rsidRPr="00EA0782">
              <w:rPr>
                <w:rFonts w:ascii="Times New Roman" w:eastAsia="Times New Roman" w:hAnsi="Times New Roman" w:cs="Times New Roman"/>
                <w:sz w:val="24"/>
                <w:szCs w:val="24"/>
                <w:lang w:eastAsia="en-IN"/>
              </w:rPr>
              <w:t>18</w:t>
            </w:r>
          </w:p>
        </w:tc>
        <w:tc>
          <w:tcPr>
            <w:tcW w:w="1710" w:type="dxa"/>
            <w:shd w:val="clear" w:color="auto" w:fill="auto"/>
            <w:noWrap/>
          </w:tcPr>
          <w:p w14:paraId="6430F054" w14:textId="77777777" w:rsidR="00E7719E" w:rsidRPr="005D1A4C" w:rsidRDefault="00E7719E" w:rsidP="00C872CA">
            <w:pPr>
              <w:jc w:val="center"/>
              <w:rPr>
                <w:rFonts w:ascii="Times New Roman" w:eastAsia="Times New Roman" w:hAnsi="Times New Roman" w:cs="Times New Roman"/>
                <w:sz w:val="24"/>
                <w:szCs w:val="24"/>
                <w:lang w:eastAsia="en-IN"/>
              </w:rPr>
            </w:pPr>
            <w:r w:rsidRPr="00EA0782">
              <w:rPr>
                <w:rFonts w:ascii="Times New Roman" w:eastAsia="Times New Roman" w:hAnsi="Times New Roman" w:cs="Times New Roman"/>
                <w:sz w:val="24"/>
                <w:szCs w:val="24"/>
                <w:lang w:eastAsia="en-IN"/>
              </w:rPr>
              <w:t>34.6</w:t>
            </w:r>
          </w:p>
        </w:tc>
      </w:tr>
      <w:tr w:rsidR="00E7719E" w:rsidRPr="005D1A4C" w14:paraId="4AF828BC" w14:textId="77777777" w:rsidTr="00C872CA">
        <w:trPr>
          <w:trHeight w:val="342"/>
        </w:trPr>
        <w:tc>
          <w:tcPr>
            <w:tcW w:w="3680" w:type="dxa"/>
          </w:tcPr>
          <w:p w14:paraId="19CD641B" w14:textId="77777777" w:rsidR="00E7719E" w:rsidRPr="005D1A4C" w:rsidRDefault="00E7719E" w:rsidP="00C872CA">
            <w:pPr>
              <w:jc w:val="center"/>
              <w:rPr>
                <w:rFonts w:ascii="Times New Roman" w:eastAsia="Times New Roman" w:hAnsi="Times New Roman" w:cs="Times New Roman"/>
                <w:sz w:val="24"/>
                <w:szCs w:val="24"/>
                <w:lang w:eastAsia="en-IN"/>
              </w:rPr>
            </w:pPr>
            <w:r w:rsidRPr="00EA0782">
              <w:rPr>
                <w:rFonts w:ascii="Times New Roman" w:eastAsia="Times New Roman" w:hAnsi="Times New Roman" w:cs="Times New Roman"/>
                <w:sz w:val="24"/>
                <w:szCs w:val="24"/>
                <w:lang w:eastAsia="en-IN"/>
              </w:rPr>
              <w:t>Increases appetite</w:t>
            </w:r>
          </w:p>
        </w:tc>
        <w:tc>
          <w:tcPr>
            <w:tcW w:w="2070" w:type="dxa"/>
            <w:shd w:val="clear" w:color="auto" w:fill="auto"/>
            <w:noWrap/>
          </w:tcPr>
          <w:p w14:paraId="77862A36" w14:textId="77777777" w:rsidR="00E7719E" w:rsidRPr="005D1A4C" w:rsidRDefault="00E7719E" w:rsidP="00C872CA">
            <w:pPr>
              <w:jc w:val="center"/>
              <w:rPr>
                <w:rFonts w:ascii="Times New Roman" w:eastAsia="Times New Roman" w:hAnsi="Times New Roman" w:cs="Times New Roman"/>
                <w:sz w:val="24"/>
                <w:szCs w:val="24"/>
                <w:lang w:eastAsia="en-IN"/>
              </w:rPr>
            </w:pPr>
            <w:r w:rsidRPr="00EA0782">
              <w:rPr>
                <w:rFonts w:ascii="Times New Roman" w:eastAsia="Times New Roman" w:hAnsi="Times New Roman" w:cs="Times New Roman"/>
                <w:sz w:val="24"/>
                <w:szCs w:val="24"/>
                <w:lang w:eastAsia="en-IN"/>
              </w:rPr>
              <w:t>2</w:t>
            </w:r>
          </w:p>
        </w:tc>
        <w:tc>
          <w:tcPr>
            <w:tcW w:w="1710" w:type="dxa"/>
            <w:shd w:val="clear" w:color="auto" w:fill="auto"/>
            <w:noWrap/>
          </w:tcPr>
          <w:p w14:paraId="710E419D" w14:textId="77777777" w:rsidR="00E7719E" w:rsidRPr="005D1A4C" w:rsidRDefault="00E7719E" w:rsidP="00C872CA">
            <w:pPr>
              <w:jc w:val="center"/>
              <w:rPr>
                <w:rFonts w:ascii="Times New Roman" w:eastAsia="Times New Roman" w:hAnsi="Times New Roman" w:cs="Times New Roman"/>
                <w:sz w:val="24"/>
                <w:szCs w:val="24"/>
                <w:lang w:eastAsia="en-IN"/>
              </w:rPr>
            </w:pPr>
            <w:r w:rsidRPr="00EA0782">
              <w:rPr>
                <w:rFonts w:ascii="Times New Roman" w:eastAsia="Times New Roman" w:hAnsi="Times New Roman" w:cs="Times New Roman"/>
                <w:sz w:val="24"/>
                <w:szCs w:val="24"/>
                <w:lang w:eastAsia="en-IN"/>
              </w:rPr>
              <w:t>3.8</w:t>
            </w:r>
          </w:p>
        </w:tc>
      </w:tr>
    </w:tbl>
    <w:p w14:paraId="2D3F8226" w14:textId="3CF29EE3" w:rsidR="00E7719E" w:rsidRDefault="00E7719E" w:rsidP="00E7719E">
      <w:pPr>
        <w:rPr>
          <w:rFonts w:ascii="Times New Roman" w:hAnsi="Times New Roman" w:cs="Times New Roman"/>
          <w:b/>
          <w:bCs/>
        </w:rPr>
      </w:pPr>
      <w:r w:rsidRPr="00EA0782">
        <w:rPr>
          <w:rFonts w:ascii="Times New Roman" w:hAnsi="Times New Roman" w:cs="Times New Roman"/>
        </w:rPr>
        <w:t xml:space="preserve"> </w:t>
      </w:r>
      <w:r w:rsidRPr="008F74A6">
        <w:rPr>
          <w:rFonts w:ascii="Times New Roman" w:hAnsi="Times New Roman" w:cs="Times New Roman"/>
          <w:b/>
          <w:bCs/>
        </w:rPr>
        <w:t xml:space="preserve">Table </w:t>
      </w:r>
      <w:r w:rsidR="00A346B5">
        <w:rPr>
          <w:rFonts w:ascii="Times New Roman" w:hAnsi="Times New Roman" w:cs="Times New Roman"/>
          <w:b/>
          <w:bCs/>
        </w:rPr>
        <w:t>9</w:t>
      </w:r>
      <w:r w:rsidRPr="008F74A6">
        <w:rPr>
          <w:rFonts w:ascii="Times New Roman" w:hAnsi="Times New Roman" w:cs="Times New Roman"/>
          <w:b/>
          <w:bCs/>
        </w:rPr>
        <w:t xml:space="preserve">: </w:t>
      </w:r>
      <w:r>
        <w:rPr>
          <w:rFonts w:ascii="Times New Roman" w:hAnsi="Times New Roman" w:cs="Times New Roman"/>
          <w:b/>
          <w:bCs/>
        </w:rPr>
        <w:t xml:space="preserve">Appetite loss due to due to GI symptoms </w:t>
      </w:r>
    </w:p>
    <w:p w14:paraId="7870BB13" w14:textId="77777777" w:rsidR="00E7719E" w:rsidRDefault="00E7719E" w:rsidP="00E7719E">
      <w:pPr>
        <w:rPr>
          <w:rFonts w:ascii="Times New Roman" w:hAnsi="Times New Roman" w:cs="Times New Roman"/>
          <w:b/>
          <w:bCs/>
        </w:rPr>
      </w:pPr>
    </w:p>
    <w:p w14:paraId="17C5CEDA" w14:textId="77777777" w:rsidR="00E7719E" w:rsidRDefault="00E7719E" w:rsidP="00E7719E">
      <w:pPr>
        <w:rPr>
          <w:rFonts w:ascii="Times New Roman" w:hAnsi="Times New Roman" w:cs="Times New Roman"/>
          <w:b/>
          <w:bCs/>
        </w:rPr>
      </w:pPr>
      <w:r>
        <w:rPr>
          <w:rFonts w:ascii="Times New Roman" w:hAnsi="Times New Roman" w:cs="Times New Roman"/>
          <w:b/>
          <w:bCs/>
          <w:noProof/>
          <w:lang w:eastAsia="en-IN" w:bidi="hi-IN"/>
        </w:rPr>
        <w:lastRenderedPageBreak/>
        <w:drawing>
          <wp:inline distT="0" distB="0" distL="0" distR="0" wp14:anchorId="0E9E60C8" wp14:editId="6CF3956C">
            <wp:extent cx="5268036" cy="2586251"/>
            <wp:effectExtent l="0" t="0" r="8890" b="508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A9D39EB" w14:textId="552D0925" w:rsidR="00E7719E" w:rsidRDefault="00E7719E" w:rsidP="00E7719E">
      <w:r>
        <w:t xml:space="preserve">                        Figure 7:</w:t>
      </w:r>
      <w:r w:rsidR="007A43E9">
        <w:t xml:space="preserve"> </w:t>
      </w:r>
      <w:r>
        <w:t xml:space="preserve">appetite loss due to GI symptoms </w:t>
      </w:r>
    </w:p>
    <w:p w14:paraId="7B138FDA" w14:textId="77777777" w:rsidR="00D377BA" w:rsidRDefault="00D377BA" w:rsidP="00E7719E"/>
    <w:p w14:paraId="1CC3B31B" w14:textId="77777777" w:rsidR="00E7719E" w:rsidRPr="00D377BA" w:rsidRDefault="00E7719E" w:rsidP="00E7719E">
      <w:pPr>
        <w:rPr>
          <w:rFonts w:ascii="Times New Roman" w:hAnsi="Times New Roman" w:cs="Times New Roman"/>
          <w:sz w:val="24"/>
          <w:szCs w:val="24"/>
        </w:rPr>
      </w:pPr>
      <w:r w:rsidRPr="00D377BA">
        <w:rPr>
          <w:rFonts w:ascii="Times New Roman" w:hAnsi="Times New Roman" w:cs="Times New Roman"/>
          <w:sz w:val="24"/>
          <w:szCs w:val="24"/>
        </w:rPr>
        <w:t>The study examined the impact of gastrointestinal symptoms on children’ s appetite. A majority of parents reported that child’s appetite are reduced slightly 51.9(n=27) but a smaller significant proportion 9.6%(n=5) observed  reduction in the appetite. Meanwhile 34.6%(n=18) of children did not experienced any impact on appetite and minimal percentage 3.8%(n=2) exhibited a increase in the appetite .</w:t>
      </w:r>
    </w:p>
    <w:p w14:paraId="1ABAD845" w14:textId="77777777" w:rsidR="00E7719E" w:rsidRPr="00D377BA" w:rsidRDefault="00E7719E" w:rsidP="00E7719E">
      <w:pPr>
        <w:rPr>
          <w:rFonts w:ascii="Times New Roman" w:hAnsi="Times New Roman" w:cs="Times New Roman"/>
          <w:sz w:val="24"/>
          <w:szCs w:val="24"/>
        </w:rPr>
      </w:pPr>
      <w:r w:rsidRPr="00D377BA">
        <w:rPr>
          <w:rFonts w:ascii="Times New Roman" w:hAnsi="Times New Roman" w:cs="Times New Roman"/>
          <w:sz w:val="24"/>
          <w:szCs w:val="24"/>
        </w:rPr>
        <w:t>These findings suggest that GI complications often lead to mild to moderate  appetite suppression that could potentially effect the child’s nutritional intake and growth. The small subset with increased appetite may reflect the compensatory eating behavior or specific GI disorders such as acid reflux mimicking hunger .</w:t>
      </w:r>
    </w:p>
    <w:p w14:paraId="0D079128" w14:textId="77777777" w:rsidR="00E7719E" w:rsidRDefault="00E7719E" w:rsidP="00E7719E"/>
    <w:p w14:paraId="765866F2" w14:textId="77777777" w:rsidR="00E7719E" w:rsidRDefault="00E7719E" w:rsidP="00E7719E">
      <w:pPr>
        <w:rPr>
          <w:rFonts w:ascii="Times New Roman" w:hAnsi="Times New Roman" w:cs="Times New Roman"/>
          <w:b/>
          <w:bCs/>
          <w:sz w:val="24"/>
          <w:szCs w:val="24"/>
        </w:rPr>
      </w:pPr>
      <w:r w:rsidRPr="0000662F">
        <w:rPr>
          <w:rFonts w:ascii="Times New Roman" w:hAnsi="Times New Roman" w:cs="Times New Roman"/>
          <w:b/>
          <w:bCs/>
          <w:sz w:val="24"/>
          <w:szCs w:val="24"/>
        </w:rPr>
        <w:t>4.3.5 Dietary impact on child’s GI symptoms</w:t>
      </w:r>
    </w:p>
    <w:p w14:paraId="1CA7EAB6" w14:textId="77777777" w:rsidR="00D377BA" w:rsidRDefault="00D377BA" w:rsidP="00E7719E">
      <w:pPr>
        <w:rPr>
          <w:rFonts w:ascii="Times New Roman" w:hAnsi="Times New Roman" w:cs="Times New Roman"/>
          <w:b/>
          <w:bCs/>
          <w:sz w:val="24"/>
          <w:szCs w:val="24"/>
        </w:rPr>
      </w:pPr>
    </w:p>
    <w:p w14:paraId="387253B1" w14:textId="77777777" w:rsidR="00E7719E" w:rsidRPr="0058489E" w:rsidRDefault="00E7719E" w:rsidP="00E7719E">
      <w:pPr>
        <w:jc w:val="both"/>
        <w:rPr>
          <w:rFonts w:ascii="Times New Roman" w:hAnsi="Times New Roman" w:cs="Times New Roman"/>
          <w:sz w:val="24"/>
          <w:szCs w:val="24"/>
        </w:rPr>
      </w:pPr>
      <w:r w:rsidRPr="0058489E">
        <w:rPr>
          <w:rFonts w:ascii="Times New Roman" w:hAnsi="Times New Roman" w:cs="Times New Roman"/>
          <w:sz w:val="24"/>
          <w:szCs w:val="24"/>
        </w:rPr>
        <w:t>It investigates the role of dietary factors in modulating GI symptoms. The data examines to guide personalized dietary intervention that alleviate GI discomfort to improve nutrient intake and the overall well being of the child . The details and the information collected has been arranged and tabularised as given below.</w:t>
      </w:r>
    </w:p>
    <w:p w14:paraId="150177DB" w14:textId="77777777" w:rsidR="00E7719E" w:rsidRPr="00384E9B" w:rsidRDefault="00E7719E" w:rsidP="00E7719E"/>
    <w:tbl>
      <w:tblPr>
        <w:tblpPr w:leftFromText="180" w:rightFromText="180" w:vertAnchor="text" w:tblpY="1"/>
        <w:tblOverlap w:val="never"/>
        <w:tblW w:w="7844" w:type="dxa"/>
        <w:tblLook w:val="04A0" w:firstRow="1" w:lastRow="0" w:firstColumn="1" w:lastColumn="0" w:noHBand="0" w:noVBand="1"/>
      </w:tblPr>
      <w:tblGrid>
        <w:gridCol w:w="4369"/>
        <w:gridCol w:w="2045"/>
        <w:gridCol w:w="1430"/>
      </w:tblGrid>
      <w:tr w:rsidR="00E7719E" w:rsidRPr="005D1A4C" w14:paraId="724A5FAE" w14:textId="77777777" w:rsidTr="00C872CA">
        <w:trPr>
          <w:trHeight w:val="559"/>
        </w:trPr>
        <w:tc>
          <w:tcPr>
            <w:tcW w:w="43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5FDC21" w14:textId="77777777" w:rsidR="00E7719E" w:rsidRPr="005D1A4C" w:rsidRDefault="00E7719E" w:rsidP="00C872CA">
            <w:pPr>
              <w:rPr>
                <w:rFonts w:ascii="Times New Roman" w:eastAsia="Times New Roman" w:hAnsi="Times New Roman" w:cs="Times New Roman"/>
                <w:b/>
                <w:bCs/>
                <w:sz w:val="24"/>
                <w:szCs w:val="24"/>
                <w:lang w:eastAsia="en-IN"/>
              </w:rPr>
            </w:pPr>
            <w:r w:rsidRPr="005D1A4C">
              <w:rPr>
                <w:rFonts w:ascii="Times New Roman" w:eastAsia="Times New Roman" w:hAnsi="Times New Roman" w:cs="Times New Roman"/>
                <w:sz w:val="24"/>
                <w:szCs w:val="24"/>
                <w:lang w:eastAsia="en-IN"/>
              </w:rPr>
              <w:t> </w:t>
            </w:r>
            <w:r>
              <w:rPr>
                <w:rFonts w:ascii="Times New Roman" w:eastAsia="Times New Roman" w:hAnsi="Times New Roman" w:cs="Times New Roman"/>
                <w:b/>
                <w:bCs/>
                <w:sz w:val="24"/>
                <w:szCs w:val="24"/>
                <w:lang w:eastAsia="en-IN"/>
              </w:rPr>
              <w:t xml:space="preserve">Dietary impact on child’s GI symptoms </w:t>
            </w:r>
          </w:p>
        </w:tc>
        <w:tc>
          <w:tcPr>
            <w:tcW w:w="2045" w:type="dxa"/>
            <w:tcBorders>
              <w:top w:val="single" w:sz="4" w:space="0" w:color="auto"/>
              <w:left w:val="nil"/>
              <w:bottom w:val="single" w:sz="4" w:space="0" w:color="auto"/>
              <w:right w:val="single" w:sz="4" w:space="0" w:color="auto"/>
            </w:tcBorders>
            <w:shd w:val="clear" w:color="auto" w:fill="auto"/>
            <w:vAlign w:val="center"/>
            <w:hideMark/>
          </w:tcPr>
          <w:p w14:paraId="1C8CDA72" w14:textId="77777777" w:rsidR="00E7719E" w:rsidRPr="005D1A4C" w:rsidRDefault="00E7719E" w:rsidP="00C872CA">
            <w:pPr>
              <w:jc w:val="center"/>
              <w:rPr>
                <w:rFonts w:ascii="Times New Roman" w:eastAsia="Times New Roman" w:hAnsi="Times New Roman" w:cs="Times New Roman"/>
                <w:sz w:val="24"/>
                <w:szCs w:val="24"/>
                <w:lang w:eastAsia="en-IN"/>
              </w:rPr>
            </w:pPr>
            <w:r w:rsidRPr="005D1A4C">
              <w:rPr>
                <w:rFonts w:ascii="Times New Roman" w:eastAsia="Times New Roman" w:hAnsi="Times New Roman" w:cs="Times New Roman"/>
                <w:sz w:val="24"/>
                <w:szCs w:val="24"/>
                <w:lang w:eastAsia="en-IN"/>
              </w:rPr>
              <w:t>Frequency (n=52)</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14:paraId="62A51603" w14:textId="77777777" w:rsidR="00E7719E" w:rsidRPr="005D1A4C" w:rsidRDefault="00E7719E" w:rsidP="00C872CA">
            <w:pPr>
              <w:jc w:val="center"/>
              <w:rPr>
                <w:rFonts w:ascii="Times New Roman" w:eastAsia="Times New Roman" w:hAnsi="Times New Roman" w:cs="Times New Roman"/>
                <w:sz w:val="24"/>
                <w:szCs w:val="24"/>
                <w:lang w:eastAsia="en-IN"/>
              </w:rPr>
            </w:pPr>
            <w:r w:rsidRPr="005D1A4C">
              <w:rPr>
                <w:rFonts w:ascii="Times New Roman" w:eastAsia="Times New Roman" w:hAnsi="Times New Roman" w:cs="Times New Roman"/>
                <w:sz w:val="24"/>
                <w:szCs w:val="24"/>
                <w:lang w:eastAsia="en-IN"/>
              </w:rPr>
              <w:t>Percentage</w:t>
            </w:r>
          </w:p>
        </w:tc>
      </w:tr>
      <w:tr w:rsidR="00E7719E" w:rsidRPr="005D1A4C" w14:paraId="1230B01C" w14:textId="77777777" w:rsidTr="00C872CA">
        <w:trPr>
          <w:trHeight w:val="328"/>
        </w:trPr>
        <w:tc>
          <w:tcPr>
            <w:tcW w:w="4369" w:type="dxa"/>
            <w:tcBorders>
              <w:top w:val="nil"/>
              <w:left w:val="single" w:sz="4" w:space="0" w:color="auto"/>
              <w:bottom w:val="single" w:sz="4" w:space="0" w:color="auto"/>
              <w:right w:val="single" w:sz="4" w:space="0" w:color="auto"/>
            </w:tcBorders>
            <w:shd w:val="clear" w:color="auto" w:fill="auto"/>
            <w:hideMark/>
          </w:tcPr>
          <w:p w14:paraId="2A459A50" w14:textId="77777777" w:rsidR="00E7719E" w:rsidRPr="005D1A4C" w:rsidRDefault="00E7719E" w:rsidP="00C872CA">
            <w:pPr>
              <w:rPr>
                <w:rFonts w:ascii="Times New Roman" w:eastAsia="Times New Roman" w:hAnsi="Times New Roman" w:cs="Times New Roman"/>
                <w:sz w:val="24"/>
                <w:szCs w:val="24"/>
                <w:lang w:eastAsia="en-IN"/>
              </w:rPr>
            </w:pPr>
            <w:r w:rsidRPr="005D1A4C">
              <w:rPr>
                <w:rFonts w:ascii="Times New Roman" w:eastAsia="Times New Roman" w:hAnsi="Times New Roman" w:cs="Times New Roman"/>
                <w:sz w:val="24"/>
                <w:szCs w:val="24"/>
                <w:lang w:eastAsia="en-IN"/>
              </w:rPr>
              <w:t>Yes, significantly</w:t>
            </w:r>
          </w:p>
        </w:tc>
        <w:tc>
          <w:tcPr>
            <w:tcW w:w="2045" w:type="dxa"/>
            <w:tcBorders>
              <w:top w:val="nil"/>
              <w:left w:val="nil"/>
              <w:bottom w:val="single" w:sz="4" w:space="0" w:color="auto"/>
              <w:right w:val="single" w:sz="4" w:space="0" w:color="auto"/>
            </w:tcBorders>
            <w:shd w:val="clear" w:color="auto" w:fill="auto"/>
            <w:noWrap/>
            <w:hideMark/>
          </w:tcPr>
          <w:p w14:paraId="4B3DAB87" w14:textId="77777777" w:rsidR="00E7719E" w:rsidRPr="005D1A4C" w:rsidRDefault="00E7719E" w:rsidP="00C872CA">
            <w:pPr>
              <w:jc w:val="right"/>
              <w:rPr>
                <w:rFonts w:ascii="Times New Roman" w:eastAsia="Times New Roman" w:hAnsi="Times New Roman" w:cs="Times New Roman"/>
                <w:sz w:val="24"/>
                <w:szCs w:val="24"/>
                <w:lang w:eastAsia="en-IN"/>
              </w:rPr>
            </w:pPr>
            <w:r w:rsidRPr="005D1A4C">
              <w:rPr>
                <w:rFonts w:ascii="Times New Roman" w:eastAsia="Times New Roman" w:hAnsi="Times New Roman" w:cs="Times New Roman"/>
                <w:sz w:val="24"/>
                <w:szCs w:val="24"/>
                <w:lang w:eastAsia="en-IN"/>
              </w:rPr>
              <w:t>7</w:t>
            </w:r>
          </w:p>
        </w:tc>
        <w:tc>
          <w:tcPr>
            <w:tcW w:w="1430" w:type="dxa"/>
            <w:tcBorders>
              <w:top w:val="nil"/>
              <w:left w:val="nil"/>
              <w:bottom w:val="single" w:sz="4" w:space="0" w:color="auto"/>
              <w:right w:val="single" w:sz="4" w:space="0" w:color="auto"/>
            </w:tcBorders>
            <w:shd w:val="clear" w:color="auto" w:fill="auto"/>
            <w:noWrap/>
            <w:hideMark/>
          </w:tcPr>
          <w:p w14:paraId="17EA4A4A" w14:textId="77777777" w:rsidR="00E7719E" w:rsidRPr="005D1A4C" w:rsidRDefault="00E7719E" w:rsidP="00C872CA">
            <w:pPr>
              <w:jc w:val="right"/>
              <w:rPr>
                <w:rFonts w:ascii="Times New Roman" w:eastAsia="Times New Roman" w:hAnsi="Times New Roman" w:cs="Times New Roman"/>
                <w:sz w:val="24"/>
                <w:szCs w:val="24"/>
                <w:lang w:eastAsia="en-IN"/>
              </w:rPr>
            </w:pPr>
            <w:r w:rsidRPr="005D1A4C">
              <w:rPr>
                <w:rFonts w:ascii="Times New Roman" w:eastAsia="Times New Roman" w:hAnsi="Times New Roman" w:cs="Times New Roman"/>
                <w:sz w:val="24"/>
                <w:szCs w:val="24"/>
                <w:lang w:eastAsia="en-IN"/>
              </w:rPr>
              <w:t>13.5</w:t>
            </w:r>
          </w:p>
        </w:tc>
      </w:tr>
      <w:tr w:rsidR="00E7719E" w:rsidRPr="005D1A4C" w14:paraId="3456FA34" w14:textId="77777777" w:rsidTr="00C872CA">
        <w:trPr>
          <w:trHeight w:val="328"/>
        </w:trPr>
        <w:tc>
          <w:tcPr>
            <w:tcW w:w="4369" w:type="dxa"/>
            <w:tcBorders>
              <w:top w:val="nil"/>
              <w:left w:val="single" w:sz="4" w:space="0" w:color="auto"/>
              <w:bottom w:val="single" w:sz="4" w:space="0" w:color="auto"/>
              <w:right w:val="single" w:sz="4" w:space="0" w:color="auto"/>
            </w:tcBorders>
            <w:shd w:val="clear" w:color="auto" w:fill="auto"/>
            <w:hideMark/>
          </w:tcPr>
          <w:p w14:paraId="70E0D0A0" w14:textId="77777777" w:rsidR="00E7719E" w:rsidRPr="005D1A4C" w:rsidRDefault="00E7719E" w:rsidP="00C872CA">
            <w:pPr>
              <w:rPr>
                <w:rFonts w:ascii="Times New Roman" w:eastAsia="Times New Roman" w:hAnsi="Times New Roman" w:cs="Times New Roman"/>
                <w:sz w:val="24"/>
                <w:szCs w:val="24"/>
                <w:lang w:eastAsia="en-IN"/>
              </w:rPr>
            </w:pPr>
            <w:r w:rsidRPr="005D1A4C">
              <w:rPr>
                <w:rFonts w:ascii="Times New Roman" w:eastAsia="Times New Roman" w:hAnsi="Times New Roman" w:cs="Times New Roman"/>
                <w:sz w:val="24"/>
                <w:szCs w:val="24"/>
                <w:lang w:eastAsia="en-IN"/>
              </w:rPr>
              <w:t>Somewhat improved</w:t>
            </w:r>
          </w:p>
        </w:tc>
        <w:tc>
          <w:tcPr>
            <w:tcW w:w="2045" w:type="dxa"/>
            <w:tcBorders>
              <w:top w:val="nil"/>
              <w:left w:val="nil"/>
              <w:bottom w:val="single" w:sz="4" w:space="0" w:color="auto"/>
              <w:right w:val="single" w:sz="4" w:space="0" w:color="auto"/>
            </w:tcBorders>
            <w:shd w:val="clear" w:color="auto" w:fill="auto"/>
            <w:noWrap/>
            <w:hideMark/>
          </w:tcPr>
          <w:p w14:paraId="7BB07BA3" w14:textId="77777777" w:rsidR="00E7719E" w:rsidRPr="005D1A4C" w:rsidRDefault="00E7719E" w:rsidP="00C872CA">
            <w:pPr>
              <w:jc w:val="right"/>
              <w:rPr>
                <w:rFonts w:ascii="Times New Roman" w:eastAsia="Times New Roman" w:hAnsi="Times New Roman" w:cs="Times New Roman"/>
                <w:sz w:val="24"/>
                <w:szCs w:val="24"/>
                <w:lang w:eastAsia="en-IN"/>
              </w:rPr>
            </w:pPr>
            <w:r w:rsidRPr="005D1A4C">
              <w:rPr>
                <w:rFonts w:ascii="Times New Roman" w:eastAsia="Times New Roman" w:hAnsi="Times New Roman" w:cs="Times New Roman"/>
                <w:sz w:val="24"/>
                <w:szCs w:val="24"/>
                <w:lang w:eastAsia="en-IN"/>
              </w:rPr>
              <w:t>26</w:t>
            </w:r>
          </w:p>
        </w:tc>
        <w:tc>
          <w:tcPr>
            <w:tcW w:w="1430" w:type="dxa"/>
            <w:tcBorders>
              <w:top w:val="nil"/>
              <w:left w:val="nil"/>
              <w:bottom w:val="single" w:sz="4" w:space="0" w:color="auto"/>
              <w:right w:val="single" w:sz="4" w:space="0" w:color="auto"/>
            </w:tcBorders>
            <w:shd w:val="clear" w:color="auto" w:fill="auto"/>
            <w:noWrap/>
            <w:hideMark/>
          </w:tcPr>
          <w:p w14:paraId="3C84239C" w14:textId="77777777" w:rsidR="00E7719E" w:rsidRPr="005D1A4C" w:rsidRDefault="00E7719E" w:rsidP="00C872CA">
            <w:pPr>
              <w:jc w:val="right"/>
              <w:rPr>
                <w:rFonts w:ascii="Times New Roman" w:eastAsia="Times New Roman" w:hAnsi="Times New Roman" w:cs="Times New Roman"/>
                <w:sz w:val="24"/>
                <w:szCs w:val="24"/>
                <w:lang w:eastAsia="en-IN"/>
              </w:rPr>
            </w:pPr>
            <w:r w:rsidRPr="005D1A4C">
              <w:rPr>
                <w:rFonts w:ascii="Times New Roman" w:eastAsia="Times New Roman" w:hAnsi="Times New Roman" w:cs="Times New Roman"/>
                <w:sz w:val="24"/>
                <w:szCs w:val="24"/>
                <w:lang w:eastAsia="en-IN"/>
              </w:rPr>
              <w:t>50.0</w:t>
            </w:r>
          </w:p>
        </w:tc>
      </w:tr>
      <w:tr w:rsidR="00E7719E" w:rsidRPr="005D1A4C" w14:paraId="113CC674" w14:textId="77777777" w:rsidTr="00C872CA">
        <w:trPr>
          <w:trHeight w:val="328"/>
        </w:trPr>
        <w:tc>
          <w:tcPr>
            <w:tcW w:w="4369" w:type="dxa"/>
            <w:tcBorders>
              <w:top w:val="nil"/>
              <w:left w:val="single" w:sz="4" w:space="0" w:color="auto"/>
              <w:bottom w:val="single" w:sz="4" w:space="0" w:color="auto"/>
              <w:right w:val="single" w:sz="4" w:space="0" w:color="auto"/>
            </w:tcBorders>
            <w:shd w:val="clear" w:color="auto" w:fill="auto"/>
            <w:hideMark/>
          </w:tcPr>
          <w:p w14:paraId="07C97143" w14:textId="77777777" w:rsidR="00E7719E" w:rsidRPr="005D1A4C" w:rsidRDefault="00E7719E" w:rsidP="00C872CA">
            <w:pPr>
              <w:rPr>
                <w:rFonts w:ascii="Times New Roman" w:eastAsia="Times New Roman" w:hAnsi="Times New Roman" w:cs="Times New Roman"/>
                <w:sz w:val="24"/>
                <w:szCs w:val="24"/>
                <w:lang w:eastAsia="en-IN"/>
              </w:rPr>
            </w:pPr>
            <w:r w:rsidRPr="005D1A4C">
              <w:rPr>
                <w:rFonts w:ascii="Times New Roman" w:eastAsia="Times New Roman" w:hAnsi="Times New Roman" w:cs="Times New Roman"/>
                <w:sz w:val="24"/>
                <w:szCs w:val="24"/>
                <w:lang w:eastAsia="en-IN"/>
              </w:rPr>
              <w:t>No improvement</w:t>
            </w:r>
          </w:p>
        </w:tc>
        <w:tc>
          <w:tcPr>
            <w:tcW w:w="2045" w:type="dxa"/>
            <w:tcBorders>
              <w:top w:val="nil"/>
              <w:left w:val="nil"/>
              <w:bottom w:val="single" w:sz="4" w:space="0" w:color="auto"/>
              <w:right w:val="single" w:sz="4" w:space="0" w:color="auto"/>
            </w:tcBorders>
            <w:shd w:val="clear" w:color="auto" w:fill="auto"/>
            <w:noWrap/>
            <w:hideMark/>
          </w:tcPr>
          <w:p w14:paraId="560ADF0C" w14:textId="77777777" w:rsidR="00E7719E" w:rsidRPr="005D1A4C" w:rsidRDefault="00E7719E" w:rsidP="00C872CA">
            <w:pPr>
              <w:jc w:val="right"/>
              <w:rPr>
                <w:rFonts w:ascii="Times New Roman" w:eastAsia="Times New Roman" w:hAnsi="Times New Roman" w:cs="Times New Roman"/>
                <w:sz w:val="24"/>
                <w:szCs w:val="24"/>
                <w:lang w:eastAsia="en-IN"/>
              </w:rPr>
            </w:pPr>
            <w:r w:rsidRPr="005D1A4C">
              <w:rPr>
                <w:rFonts w:ascii="Times New Roman" w:eastAsia="Times New Roman" w:hAnsi="Times New Roman" w:cs="Times New Roman"/>
                <w:sz w:val="24"/>
                <w:szCs w:val="24"/>
                <w:lang w:eastAsia="en-IN"/>
              </w:rPr>
              <w:t>3</w:t>
            </w:r>
          </w:p>
        </w:tc>
        <w:tc>
          <w:tcPr>
            <w:tcW w:w="1430" w:type="dxa"/>
            <w:tcBorders>
              <w:top w:val="nil"/>
              <w:left w:val="nil"/>
              <w:bottom w:val="single" w:sz="4" w:space="0" w:color="auto"/>
              <w:right w:val="single" w:sz="4" w:space="0" w:color="auto"/>
            </w:tcBorders>
            <w:shd w:val="clear" w:color="auto" w:fill="auto"/>
            <w:noWrap/>
            <w:hideMark/>
          </w:tcPr>
          <w:p w14:paraId="7A1BA2AD" w14:textId="77777777" w:rsidR="00E7719E" w:rsidRPr="005D1A4C" w:rsidRDefault="00E7719E" w:rsidP="00C872CA">
            <w:pPr>
              <w:jc w:val="right"/>
              <w:rPr>
                <w:rFonts w:ascii="Times New Roman" w:eastAsia="Times New Roman" w:hAnsi="Times New Roman" w:cs="Times New Roman"/>
                <w:sz w:val="24"/>
                <w:szCs w:val="24"/>
                <w:lang w:eastAsia="en-IN"/>
              </w:rPr>
            </w:pPr>
            <w:r w:rsidRPr="005D1A4C">
              <w:rPr>
                <w:rFonts w:ascii="Times New Roman" w:eastAsia="Times New Roman" w:hAnsi="Times New Roman" w:cs="Times New Roman"/>
                <w:sz w:val="24"/>
                <w:szCs w:val="24"/>
                <w:lang w:eastAsia="en-IN"/>
              </w:rPr>
              <w:t>5.8</w:t>
            </w:r>
          </w:p>
        </w:tc>
      </w:tr>
      <w:tr w:rsidR="00E7719E" w:rsidRPr="005D1A4C" w14:paraId="156EA091" w14:textId="77777777" w:rsidTr="00C872CA">
        <w:trPr>
          <w:trHeight w:val="328"/>
        </w:trPr>
        <w:tc>
          <w:tcPr>
            <w:tcW w:w="4369" w:type="dxa"/>
            <w:tcBorders>
              <w:top w:val="nil"/>
              <w:left w:val="single" w:sz="4" w:space="0" w:color="auto"/>
              <w:bottom w:val="single" w:sz="4" w:space="0" w:color="auto"/>
              <w:right w:val="single" w:sz="4" w:space="0" w:color="auto"/>
            </w:tcBorders>
            <w:shd w:val="clear" w:color="auto" w:fill="auto"/>
            <w:hideMark/>
          </w:tcPr>
          <w:p w14:paraId="63961081" w14:textId="77777777" w:rsidR="00E7719E" w:rsidRPr="005D1A4C" w:rsidRDefault="00E7719E" w:rsidP="00C872CA">
            <w:pPr>
              <w:rPr>
                <w:rFonts w:ascii="Times New Roman" w:eastAsia="Times New Roman" w:hAnsi="Times New Roman" w:cs="Times New Roman"/>
                <w:sz w:val="24"/>
                <w:szCs w:val="24"/>
                <w:lang w:eastAsia="en-IN"/>
              </w:rPr>
            </w:pPr>
            <w:r w:rsidRPr="005D1A4C">
              <w:rPr>
                <w:rFonts w:ascii="Times New Roman" w:eastAsia="Times New Roman" w:hAnsi="Times New Roman" w:cs="Times New Roman"/>
                <w:sz w:val="24"/>
                <w:szCs w:val="24"/>
                <w:lang w:eastAsia="en-IN"/>
              </w:rPr>
              <w:t>Not tried dietary changes</w:t>
            </w:r>
          </w:p>
        </w:tc>
        <w:tc>
          <w:tcPr>
            <w:tcW w:w="2045" w:type="dxa"/>
            <w:tcBorders>
              <w:top w:val="nil"/>
              <w:left w:val="nil"/>
              <w:bottom w:val="single" w:sz="4" w:space="0" w:color="auto"/>
              <w:right w:val="single" w:sz="4" w:space="0" w:color="auto"/>
            </w:tcBorders>
            <w:shd w:val="clear" w:color="auto" w:fill="auto"/>
            <w:noWrap/>
            <w:hideMark/>
          </w:tcPr>
          <w:p w14:paraId="0F03FFD4" w14:textId="77777777" w:rsidR="00E7719E" w:rsidRPr="005D1A4C" w:rsidRDefault="00E7719E" w:rsidP="00C872CA">
            <w:pPr>
              <w:jc w:val="right"/>
              <w:rPr>
                <w:rFonts w:ascii="Times New Roman" w:eastAsia="Times New Roman" w:hAnsi="Times New Roman" w:cs="Times New Roman"/>
                <w:sz w:val="24"/>
                <w:szCs w:val="24"/>
                <w:lang w:eastAsia="en-IN"/>
              </w:rPr>
            </w:pPr>
            <w:r w:rsidRPr="005D1A4C">
              <w:rPr>
                <w:rFonts w:ascii="Times New Roman" w:eastAsia="Times New Roman" w:hAnsi="Times New Roman" w:cs="Times New Roman"/>
                <w:sz w:val="24"/>
                <w:szCs w:val="24"/>
                <w:lang w:eastAsia="en-IN"/>
              </w:rPr>
              <w:t>16</w:t>
            </w:r>
          </w:p>
        </w:tc>
        <w:tc>
          <w:tcPr>
            <w:tcW w:w="1430" w:type="dxa"/>
            <w:tcBorders>
              <w:top w:val="nil"/>
              <w:left w:val="nil"/>
              <w:bottom w:val="single" w:sz="4" w:space="0" w:color="auto"/>
              <w:right w:val="single" w:sz="4" w:space="0" w:color="auto"/>
            </w:tcBorders>
            <w:shd w:val="clear" w:color="auto" w:fill="auto"/>
            <w:noWrap/>
            <w:hideMark/>
          </w:tcPr>
          <w:p w14:paraId="277A2F20" w14:textId="77777777" w:rsidR="00E7719E" w:rsidRPr="005D1A4C" w:rsidRDefault="00E7719E" w:rsidP="00C872CA">
            <w:pPr>
              <w:jc w:val="right"/>
              <w:rPr>
                <w:rFonts w:ascii="Times New Roman" w:eastAsia="Times New Roman" w:hAnsi="Times New Roman" w:cs="Times New Roman"/>
                <w:sz w:val="24"/>
                <w:szCs w:val="24"/>
                <w:lang w:eastAsia="en-IN"/>
              </w:rPr>
            </w:pPr>
            <w:r w:rsidRPr="005D1A4C">
              <w:rPr>
                <w:rFonts w:ascii="Times New Roman" w:eastAsia="Times New Roman" w:hAnsi="Times New Roman" w:cs="Times New Roman"/>
                <w:sz w:val="24"/>
                <w:szCs w:val="24"/>
                <w:lang w:eastAsia="en-IN"/>
              </w:rPr>
              <w:t>30.8</w:t>
            </w:r>
          </w:p>
        </w:tc>
      </w:tr>
    </w:tbl>
    <w:p w14:paraId="50128828" w14:textId="40227F87" w:rsidR="00E7719E" w:rsidRDefault="00E7719E" w:rsidP="00E7719E">
      <w:pPr>
        <w:rPr>
          <w:rFonts w:ascii="Times New Roman" w:hAnsi="Times New Roman" w:cs="Times New Roman"/>
          <w:b/>
          <w:bCs/>
          <w:sz w:val="24"/>
          <w:szCs w:val="24"/>
        </w:rPr>
      </w:pPr>
      <w:r>
        <w:rPr>
          <w:rFonts w:ascii="Times New Roman" w:hAnsi="Times New Roman" w:cs="Times New Roman"/>
          <w:sz w:val="24"/>
          <w:szCs w:val="24"/>
        </w:rPr>
        <w:br w:type="textWrapping" w:clear="all"/>
        <w:t xml:space="preserve"> </w:t>
      </w:r>
      <w:r w:rsidRPr="008F74A6">
        <w:rPr>
          <w:rFonts w:ascii="Times New Roman" w:hAnsi="Times New Roman" w:cs="Times New Roman"/>
          <w:b/>
          <w:bCs/>
          <w:sz w:val="24"/>
          <w:szCs w:val="24"/>
        </w:rPr>
        <w:t>Table</w:t>
      </w:r>
      <w:r w:rsidR="00A346B5">
        <w:rPr>
          <w:rFonts w:ascii="Times New Roman" w:hAnsi="Times New Roman" w:cs="Times New Roman"/>
          <w:b/>
          <w:bCs/>
          <w:sz w:val="24"/>
          <w:szCs w:val="24"/>
        </w:rPr>
        <w:t>10</w:t>
      </w:r>
      <w:r w:rsidRPr="008F74A6">
        <w:rPr>
          <w:rFonts w:ascii="Times New Roman" w:hAnsi="Times New Roman" w:cs="Times New Roman"/>
          <w:b/>
          <w:bCs/>
          <w:sz w:val="24"/>
          <w:szCs w:val="24"/>
        </w:rPr>
        <w:t>: dietary</w:t>
      </w:r>
      <w:r>
        <w:rPr>
          <w:rFonts w:ascii="Times New Roman" w:hAnsi="Times New Roman" w:cs="Times New Roman"/>
          <w:b/>
          <w:bCs/>
          <w:sz w:val="24"/>
          <w:szCs w:val="24"/>
        </w:rPr>
        <w:t xml:space="preserve"> impact </w:t>
      </w:r>
      <w:r w:rsidRPr="008F74A6">
        <w:rPr>
          <w:rFonts w:ascii="Times New Roman" w:hAnsi="Times New Roman" w:cs="Times New Roman"/>
          <w:b/>
          <w:bCs/>
          <w:sz w:val="24"/>
          <w:szCs w:val="24"/>
        </w:rPr>
        <w:t xml:space="preserve"> on</w:t>
      </w:r>
      <w:r>
        <w:rPr>
          <w:rFonts w:ascii="Times New Roman" w:hAnsi="Times New Roman" w:cs="Times New Roman"/>
          <w:b/>
          <w:bCs/>
          <w:sz w:val="24"/>
          <w:szCs w:val="24"/>
        </w:rPr>
        <w:t xml:space="preserve"> child’s</w:t>
      </w:r>
      <w:r w:rsidRPr="008F74A6">
        <w:rPr>
          <w:rFonts w:ascii="Times New Roman" w:hAnsi="Times New Roman" w:cs="Times New Roman"/>
          <w:b/>
          <w:bCs/>
          <w:sz w:val="24"/>
          <w:szCs w:val="24"/>
        </w:rPr>
        <w:t xml:space="preserve"> GI symptoms </w:t>
      </w:r>
    </w:p>
    <w:p w14:paraId="71FE4A2F" w14:textId="77777777" w:rsidR="00E7719E" w:rsidRDefault="00E7719E" w:rsidP="00E7719E">
      <w:pPr>
        <w:rPr>
          <w:rFonts w:ascii="Times New Roman" w:hAnsi="Times New Roman" w:cs="Times New Roman"/>
          <w:b/>
          <w:bCs/>
          <w:sz w:val="24"/>
          <w:szCs w:val="24"/>
        </w:rPr>
      </w:pPr>
      <w:r>
        <w:rPr>
          <w:rFonts w:ascii="Times New Roman" w:hAnsi="Times New Roman" w:cs="Times New Roman"/>
          <w:b/>
          <w:bCs/>
          <w:noProof/>
          <w:sz w:val="24"/>
          <w:szCs w:val="24"/>
          <w:lang w:eastAsia="en-IN" w:bidi="hi-IN"/>
        </w:rPr>
        <w:lastRenderedPageBreak/>
        <w:drawing>
          <wp:inline distT="0" distB="0" distL="0" distR="0" wp14:anchorId="57B835FC" wp14:editId="50FBF829">
            <wp:extent cx="5192973" cy="2797792"/>
            <wp:effectExtent l="0" t="0" r="8255" b="317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370DD3E" w14:textId="446927ED" w:rsidR="00E7719E" w:rsidRDefault="00E7719E" w:rsidP="00E7719E">
      <w:pPr>
        <w:rPr>
          <w:rFonts w:ascii="Times New Roman" w:hAnsi="Times New Roman" w:cs="Times New Roman"/>
          <w:b/>
          <w:bCs/>
          <w:sz w:val="24"/>
          <w:szCs w:val="24"/>
        </w:rPr>
      </w:pPr>
      <w:r>
        <w:rPr>
          <w:rFonts w:ascii="Times New Roman" w:hAnsi="Times New Roman" w:cs="Times New Roman"/>
          <w:b/>
          <w:bCs/>
          <w:sz w:val="24"/>
          <w:szCs w:val="24"/>
        </w:rPr>
        <w:t xml:space="preserve">                         Figure 8: dietary impact on child’s GI symptoms </w:t>
      </w:r>
    </w:p>
    <w:p w14:paraId="773770DE" w14:textId="77777777" w:rsidR="00D377BA" w:rsidRPr="008F74A6" w:rsidRDefault="00D377BA" w:rsidP="00E7719E">
      <w:pPr>
        <w:rPr>
          <w:rFonts w:ascii="Times New Roman" w:hAnsi="Times New Roman" w:cs="Times New Roman"/>
          <w:b/>
          <w:bCs/>
          <w:sz w:val="24"/>
          <w:szCs w:val="24"/>
        </w:rPr>
      </w:pPr>
    </w:p>
    <w:p w14:paraId="5BE46A37" w14:textId="77777777" w:rsidR="00E7719E" w:rsidRDefault="00E7719E" w:rsidP="00E7719E">
      <w:pPr>
        <w:jc w:val="both"/>
        <w:rPr>
          <w:rFonts w:ascii="Times New Roman" w:hAnsi="Times New Roman" w:cs="Times New Roman"/>
          <w:sz w:val="24"/>
          <w:szCs w:val="24"/>
        </w:rPr>
      </w:pPr>
      <w:r>
        <w:rPr>
          <w:rFonts w:ascii="Times New Roman" w:hAnsi="Times New Roman" w:cs="Times New Roman"/>
          <w:sz w:val="24"/>
          <w:szCs w:val="24"/>
        </w:rPr>
        <w:t>The study evaluated the effectiveness of dietary modifications in managing the GI symptoms for autistic children’s. The findings revealed that 50.0 %( n=26) of parents reported somewhat improvement in the GI symptoms after dietary changes, while 13.5 %( n=7) observed significant relief in the symptoms. A notable proportion of 30.8 %( n=16) had not tried any dietary changes due to lack of awareness or any other alternative treatments. A small proportion 5.8 %( n=3) reported no improvement in the symptoms.</w:t>
      </w:r>
    </w:p>
    <w:p w14:paraId="64CB9FE3" w14:textId="77777777" w:rsidR="00E7719E" w:rsidRDefault="00E7719E" w:rsidP="00E7719E">
      <w:pPr>
        <w:jc w:val="both"/>
        <w:rPr>
          <w:rFonts w:ascii="Times New Roman" w:hAnsi="Times New Roman" w:cs="Times New Roman"/>
          <w:sz w:val="24"/>
          <w:szCs w:val="24"/>
        </w:rPr>
      </w:pPr>
      <w:r>
        <w:rPr>
          <w:rFonts w:ascii="Times New Roman" w:hAnsi="Times New Roman" w:cs="Times New Roman"/>
          <w:sz w:val="24"/>
          <w:szCs w:val="24"/>
        </w:rPr>
        <w:t>This results highlights that dietary changes can be moderately to highly effective for most children with GI discomforts. The high percentage of not trying any dietary changes underscores potential gaps in parental education or clinical guidance regarding the dietary management.</w:t>
      </w:r>
    </w:p>
    <w:p w14:paraId="2BE0701D" w14:textId="77777777" w:rsidR="00D377BA" w:rsidRDefault="00D377BA" w:rsidP="00E7719E">
      <w:pPr>
        <w:jc w:val="both"/>
        <w:rPr>
          <w:rFonts w:ascii="Times New Roman" w:hAnsi="Times New Roman" w:cs="Times New Roman"/>
          <w:sz w:val="24"/>
          <w:szCs w:val="24"/>
        </w:rPr>
      </w:pPr>
    </w:p>
    <w:p w14:paraId="72C1B47C" w14:textId="77777777" w:rsidR="00E7719E" w:rsidRDefault="00E7719E" w:rsidP="00E7719E">
      <w:pPr>
        <w:rPr>
          <w:rFonts w:ascii="Times New Roman" w:hAnsi="Times New Roman" w:cs="Times New Roman"/>
          <w:sz w:val="24"/>
          <w:szCs w:val="24"/>
        </w:rPr>
      </w:pPr>
    </w:p>
    <w:p w14:paraId="0C35DDE7" w14:textId="77777777" w:rsidR="00E7719E" w:rsidRDefault="00E7719E" w:rsidP="00E7719E">
      <w:pPr>
        <w:rPr>
          <w:rFonts w:ascii="Times New Roman" w:hAnsi="Times New Roman" w:cs="Times New Roman"/>
          <w:b/>
          <w:bCs/>
          <w:sz w:val="24"/>
          <w:szCs w:val="24"/>
        </w:rPr>
      </w:pPr>
      <w:r w:rsidRPr="0058489E">
        <w:rPr>
          <w:rFonts w:ascii="Times New Roman" w:hAnsi="Times New Roman" w:cs="Times New Roman"/>
          <w:b/>
          <w:bCs/>
          <w:sz w:val="24"/>
          <w:szCs w:val="24"/>
        </w:rPr>
        <w:t xml:space="preserve">4.3.6 Avoidance of food  due to GI symptoms </w:t>
      </w:r>
    </w:p>
    <w:p w14:paraId="7087A9BC" w14:textId="77777777" w:rsidR="00D377BA" w:rsidRPr="0058489E" w:rsidRDefault="00D377BA" w:rsidP="00E7719E">
      <w:pPr>
        <w:rPr>
          <w:rFonts w:ascii="Times New Roman" w:hAnsi="Times New Roman" w:cs="Times New Roman"/>
          <w:b/>
          <w:bCs/>
          <w:sz w:val="24"/>
          <w:szCs w:val="24"/>
        </w:rPr>
      </w:pPr>
    </w:p>
    <w:p w14:paraId="098EAD47" w14:textId="77777777" w:rsidR="00E7719E" w:rsidRPr="0058489E" w:rsidRDefault="00E7719E" w:rsidP="00E7719E">
      <w:pPr>
        <w:jc w:val="both"/>
        <w:rPr>
          <w:rFonts w:ascii="Times New Roman" w:hAnsi="Times New Roman" w:cs="Times New Roman"/>
          <w:sz w:val="24"/>
          <w:szCs w:val="24"/>
        </w:rPr>
      </w:pPr>
      <w:r>
        <w:rPr>
          <w:rFonts w:ascii="Times New Roman" w:hAnsi="Times New Roman" w:cs="Times New Roman"/>
          <w:sz w:val="24"/>
          <w:szCs w:val="24"/>
        </w:rPr>
        <w:t xml:space="preserve">Autistic children frequently exhibit food avoidance due to specific GI symptoms. This avoidance may be due to sensory sensitivities. The data examines the food avoidance behaviours as a direct consequence of GI symptoms . </w:t>
      </w:r>
      <w:r w:rsidRPr="0058489E">
        <w:rPr>
          <w:rFonts w:ascii="Times New Roman" w:hAnsi="Times New Roman" w:cs="Times New Roman"/>
          <w:sz w:val="24"/>
          <w:szCs w:val="24"/>
        </w:rPr>
        <w:t>The details and the information collected has been arranged and tabularised as given below.</w:t>
      </w:r>
    </w:p>
    <w:p w14:paraId="419A45C6" w14:textId="77777777" w:rsidR="00E7719E" w:rsidRDefault="00E7719E" w:rsidP="00E7719E">
      <w:pPr>
        <w:rPr>
          <w:rFonts w:ascii="Times New Roman" w:hAnsi="Times New Roman" w:cs="Times New Roman"/>
          <w:sz w:val="24"/>
          <w:szCs w:val="24"/>
        </w:rPr>
      </w:pPr>
    </w:p>
    <w:tbl>
      <w:tblPr>
        <w:tblW w:w="7159" w:type="dxa"/>
        <w:tblLook w:val="04A0" w:firstRow="1" w:lastRow="0" w:firstColumn="1" w:lastColumn="0" w:noHBand="0" w:noVBand="1"/>
      </w:tblPr>
      <w:tblGrid>
        <w:gridCol w:w="3825"/>
        <w:gridCol w:w="2065"/>
        <w:gridCol w:w="1269"/>
      </w:tblGrid>
      <w:tr w:rsidR="00E7719E" w:rsidRPr="00CD3567" w14:paraId="4A12ECEE" w14:textId="77777777" w:rsidTr="00C872CA">
        <w:trPr>
          <w:trHeight w:val="498"/>
        </w:trPr>
        <w:tc>
          <w:tcPr>
            <w:tcW w:w="3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3939F" w14:textId="77777777" w:rsidR="00E7719E" w:rsidRPr="00CD3567" w:rsidRDefault="00E7719E" w:rsidP="00C872CA">
            <w:pPr>
              <w:jc w:val="center"/>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 xml:space="preserve"> Avoidance of food due to GI symptoms </w:t>
            </w:r>
          </w:p>
        </w:tc>
        <w:tc>
          <w:tcPr>
            <w:tcW w:w="2065" w:type="dxa"/>
            <w:tcBorders>
              <w:top w:val="single" w:sz="4" w:space="0" w:color="auto"/>
              <w:left w:val="nil"/>
              <w:bottom w:val="single" w:sz="4" w:space="0" w:color="auto"/>
              <w:right w:val="single" w:sz="4" w:space="0" w:color="auto"/>
            </w:tcBorders>
            <w:shd w:val="clear" w:color="auto" w:fill="auto"/>
            <w:vAlign w:val="center"/>
            <w:hideMark/>
          </w:tcPr>
          <w:p w14:paraId="2AF31AAC" w14:textId="77777777" w:rsidR="00E7719E" w:rsidRPr="00CD3567" w:rsidRDefault="00E7719E" w:rsidP="00C872CA">
            <w:pPr>
              <w:jc w:val="center"/>
              <w:rPr>
                <w:rFonts w:ascii="Times New Roman" w:eastAsia="Times New Roman" w:hAnsi="Times New Roman" w:cs="Times New Roman"/>
                <w:sz w:val="24"/>
                <w:szCs w:val="24"/>
                <w:lang w:eastAsia="en-IN"/>
              </w:rPr>
            </w:pPr>
            <w:r w:rsidRPr="00CD3567">
              <w:rPr>
                <w:rFonts w:ascii="Times New Roman" w:eastAsia="Times New Roman" w:hAnsi="Times New Roman" w:cs="Times New Roman"/>
                <w:sz w:val="24"/>
                <w:szCs w:val="24"/>
                <w:lang w:eastAsia="en-IN"/>
              </w:rPr>
              <w:t>Frequency (n=52)</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14:paraId="4B52FF24" w14:textId="77777777" w:rsidR="00E7719E" w:rsidRPr="00CD3567" w:rsidRDefault="00E7719E" w:rsidP="00C872CA">
            <w:pPr>
              <w:jc w:val="center"/>
              <w:rPr>
                <w:rFonts w:ascii="Times New Roman" w:eastAsia="Times New Roman" w:hAnsi="Times New Roman" w:cs="Times New Roman"/>
                <w:sz w:val="24"/>
                <w:szCs w:val="24"/>
                <w:lang w:eastAsia="en-IN"/>
              </w:rPr>
            </w:pPr>
            <w:r w:rsidRPr="00CD3567">
              <w:rPr>
                <w:rFonts w:ascii="Times New Roman" w:eastAsia="Times New Roman" w:hAnsi="Times New Roman" w:cs="Times New Roman"/>
                <w:sz w:val="24"/>
                <w:szCs w:val="24"/>
                <w:lang w:eastAsia="en-IN"/>
              </w:rPr>
              <w:t>Percentage</w:t>
            </w:r>
          </w:p>
        </w:tc>
      </w:tr>
      <w:tr w:rsidR="00E7719E" w:rsidRPr="00CD3567" w14:paraId="3BDFF7CC" w14:textId="77777777" w:rsidTr="00C872CA">
        <w:trPr>
          <w:trHeight w:val="292"/>
        </w:trPr>
        <w:tc>
          <w:tcPr>
            <w:tcW w:w="3825" w:type="dxa"/>
            <w:tcBorders>
              <w:top w:val="nil"/>
              <w:left w:val="single" w:sz="4" w:space="0" w:color="auto"/>
              <w:bottom w:val="single" w:sz="4" w:space="0" w:color="auto"/>
              <w:right w:val="single" w:sz="4" w:space="0" w:color="auto"/>
            </w:tcBorders>
            <w:shd w:val="clear" w:color="auto" w:fill="auto"/>
            <w:vAlign w:val="center"/>
            <w:hideMark/>
          </w:tcPr>
          <w:p w14:paraId="53185308" w14:textId="77777777" w:rsidR="00E7719E" w:rsidRPr="00CD3567" w:rsidRDefault="00E7719E" w:rsidP="00C872CA">
            <w:pPr>
              <w:jc w:val="center"/>
              <w:rPr>
                <w:rFonts w:ascii="Times New Roman" w:eastAsia="Times New Roman" w:hAnsi="Times New Roman" w:cs="Times New Roman"/>
                <w:sz w:val="24"/>
                <w:szCs w:val="24"/>
                <w:lang w:eastAsia="en-IN"/>
              </w:rPr>
            </w:pPr>
            <w:r w:rsidRPr="00CD3567">
              <w:rPr>
                <w:rFonts w:ascii="Times New Roman" w:eastAsia="Times New Roman" w:hAnsi="Times New Roman" w:cs="Times New Roman"/>
                <w:sz w:val="24"/>
                <w:szCs w:val="24"/>
                <w:lang w:eastAsia="en-IN"/>
              </w:rPr>
              <w:t>Always</w:t>
            </w:r>
          </w:p>
        </w:tc>
        <w:tc>
          <w:tcPr>
            <w:tcW w:w="2065" w:type="dxa"/>
            <w:tcBorders>
              <w:top w:val="nil"/>
              <w:left w:val="nil"/>
              <w:bottom w:val="single" w:sz="4" w:space="0" w:color="auto"/>
              <w:right w:val="single" w:sz="4" w:space="0" w:color="auto"/>
            </w:tcBorders>
            <w:shd w:val="clear" w:color="auto" w:fill="auto"/>
            <w:noWrap/>
            <w:vAlign w:val="center"/>
            <w:hideMark/>
          </w:tcPr>
          <w:p w14:paraId="67363B50" w14:textId="77777777" w:rsidR="00E7719E" w:rsidRPr="00CD3567" w:rsidRDefault="00E7719E" w:rsidP="00C872CA">
            <w:pPr>
              <w:jc w:val="center"/>
              <w:rPr>
                <w:rFonts w:ascii="Times New Roman" w:eastAsia="Times New Roman" w:hAnsi="Times New Roman" w:cs="Times New Roman"/>
                <w:sz w:val="24"/>
                <w:szCs w:val="24"/>
                <w:lang w:eastAsia="en-IN"/>
              </w:rPr>
            </w:pPr>
            <w:r w:rsidRPr="00CD3567">
              <w:rPr>
                <w:rFonts w:ascii="Times New Roman" w:eastAsia="Times New Roman" w:hAnsi="Times New Roman" w:cs="Times New Roman"/>
                <w:sz w:val="24"/>
                <w:szCs w:val="24"/>
                <w:lang w:eastAsia="en-IN"/>
              </w:rPr>
              <w:t>6</w:t>
            </w:r>
          </w:p>
        </w:tc>
        <w:tc>
          <w:tcPr>
            <w:tcW w:w="1269" w:type="dxa"/>
            <w:tcBorders>
              <w:top w:val="nil"/>
              <w:left w:val="nil"/>
              <w:bottom w:val="single" w:sz="4" w:space="0" w:color="auto"/>
              <w:right w:val="single" w:sz="4" w:space="0" w:color="auto"/>
            </w:tcBorders>
            <w:shd w:val="clear" w:color="auto" w:fill="auto"/>
            <w:noWrap/>
            <w:vAlign w:val="center"/>
            <w:hideMark/>
          </w:tcPr>
          <w:p w14:paraId="268E4B00" w14:textId="77777777" w:rsidR="00E7719E" w:rsidRPr="00CD3567" w:rsidRDefault="00E7719E" w:rsidP="00C872CA">
            <w:pPr>
              <w:jc w:val="center"/>
              <w:rPr>
                <w:rFonts w:ascii="Times New Roman" w:eastAsia="Times New Roman" w:hAnsi="Times New Roman" w:cs="Times New Roman"/>
                <w:sz w:val="24"/>
                <w:szCs w:val="24"/>
                <w:lang w:eastAsia="en-IN"/>
              </w:rPr>
            </w:pPr>
            <w:r w:rsidRPr="00CD3567">
              <w:rPr>
                <w:rFonts w:ascii="Times New Roman" w:eastAsia="Times New Roman" w:hAnsi="Times New Roman" w:cs="Times New Roman"/>
                <w:sz w:val="24"/>
                <w:szCs w:val="24"/>
                <w:lang w:eastAsia="en-IN"/>
              </w:rPr>
              <w:t>11.5</w:t>
            </w:r>
          </w:p>
        </w:tc>
      </w:tr>
      <w:tr w:rsidR="00E7719E" w:rsidRPr="00CD3567" w14:paraId="6F94157F" w14:textId="77777777" w:rsidTr="00C872CA">
        <w:trPr>
          <w:trHeight w:val="292"/>
        </w:trPr>
        <w:tc>
          <w:tcPr>
            <w:tcW w:w="3825" w:type="dxa"/>
            <w:tcBorders>
              <w:top w:val="nil"/>
              <w:left w:val="single" w:sz="4" w:space="0" w:color="auto"/>
              <w:bottom w:val="single" w:sz="4" w:space="0" w:color="auto"/>
              <w:right w:val="single" w:sz="4" w:space="0" w:color="auto"/>
            </w:tcBorders>
            <w:shd w:val="clear" w:color="auto" w:fill="auto"/>
            <w:vAlign w:val="center"/>
            <w:hideMark/>
          </w:tcPr>
          <w:p w14:paraId="1A321AD0" w14:textId="77777777" w:rsidR="00E7719E" w:rsidRPr="00CD3567" w:rsidRDefault="00E7719E" w:rsidP="00C872CA">
            <w:pPr>
              <w:jc w:val="center"/>
              <w:rPr>
                <w:rFonts w:ascii="Times New Roman" w:eastAsia="Times New Roman" w:hAnsi="Times New Roman" w:cs="Times New Roman"/>
                <w:sz w:val="24"/>
                <w:szCs w:val="24"/>
                <w:lang w:eastAsia="en-IN"/>
              </w:rPr>
            </w:pPr>
            <w:r w:rsidRPr="00CD3567">
              <w:rPr>
                <w:rFonts w:ascii="Times New Roman" w:eastAsia="Times New Roman" w:hAnsi="Times New Roman" w:cs="Times New Roman"/>
                <w:sz w:val="24"/>
                <w:szCs w:val="24"/>
                <w:lang w:eastAsia="en-IN"/>
              </w:rPr>
              <w:t>Frequently</w:t>
            </w:r>
          </w:p>
        </w:tc>
        <w:tc>
          <w:tcPr>
            <w:tcW w:w="2065" w:type="dxa"/>
            <w:tcBorders>
              <w:top w:val="nil"/>
              <w:left w:val="nil"/>
              <w:bottom w:val="single" w:sz="4" w:space="0" w:color="auto"/>
              <w:right w:val="single" w:sz="4" w:space="0" w:color="auto"/>
            </w:tcBorders>
            <w:shd w:val="clear" w:color="auto" w:fill="auto"/>
            <w:noWrap/>
            <w:vAlign w:val="center"/>
            <w:hideMark/>
          </w:tcPr>
          <w:p w14:paraId="0F3B5EE7" w14:textId="77777777" w:rsidR="00E7719E" w:rsidRPr="00CD3567" w:rsidRDefault="00E7719E" w:rsidP="00C872CA">
            <w:pPr>
              <w:jc w:val="center"/>
              <w:rPr>
                <w:rFonts w:ascii="Times New Roman" w:eastAsia="Times New Roman" w:hAnsi="Times New Roman" w:cs="Times New Roman"/>
                <w:sz w:val="24"/>
                <w:szCs w:val="24"/>
                <w:lang w:eastAsia="en-IN"/>
              </w:rPr>
            </w:pPr>
            <w:r w:rsidRPr="00CD3567">
              <w:rPr>
                <w:rFonts w:ascii="Times New Roman" w:eastAsia="Times New Roman" w:hAnsi="Times New Roman" w:cs="Times New Roman"/>
                <w:sz w:val="24"/>
                <w:szCs w:val="24"/>
                <w:lang w:eastAsia="en-IN"/>
              </w:rPr>
              <w:t>11</w:t>
            </w:r>
          </w:p>
        </w:tc>
        <w:tc>
          <w:tcPr>
            <w:tcW w:w="1269" w:type="dxa"/>
            <w:tcBorders>
              <w:top w:val="nil"/>
              <w:left w:val="nil"/>
              <w:bottom w:val="single" w:sz="4" w:space="0" w:color="auto"/>
              <w:right w:val="single" w:sz="4" w:space="0" w:color="auto"/>
            </w:tcBorders>
            <w:shd w:val="clear" w:color="auto" w:fill="auto"/>
            <w:noWrap/>
            <w:vAlign w:val="center"/>
            <w:hideMark/>
          </w:tcPr>
          <w:p w14:paraId="73B48660" w14:textId="77777777" w:rsidR="00E7719E" w:rsidRPr="00CD3567" w:rsidRDefault="00E7719E" w:rsidP="00C872CA">
            <w:pPr>
              <w:jc w:val="center"/>
              <w:rPr>
                <w:rFonts w:ascii="Times New Roman" w:eastAsia="Times New Roman" w:hAnsi="Times New Roman" w:cs="Times New Roman"/>
                <w:sz w:val="24"/>
                <w:szCs w:val="24"/>
                <w:lang w:eastAsia="en-IN"/>
              </w:rPr>
            </w:pPr>
            <w:r w:rsidRPr="00CD3567">
              <w:rPr>
                <w:rFonts w:ascii="Times New Roman" w:eastAsia="Times New Roman" w:hAnsi="Times New Roman" w:cs="Times New Roman"/>
                <w:sz w:val="24"/>
                <w:szCs w:val="24"/>
                <w:lang w:eastAsia="en-IN"/>
              </w:rPr>
              <w:t>21.2</w:t>
            </w:r>
          </w:p>
        </w:tc>
      </w:tr>
      <w:tr w:rsidR="00E7719E" w:rsidRPr="00CD3567" w14:paraId="5385F918" w14:textId="77777777" w:rsidTr="00C872CA">
        <w:trPr>
          <w:trHeight w:val="292"/>
        </w:trPr>
        <w:tc>
          <w:tcPr>
            <w:tcW w:w="3825" w:type="dxa"/>
            <w:tcBorders>
              <w:top w:val="nil"/>
              <w:left w:val="single" w:sz="4" w:space="0" w:color="auto"/>
              <w:bottom w:val="single" w:sz="4" w:space="0" w:color="auto"/>
              <w:right w:val="single" w:sz="4" w:space="0" w:color="auto"/>
            </w:tcBorders>
            <w:shd w:val="clear" w:color="auto" w:fill="auto"/>
            <w:vAlign w:val="center"/>
            <w:hideMark/>
          </w:tcPr>
          <w:p w14:paraId="1F099676" w14:textId="77777777" w:rsidR="00E7719E" w:rsidRPr="00CD3567" w:rsidRDefault="00E7719E" w:rsidP="00C872CA">
            <w:pPr>
              <w:jc w:val="center"/>
              <w:rPr>
                <w:rFonts w:ascii="Times New Roman" w:eastAsia="Times New Roman" w:hAnsi="Times New Roman" w:cs="Times New Roman"/>
                <w:sz w:val="24"/>
                <w:szCs w:val="24"/>
                <w:lang w:eastAsia="en-IN"/>
              </w:rPr>
            </w:pPr>
            <w:r w:rsidRPr="00CD3567">
              <w:rPr>
                <w:rFonts w:ascii="Times New Roman" w:eastAsia="Times New Roman" w:hAnsi="Times New Roman" w:cs="Times New Roman"/>
                <w:sz w:val="24"/>
                <w:szCs w:val="24"/>
                <w:lang w:eastAsia="en-IN"/>
              </w:rPr>
              <w:t>Sometimes</w:t>
            </w:r>
          </w:p>
        </w:tc>
        <w:tc>
          <w:tcPr>
            <w:tcW w:w="2065" w:type="dxa"/>
            <w:tcBorders>
              <w:top w:val="nil"/>
              <w:left w:val="nil"/>
              <w:bottom w:val="single" w:sz="4" w:space="0" w:color="auto"/>
              <w:right w:val="single" w:sz="4" w:space="0" w:color="auto"/>
            </w:tcBorders>
            <w:shd w:val="clear" w:color="auto" w:fill="auto"/>
            <w:noWrap/>
            <w:vAlign w:val="center"/>
            <w:hideMark/>
          </w:tcPr>
          <w:p w14:paraId="4DDDE0F1" w14:textId="77777777" w:rsidR="00E7719E" w:rsidRPr="00CD3567" w:rsidRDefault="00E7719E" w:rsidP="00C872CA">
            <w:pPr>
              <w:jc w:val="center"/>
              <w:rPr>
                <w:rFonts w:ascii="Times New Roman" w:eastAsia="Times New Roman" w:hAnsi="Times New Roman" w:cs="Times New Roman"/>
                <w:sz w:val="24"/>
                <w:szCs w:val="24"/>
                <w:lang w:eastAsia="en-IN"/>
              </w:rPr>
            </w:pPr>
            <w:r w:rsidRPr="00CD3567">
              <w:rPr>
                <w:rFonts w:ascii="Times New Roman" w:eastAsia="Times New Roman" w:hAnsi="Times New Roman" w:cs="Times New Roman"/>
                <w:sz w:val="24"/>
                <w:szCs w:val="24"/>
                <w:lang w:eastAsia="en-IN"/>
              </w:rPr>
              <w:t>21</w:t>
            </w:r>
          </w:p>
        </w:tc>
        <w:tc>
          <w:tcPr>
            <w:tcW w:w="1269" w:type="dxa"/>
            <w:tcBorders>
              <w:top w:val="nil"/>
              <w:left w:val="nil"/>
              <w:bottom w:val="single" w:sz="4" w:space="0" w:color="auto"/>
              <w:right w:val="single" w:sz="4" w:space="0" w:color="auto"/>
            </w:tcBorders>
            <w:shd w:val="clear" w:color="auto" w:fill="auto"/>
            <w:noWrap/>
            <w:vAlign w:val="center"/>
            <w:hideMark/>
          </w:tcPr>
          <w:p w14:paraId="540B609B" w14:textId="77777777" w:rsidR="00E7719E" w:rsidRPr="00CD3567" w:rsidRDefault="00E7719E" w:rsidP="00C872CA">
            <w:pPr>
              <w:jc w:val="center"/>
              <w:rPr>
                <w:rFonts w:ascii="Times New Roman" w:eastAsia="Times New Roman" w:hAnsi="Times New Roman" w:cs="Times New Roman"/>
                <w:sz w:val="24"/>
                <w:szCs w:val="24"/>
                <w:lang w:eastAsia="en-IN"/>
              </w:rPr>
            </w:pPr>
            <w:r w:rsidRPr="00CD3567">
              <w:rPr>
                <w:rFonts w:ascii="Times New Roman" w:eastAsia="Times New Roman" w:hAnsi="Times New Roman" w:cs="Times New Roman"/>
                <w:sz w:val="24"/>
                <w:szCs w:val="24"/>
                <w:lang w:eastAsia="en-IN"/>
              </w:rPr>
              <w:t>40.4</w:t>
            </w:r>
          </w:p>
        </w:tc>
      </w:tr>
      <w:tr w:rsidR="00E7719E" w:rsidRPr="00CD3567" w14:paraId="13237214" w14:textId="77777777" w:rsidTr="00C872CA">
        <w:trPr>
          <w:trHeight w:val="292"/>
        </w:trPr>
        <w:tc>
          <w:tcPr>
            <w:tcW w:w="3825" w:type="dxa"/>
            <w:tcBorders>
              <w:top w:val="nil"/>
              <w:left w:val="single" w:sz="4" w:space="0" w:color="auto"/>
              <w:bottom w:val="single" w:sz="4" w:space="0" w:color="auto"/>
              <w:right w:val="single" w:sz="4" w:space="0" w:color="auto"/>
            </w:tcBorders>
            <w:shd w:val="clear" w:color="auto" w:fill="auto"/>
            <w:vAlign w:val="center"/>
            <w:hideMark/>
          </w:tcPr>
          <w:p w14:paraId="55B1DEF1" w14:textId="77777777" w:rsidR="00E7719E" w:rsidRPr="00CD3567" w:rsidRDefault="00E7719E" w:rsidP="00C872CA">
            <w:pPr>
              <w:jc w:val="center"/>
              <w:rPr>
                <w:rFonts w:ascii="Times New Roman" w:eastAsia="Times New Roman" w:hAnsi="Times New Roman" w:cs="Times New Roman"/>
                <w:sz w:val="24"/>
                <w:szCs w:val="24"/>
                <w:lang w:eastAsia="en-IN"/>
              </w:rPr>
            </w:pPr>
            <w:r w:rsidRPr="00CD3567">
              <w:rPr>
                <w:rFonts w:ascii="Times New Roman" w:eastAsia="Times New Roman" w:hAnsi="Times New Roman" w:cs="Times New Roman"/>
                <w:sz w:val="24"/>
                <w:szCs w:val="24"/>
                <w:lang w:eastAsia="en-IN"/>
              </w:rPr>
              <w:t>Rarely</w:t>
            </w:r>
          </w:p>
        </w:tc>
        <w:tc>
          <w:tcPr>
            <w:tcW w:w="2065" w:type="dxa"/>
            <w:tcBorders>
              <w:top w:val="nil"/>
              <w:left w:val="nil"/>
              <w:bottom w:val="single" w:sz="4" w:space="0" w:color="auto"/>
              <w:right w:val="single" w:sz="4" w:space="0" w:color="auto"/>
            </w:tcBorders>
            <w:shd w:val="clear" w:color="auto" w:fill="auto"/>
            <w:noWrap/>
            <w:vAlign w:val="center"/>
            <w:hideMark/>
          </w:tcPr>
          <w:p w14:paraId="23C2997F" w14:textId="77777777" w:rsidR="00E7719E" w:rsidRPr="00CD3567" w:rsidRDefault="00E7719E" w:rsidP="00C872CA">
            <w:pPr>
              <w:jc w:val="center"/>
              <w:rPr>
                <w:rFonts w:ascii="Times New Roman" w:eastAsia="Times New Roman" w:hAnsi="Times New Roman" w:cs="Times New Roman"/>
                <w:sz w:val="24"/>
                <w:szCs w:val="24"/>
                <w:lang w:eastAsia="en-IN"/>
              </w:rPr>
            </w:pPr>
            <w:r w:rsidRPr="00CD3567">
              <w:rPr>
                <w:rFonts w:ascii="Times New Roman" w:eastAsia="Times New Roman" w:hAnsi="Times New Roman" w:cs="Times New Roman"/>
                <w:sz w:val="24"/>
                <w:szCs w:val="24"/>
                <w:lang w:eastAsia="en-IN"/>
              </w:rPr>
              <w:t>14</w:t>
            </w:r>
          </w:p>
        </w:tc>
        <w:tc>
          <w:tcPr>
            <w:tcW w:w="1269" w:type="dxa"/>
            <w:tcBorders>
              <w:top w:val="nil"/>
              <w:left w:val="nil"/>
              <w:bottom w:val="single" w:sz="4" w:space="0" w:color="auto"/>
              <w:right w:val="single" w:sz="4" w:space="0" w:color="auto"/>
            </w:tcBorders>
            <w:shd w:val="clear" w:color="auto" w:fill="auto"/>
            <w:noWrap/>
            <w:vAlign w:val="center"/>
            <w:hideMark/>
          </w:tcPr>
          <w:p w14:paraId="7B875DB9" w14:textId="77777777" w:rsidR="00E7719E" w:rsidRPr="00CD3567" w:rsidRDefault="00E7719E" w:rsidP="00C872CA">
            <w:pPr>
              <w:jc w:val="center"/>
              <w:rPr>
                <w:rFonts w:ascii="Times New Roman" w:eastAsia="Times New Roman" w:hAnsi="Times New Roman" w:cs="Times New Roman"/>
                <w:sz w:val="24"/>
                <w:szCs w:val="24"/>
                <w:lang w:eastAsia="en-IN"/>
              </w:rPr>
            </w:pPr>
            <w:r w:rsidRPr="00CD3567">
              <w:rPr>
                <w:rFonts w:ascii="Times New Roman" w:eastAsia="Times New Roman" w:hAnsi="Times New Roman" w:cs="Times New Roman"/>
                <w:sz w:val="24"/>
                <w:szCs w:val="24"/>
                <w:lang w:eastAsia="en-IN"/>
              </w:rPr>
              <w:t>26.9</w:t>
            </w:r>
          </w:p>
        </w:tc>
      </w:tr>
    </w:tbl>
    <w:p w14:paraId="51DC2415" w14:textId="70A22B61" w:rsidR="00E7719E" w:rsidRDefault="00E7719E" w:rsidP="00E7719E">
      <w:pPr>
        <w:rPr>
          <w:rFonts w:ascii="Times New Roman" w:hAnsi="Times New Roman" w:cs="Times New Roman"/>
          <w:b/>
          <w:bCs/>
          <w:sz w:val="24"/>
          <w:szCs w:val="24"/>
        </w:rPr>
      </w:pPr>
      <w:r w:rsidRPr="008F74A6">
        <w:rPr>
          <w:rFonts w:ascii="Times New Roman" w:hAnsi="Times New Roman" w:cs="Times New Roman"/>
          <w:b/>
          <w:bCs/>
          <w:sz w:val="24"/>
          <w:szCs w:val="24"/>
        </w:rPr>
        <w:t xml:space="preserve">   Table</w:t>
      </w:r>
      <w:r>
        <w:rPr>
          <w:rFonts w:ascii="Times New Roman" w:hAnsi="Times New Roman" w:cs="Times New Roman"/>
          <w:b/>
          <w:bCs/>
          <w:sz w:val="24"/>
          <w:szCs w:val="24"/>
        </w:rPr>
        <w:t xml:space="preserve"> </w:t>
      </w:r>
      <w:r w:rsidR="00A346B5">
        <w:rPr>
          <w:rFonts w:ascii="Times New Roman" w:hAnsi="Times New Roman" w:cs="Times New Roman"/>
          <w:b/>
          <w:bCs/>
          <w:sz w:val="24"/>
          <w:szCs w:val="24"/>
        </w:rPr>
        <w:t>11</w:t>
      </w:r>
      <w:r>
        <w:rPr>
          <w:rFonts w:ascii="Times New Roman" w:hAnsi="Times New Roman" w:cs="Times New Roman"/>
          <w:b/>
          <w:bCs/>
          <w:sz w:val="24"/>
          <w:szCs w:val="24"/>
        </w:rPr>
        <w:t xml:space="preserve">: </w:t>
      </w:r>
      <w:r>
        <w:rPr>
          <w:rFonts w:ascii="Times New Roman" w:hAnsi="Times New Roman" w:cs="Times New Roman"/>
          <w:sz w:val="24"/>
          <w:szCs w:val="24"/>
        </w:rPr>
        <w:t>Food avoidance due to GI symptoms</w:t>
      </w:r>
    </w:p>
    <w:p w14:paraId="05612A06" w14:textId="77777777" w:rsidR="00E7719E" w:rsidRDefault="00E7719E" w:rsidP="00E7719E">
      <w:pPr>
        <w:rPr>
          <w:rFonts w:ascii="Times New Roman" w:hAnsi="Times New Roman" w:cs="Times New Roman"/>
          <w:b/>
          <w:bCs/>
          <w:sz w:val="24"/>
          <w:szCs w:val="24"/>
        </w:rPr>
      </w:pPr>
      <w:r>
        <w:rPr>
          <w:rFonts w:ascii="Times New Roman" w:hAnsi="Times New Roman" w:cs="Times New Roman"/>
          <w:b/>
          <w:bCs/>
          <w:noProof/>
          <w:sz w:val="24"/>
          <w:szCs w:val="24"/>
          <w:lang w:eastAsia="en-IN" w:bidi="hi-IN"/>
        </w:rPr>
        <w:lastRenderedPageBreak/>
        <w:drawing>
          <wp:inline distT="0" distB="0" distL="0" distR="0" wp14:anchorId="6D6C2125" wp14:editId="684089FE">
            <wp:extent cx="5206621" cy="2831911"/>
            <wp:effectExtent l="0" t="0" r="13335" b="698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B95ED56" w14:textId="305FC864" w:rsidR="00E7719E" w:rsidRDefault="00E7719E" w:rsidP="00E7719E">
      <w:pPr>
        <w:rPr>
          <w:rFonts w:ascii="Times New Roman" w:hAnsi="Times New Roman" w:cs="Times New Roman"/>
          <w:b/>
          <w:bCs/>
          <w:sz w:val="24"/>
          <w:szCs w:val="24"/>
        </w:rPr>
      </w:pPr>
      <w:r>
        <w:rPr>
          <w:rFonts w:ascii="Times New Roman" w:hAnsi="Times New Roman" w:cs="Times New Roman"/>
          <w:b/>
          <w:bCs/>
          <w:sz w:val="24"/>
          <w:szCs w:val="24"/>
        </w:rPr>
        <w:t xml:space="preserve">                             Figure 9 :  avoidance of food </w:t>
      </w:r>
    </w:p>
    <w:p w14:paraId="2F5BA057" w14:textId="77777777" w:rsidR="00D377BA" w:rsidRDefault="00D377BA" w:rsidP="00E7719E">
      <w:pPr>
        <w:rPr>
          <w:rFonts w:ascii="Times New Roman" w:hAnsi="Times New Roman" w:cs="Times New Roman"/>
          <w:b/>
          <w:bCs/>
          <w:sz w:val="24"/>
          <w:szCs w:val="24"/>
        </w:rPr>
      </w:pPr>
    </w:p>
    <w:p w14:paraId="41BEEF2F" w14:textId="77777777" w:rsidR="00E7719E" w:rsidRDefault="00E7719E" w:rsidP="00E7719E">
      <w:pPr>
        <w:rPr>
          <w:rFonts w:ascii="Times New Roman" w:hAnsi="Times New Roman" w:cs="Times New Roman"/>
          <w:sz w:val="24"/>
          <w:szCs w:val="24"/>
        </w:rPr>
      </w:pPr>
      <w:r>
        <w:rPr>
          <w:rFonts w:ascii="Times New Roman" w:hAnsi="Times New Roman" w:cs="Times New Roman"/>
          <w:sz w:val="24"/>
          <w:szCs w:val="24"/>
        </w:rPr>
        <w:t>The study examined food avoidance behaviours in autistic children who experienced GI discomforts. It revealed that 40.4%(n=21) children sometimes avoid the triggered foods , while 21.2%(n=11) frequently avoided and 11.5%(n=6) always avoided trigger foods . a significant proportion 26.9%(n=14) rarely avoided such foods.</w:t>
      </w:r>
    </w:p>
    <w:p w14:paraId="54EAAA20" w14:textId="77777777" w:rsidR="00E7719E" w:rsidRDefault="00E7719E" w:rsidP="00E7719E">
      <w:pPr>
        <w:rPr>
          <w:rFonts w:ascii="Times New Roman" w:hAnsi="Times New Roman" w:cs="Times New Roman"/>
          <w:sz w:val="24"/>
          <w:szCs w:val="24"/>
        </w:rPr>
      </w:pPr>
      <w:r>
        <w:rPr>
          <w:rFonts w:ascii="Times New Roman" w:hAnsi="Times New Roman" w:cs="Times New Roman"/>
          <w:sz w:val="24"/>
          <w:szCs w:val="24"/>
        </w:rPr>
        <w:t>The complex relationship between autism spectrum disorder and GI complications highlights in the results. The selective food avoidance sometimes reflect both physiological responses and ASD related sensory aversions, which exacerbates the risk of nutritional deficiencies or restrictive eating patterns .</w:t>
      </w:r>
    </w:p>
    <w:p w14:paraId="7B850968" w14:textId="77777777" w:rsidR="00D377BA" w:rsidRDefault="00D377BA" w:rsidP="00E7719E">
      <w:pPr>
        <w:rPr>
          <w:rFonts w:ascii="Times New Roman" w:hAnsi="Times New Roman" w:cs="Times New Roman"/>
          <w:sz w:val="24"/>
          <w:szCs w:val="24"/>
        </w:rPr>
      </w:pPr>
    </w:p>
    <w:p w14:paraId="498D757A" w14:textId="77777777" w:rsidR="00E7719E" w:rsidRDefault="00E7719E" w:rsidP="00E7719E">
      <w:pPr>
        <w:rPr>
          <w:rFonts w:ascii="Times New Roman" w:hAnsi="Times New Roman" w:cs="Times New Roman"/>
          <w:sz w:val="24"/>
          <w:szCs w:val="24"/>
        </w:rPr>
      </w:pPr>
    </w:p>
    <w:p w14:paraId="52E099B8" w14:textId="77777777" w:rsidR="00E7719E" w:rsidRDefault="00E7719E" w:rsidP="00E7719E">
      <w:pPr>
        <w:rPr>
          <w:rFonts w:ascii="Times New Roman" w:hAnsi="Times New Roman" w:cs="Times New Roman"/>
          <w:b/>
          <w:bCs/>
          <w:sz w:val="24"/>
          <w:szCs w:val="24"/>
        </w:rPr>
      </w:pPr>
      <w:r w:rsidRPr="0058489E">
        <w:rPr>
          <w:rFonts w:ascii="Times New Roman" w:hAnsi="Times New Roman" w:cs="Times New Roman"/>
          <w:b/>
          <w:bCs/>
          <w:sz w:val="24"/>
          <w:szCs w:val="24"/>
        </w:rPr>
        <w:t xml:space="preserve">4.3.7 Implementation of specialised diet </w:t>
      </w:r>
    </w:p>
    <w:p w14:paraId="1CA6690D" w14:textId="77777777" w:rsidR="00D377BA" w:rsidRDefault="00D377BA" w:rsidP="00E7719E">
      <w:pPr>
        <w:rPr>
          <w:rFonts w:ascii="Times New Roman" w:hAnsi="Times New Roman" w:cs="Times New Roman"/>
          <w:b/>
          <w:bCs/>
          <w:sz w:val="24"/>
          <w:szCs w:val="24"/>
        </w:rPr>
      </w:pPr>
    </w:p>
    <w:p w14:paraId="0D75FDDD" w14:textId="77777777" w:rsidR="00E7719E" w:rsidRDefault="00E7719E" w:rsidP="00E7719E">
      <w:pPr>
        <w:jc w:val="both"/>
        <w:rPr>
          <w:rFonts w:ascii="Times New Roman" w:hAnsi="Times New Roman" w:cs="Times New Roman"/>
          <w:sz w:val="24"/>
          <w:szCs w:val="24"/>
        </w:rPr>
      </w:pPr>
      <w:r w:rsidRPr="00E42781">
        <w:rPr>
          <w:rFonts w:ascii="Times New Roman" w:hAnsi="Times New Roman" w:cs="Times New Roman"/>
          <w:sz w:val="24"/>
          <w:szCs w:val="24"/>
        </w:rPr>
        <w:t>The data examines the specialised diet for GI symptom management in autistic children. By evaluating implementation it bridges gaps between clinical recommendations and dietary interventions. The details and the information collected has been arranged and tabularised as given below.</w:t>
      </w:r>
    </w:p>
    <w:p w14:paraId="0298CED9" w14:textId="77777777" w:rsidR="00E7719E" w:rsidRPr="00E42781" w:rsidRDefault="00E7719E" w:rsidP="00E7719E">
      <w:pPr>
        <w:jc w:val="both"/>
        <w:rPr>
          <w:rFonts w:ascii="Times New Roman" w:hAnsi="Times New Roman" w:cs="Times New Roman"/>
          <w:sz w:val="24"/>
          <w:szCs w:val="24"/>
        </w:rPr>
      </w:pPr>
    </w:p>
    <w:tbl>
      <w:tblPr>
        <w:tblpPr w:leftFromText="180" w:rightFromText="180" w:vertAnchor="text" w:tblpY="1"/>
        <w:tblOverlap w:val="never"/>
        <w:tblW w:w="7844" w:type="dxa"/>
        <w:tblLook w:val="04A0" w:firstRow="1" w:lastRow="0" w:firstColumn="1" w:lastColumn="0" w:noHBand="0" w:noVBand="1"/>
      </w:tblPr>
      <w:tblGrid>
        <w:gridCol w:w="4369"/>
        <w:gridCol w:w="2045"/>
        <w:gridCol w:w="1430"/>
      </w:tblGrid>
      <w:tr w:rsidR="00E7719E" w:rsidRPr="005D1A4C" w14:paraId="27DD2C16" w14:textId="77777777" w:rsidTr="00C872CA">
        <w:trPr>
          <w:trHeight w:val="559"/>
        </w:trPr>
        <w:tc>
          <w:tcPr>
            <w:tcW w:w="43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43F9DA" w14:textId="77777777" w:rsidR="00E7719E" w:rsidRPr="0058489E" w:rsidRDefault="00E7719E" w:rsidP="00C872CA">
            <w:pPr>
              <w:rPr>
                <w:rFonts w:ascii="Times New Roman" w:eastAsia="Times New Roman" w:hAnsi="Times New Roman" w:cs="Times New Roman"/>
                <w:b/>
                <w:bCs/>
                <w:sz w:val="24"/>
                <w:szCs w:val="24"/>
                <w:lang w:eastAsia="en-IN"/>
              </w:rPr>
            </w:pPr>
            <w:r w:rsidRPr="0058489E">
              <w:rPr>
                <w:rFonts w:ascii="Times New Roman" w:eastAsia="Times New Roman" w:hAnsi="Times New Roman" w:cs="Times New Roman"/>
                <w:b/>
                <w:bCs/>
                <w:lang w:eastAsia="en-IN"/>
              </w:rPr>
              <w:t xml:space="preserve">Implementation of specialised diet </w:t>
            </w:r>
          </w:p>
        </w:tc>
        <w:tc>
          <w:tcPr>
            <w:tcW w:w="2045" w:type="dxa"/>
            <w:tcBorders>
              <w:top w:val="single" w:sz="4" w:space="0" w:color="auto"/>
              <w:left w:val="nil"/>
              <w:bottom w:val="single" w:sz="4" w:space="0" w:color="auto"/>
              <w:right w:val="single" w:sz="4" w:space="0" w:color="auto"/>
            </w:tcBorders>
            <w:shd w:val="clear" w:color="auto" w:fill="auto"/>
            <w:vAlign w:val="center"/>
            <w:hideMark/>
          </w:tcPr>
          <w:p w14:paraId="39D501AE" w14:textId="77777777" w:rsidR="00E7719E" w:rsidRPr="0058489E" w:rsidRDefault="00E7719E" w:rsidP="00C872CA">
            <w:pPr>
              <w:jc w:val="center"/>
              <w:rPr>
                <w:rFonts w:ascii="Times New Roman" w:eastAsia="Times New Roman" w:hAnsi="Times New Roman" w:cs="Times New Roman"/>
                <w:sz w:val="24"/>
                <w:szCs w:val="24"/>
                <w:lang w:eastAsia="en-IN"/>
              </w:rPr>
            </w:pPr>
            <w:r w:rsidRPr="0058489E">
              <w:rPr>
                <w:rFonts w:ascii="Times New Roman" w:eastAsia="Times New Roman" w:hAnsi="Times New Roman" w:cs="Times New Roman"/>
                <w:sz w:val="24"/>
                <w:szCs w:val="24"/>
                <w:lang w:eastAsia="en-IN"/>
              </w:rPr>
              <w:t>Frequency (n=52)</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14:paraId="3BAE46C1" w14:textId="77777777" w:rsidR="00E7719E" w:rsidRPr="0058489E" w:rsidRDefault="00E7719E" w:rsidP="00C872CA">
            <w:pPr>
              <w:jc w:val="center"/>
              <w:rPr>
                <w:rFonts w:ascii="Times New Roman" w:eastAsia="Times New Roman" w:hAnsi="Times New Roman" w:cs="Times New Roman"/>
                <w:sz w:val="24"/>
                <w:szCs w:val="24"/>
                <w:lang w:eastAsia="en-IN"/>
              </w:rPr>
            </w:pPr>
            <w:r w:rsidRPr="0058489E">
              <w:rPr>
                <w:rFonts w:ascii="Times New Roman" w:eastAsia="Times New Roman" w:hAnsi="Times New Roman" w:cs="Times New Roman"/>
                <w:sz w:val="24"/>
                <w:szCs w:val="24"/>
                <w:lang w:eastAsia="en-IN"/>
              </w:rPr>
              <w:t>Percentage</w:t>
            </w:r>
          </w:p>
        </w:tc>
      </w:tr>
      <w:tr w:rsidR="00E7719E" w:rsidRPr="005D1A4C" w14:paraId="4C5A8F28" w14:textId="77777777" w:rsidTr="00C872CA">
        <w:trPr>
          <w:trHeight w:val="328"/>
        </w:trPr>
        <w:tc>
          <w:tcPr>
            <w:tcW w:w="4369" w:type="dxa"/>
            <w:tcBorders>
              <w:top w:val="nil"/>
              <w:left w:val="single" w:sz="4" w:space="0" w:color="auto"/>
              <w:bottom w:val="single" w:sz="4" w:space="0" w:color="auto"/>
              <w:right w:val="single" w:sz="4" w:space="0" w:color="auto"/>
            </w:tcBorders>
            <w:shd w:val="clear" w:color="auto" w:fill="auto"/>
          </w:tcPr>
          <w:p w14:paraId="6AF116E4" w14:textId="1353A095" w:rsidR="00E7719E" w:rsidRPr="0058489E" w:rsidRDefault="00E7719E" w:rsidP="00C872CA">
            <w:pPr>
              <w:rPr>
                <w:rFonts w:ascii="Times New Roman" w:eastAsia="Times New Roman" w:hAnsi="Times New Roman" w:cs="Times New Roman"/>
                <w:sz w:val="24"/>
                <w:szCs w:val="24"/>
                <w:lang w:eastAsia="en-IN"/>
              </w:rPr>
            </w:pPr>
            <w:r w:rsidRPr="0058489E">
              <w:rPr>
                <w:rFonts w:ascii="Times New Roman" w:eastAsia="Times New Roman" w:hAnsi="Times New Roman" w:cs="Times New Roman"/>
                <w:sz w:val="18"/>
                <w:szCs w:val="18"/>
                <w:lang w:eastAsia="en-IN"/>
              </w:rPr>
              <w:t>gluten free</w:t>
            </w:r>
            <w:r w:rsidR="007A43E9">
              <w:rPr>
                <w:rFonts w:ascii="Times New Roman" w:eastAsia="Times New Roman" w:hAnsi="Times New Roman" w:cs="Times New Roman"/>
                <w:sz w:val="18"/>
                <w:szCs w:val="18"/>
                <w:lang w:eastAsia="en-IN"/>
              </w:rPr>
              <w:t xml:space="preserve"> diet </w:t>
            </w:r>
          </w:p>
        </w:tc>
        <w:tc>
          <w:tcPr>
            <w:tcW w:w="2045" w:type="dxa"/>
            <w:tcBorders>
              <w:top w:val="nil"/>
              <w:left w:val="nil"/>
              <w:bottom w:val="single" w:sz="4" w:space="0" w:color="auto"/>
              <w:right w:val="single" w:sz="4" w:space="0" w:color="auto"/>
            </w:tcBorders>
            <w:shd w:val="clear" w:color="auto" w:fill="auto"/>
            <w:noWrap/>
          </w:tcPr>
          <w:p w14:paraId="3E080CEF" w14:textId="77777777" w:rsidR="00E7719E" w:rsidRPr="0058489E" w:rsidRDefault="00E7719E" w:rsidP="00C872CA">
            <w:pPr>
              <w:jc w:val="right"/>
              <w:rPr>
                <w:rFonts w:ascii="Times New Roman" w:eastAsia="Times New Roman" w:hAnsi="Times New Roman" w:cs="Times New Roman"/>
                <w:sz w:val="24"/>
                <w:szCs w:val="24"/>
                <w:lang w:eastAsia="en-IN"/>
              </w:rPr>
            </w:pPr>
            <w:r w:rsidRPr="0058489E">
              <w:rPr>
                <w:rFonts w:ascii="Times New Roman" w:eastAsia="Times New Roman" w:hAnsi="Times New Roman" w:cs="Times New Roman"/>
                <w:sz w:val="18"/>
                <w:szCs w:val="18"/>
                <w:lang w:eastAsia="en-IN"/>
              </w:rPr>
              <w:t>1</w:t>
            </w:r>
          </w:p>
        </w:tc>
        <w:tc>
          <w:tcPr>
            <w:tcW w:w="1430" w:type="dxa"/>
            <w:tcBorders>
              <w:top w:val="nil"/>
              <w:left w:val="nil"/>
              <w:bottom w:val="single" w:sz="4" w:space="0" w:color="auto"/>
              <w:right w:val="single" w:sz="4" w:space="0" w:color="auto"/>
            </w:tcBorders>
            <w:shd w:val="clear" w:color="auto" w:fill="auto"/>
            <w:noWrap/>
          </w:tcPr>
          <w:p w14:paraId="55E4FA13" w14:textId="77777777" w:rsidR="00E7719E" w:rsidRPr="0058489E" w:rsidRDefault="00E7719E" w:rsidP="00C872CA">
            <w:pPr>
              <w:jc w:val="right"/>
              <w:rPr>
                <w:rFonts w:ascii="Times New Roman" w:eastAsia="Times New Roman" w:hAnsi="Times New Roman" w:cs="Times New Roman"/>
                <w:sz w:val="24"/>
                <w:szCs w:val="24"/>
                <w:lang w:eastAsia="en-IN"/>
              </w:rPr>
            </w:pPr>
            <w:r w:rsidRPr="0058489E">
              <w:rPr>
                <w:rFonts w:ascii="Times New Roman" w:eastAsia="Times New Roman" w:hAnsi="Times New Roman" w:cs="Times New Roman"/>
                <w:sz w:val="18"/>
                <w:szCs w:val="18"/>
                <w:lang w:eastAsia="en-IN"/>
              </w:rPr>
              <w:t>1.9</w:t>
            </w:r>
          </w:p>
        </w:tc>
      </w:tr>
      <w:tr w:rsidR="00E7719E" w:rsidRPr="005D1A4C" w14:paraId="41B8101B" w14:textId="77777777" w:rsidTr="00C872CA">
        <w:trPr>
          <w:trHeight w:val="328"/>
        </w:trPr>
        <w:tc>
          <w:tcPr>
            <w:tcW w:w="4369" w:type="dxa"/>
            <w:tcBorders>
              <w:top w:val="nil"/>
              <w:left w:val="single" w:sz="4" w:space="0" w:color="auto"/>
              <w:bottom w:val="single" w:sz="4" w:space="0" w:color="auto"/>
              <w:right w:val="single" w:sz="4" w:space="0" w:color="auto"/>
            </w:tcBorders>
            <w:shd w:val="clear" w:color="auto" w:fill="auto"/>
          </w:tcPr>
          <w:p w14:paraId="4932CCB8" w14:textId="76248FE0" w:rsidR="00E7719E" w:rsidRPr="0058489E" w:rsidRDefault="00E7719E" w:rsidP="00C872CA">
            <w:pPr>
              <w:rPr>
                <w:rFonts w:ascii="Times New Roman" w:eastAsia="Times New Roman" w:hAnsi="Times New Roman" w:cs="Times New Roman"/>
                <w:sz w:val="24"/>
                <w:szCs w:val="24"/>
                <w:lang w:eastAsia="en-IN"/>
              </w:rPr>
            </w:pPr>
            <w:r w:rsidRPr="0058489E">
              <w:rPr>
                <w:rFonts w:ascii="Times New Roman" w:eastAsia="Times New Roman" w:hAnsi="Times New Roman" w:cs="Times New Roman"/>
                <w:sz w:val="18"/>
                <w:szCs w:val="18"/>
                <w:lang w:eastAsia="en-IN"/>
              </w:rPr>
              <w:t xml:space="preserve"> casein free diet</w:t>
            </w:r>
          </w:p>
        </w:tc>
        <w:tc>
          <w:tcPr>
            <w:tcW w:w="2045" w:type="dxa"/>
            <w:tcBorders>
              <w:top w:val="nil"/>
              <w:left w:val="nil"/>
              <w:bottom w:val="single" w:sz="4" w:space="0" w:color="auto"/>
              <w:right w:val="single" w:sz="4" w:space="0" w:color="auto"/>
            </w:tcBorders>
            <w:shd w:val="clear" w:color="auto" w:fill="auto"/>
            <w:noWrap/>
          </w:tcPr>
          <w:p w14:paraId="3CE48ADB" w14:textId="77777777" w:rsidR="00E7719E" w:rsidRPr="0058489E" w:rsidRDefault="00E7719E" w:rsidP="00C872CA">
            <w:pPr>
              <w:jc w:val="right"/>
              <w:rPr>
                <w:rFonts w:ascii="Times New Roman" w:eastAsia="Times New Roman" w:hAnsi="Times New Roman" w:cs="Times New Roman"/>
                <w:sz w:val="24"/>
                <w:szCs w:val="24"/>
                <w:lang w:eastAsia="en-IN"/>
              </w:rPr>
            </w:pPr>
            <w:r w:rsidRPr="0058489E">
              <w:rPr>
                <w:rFonts w:ascii="Times New Roman" w:eastAsia="Times New Roman" w:hAnsi="Times New Roman" w:cs="Times New Roman"/>
                <w:sz w:val="18"/>
                <w:szCs w:val="18"/>
                <w:lang w:eastAsia="en-IN"/>
              </w:rPr>
              <w:t>5</w:t>
            </w:r>
          </w:p>
        </w:tc>
        <w:tc>
          <w:tcPr>
            <w:tcW w:w="1430" w:type="dxa"/>
            <w:tcBorders>
              <w:top w:val="nil"/>
              <w:left w:val="nil"/>
              <w:bottom w:val="single" w:sz="4" w:space="0" w:color="auto"/>
              <w:right w:val="single" w:sz="4" w:space="0" w:color="auto"/>
            </w:tcBorders>
            <w:shd w:val="clear" w:color="auto" w:fill="auto"/>
            <w:noWrap/>
          </w:tcPr>
          <w:p w14:paraId="26AFCF7F" w14:textId="77777777" w:rsidR="00E7719E" w:rsidRPr="0058489E" w:rsidRDefault="00E7719E" w:rsidP="00C872CA">
            <w:pPr>
              <w:jc w:val="right"/>
              <w:rPr>
                <w:rFonts w:ascii="Times New Roman" w:eastAsia="Times New Roman" w:hAnsi="Times New Roman" w:cs="Times New Roman"/>
                <w:sz w:val="24"/>
                <w:szCs w:val="24"/>
                <w:lang w:eastAsia="en-IN"/>
              </w:rPr>
            </w:pPr>
            <w:r w:rsidRPr="0058489E">
              <w:rPr>
                <w:rFonts w:ascii="Times New Roman" w:eastAsia="Times New Roman" w:hAnsi="Times New Roman" w:cs="Times New Roman"/>
                <w:sz w:val="18"/>
                <w:szCs w:val="18"/>
                <w:lang w:eastAsia="en-IN"/>
              </w:rPr>
              <w:t>9.6</w:t>
            </w:r>
          </w:p>
        </w:tc>
      </w:tr>
      <w:tr w:rsidR="00E7719E" w:rsidRPr="005D1A4C" w14:paraId="357755D1" w14:textId="77777777" w:rsidTr="00C872CA">
        <w:trPr>
          <w:trHeight w:val="328"/>
        </w:trPr>
        <w:tc>
          <w:tcPr>
            <w:tcW w:w="4369" w:type="dxa"/>
            <w:tcBorders>
              <w:top w:val="nil"/>
              <w:left w:val="single" w:sz="4" w:space="0" w:color="auto"/>
              <w:bottom w:val="single" w:sz="4" w:space="0" w:color="auto"/>
              <w:right w:val="single" w:sz="4" w:space="0" w:color="auto"/>
            </w:tcBorders>
            <w:shd w:val="clear" w:color="auto" w:fill="auto"/>
          </w:tcPr>
          <w:p w14:paraId="4D4EB4E6" w14:textId="77777777" w:rsidR="00E7719E" w:rsidRPr="0058489E" w:rsidRDefault="00E7719E" w:rsidP="00C872CA">
            <w:pPr>
              <w:rPr>
                <w:rFonts w:ascii="Times New Roman" w:eastAsia="Times New Roman" w:hAnsi="Times New Roman" w:cs="Times New Roman"/>
                <w:sz w:val="24"/>
                <w:szCs w:val="24"/>
                <w:lang w:eastAsia="en-IN"/>
              </w:rPr>
            </w:pPr>
            <w:r w:rsidRPr="0058489E">
              <w:rPr>
                <w:rFonts w:ascii="Times New Roman" w:eastAsia="Times New Roman" w:hAnsi="Times New Roman" w:cs="Times New Roman"/>
                <w:sz w:val="18"/>
                <w:szCs w:val="18"/>
                <w:lang w:eastAsia="en-IN"/>
              </w:rPr>
              <w:t>No , but I am considering it</w:t>
            </w:r>
          </w:p>
        </w:tc>
        <w:tc>
          <w:tcPr>
            <w:tcW w:w="2045" w:type="dxa"/>
            <w:tcBorders>
              <w:top w:val="nil"/>
              <w:left w:val="nil"/>
              <w:bottom w:val="single" w:sz="4" w:space="0" w:color="auto"/>
              <w:right w:val="single" w:sz="4" w:space="0" w:color="auto"/>
            </w:tcBorders>
            <w:shd w:val="clear" w:color="auto" w:fill="auto"/>
            <w:noWrap/>
          </w:tcPr>
          <w:p w14:paraId="5F7EB445" w14:textId="77777777" w:rsidR="00E7719E" w:rsidRPr="0058489E" w:rsidRDefault="00E7719E" w:rsidP="00C872CA">
            <w:pPr>
              <w:jc w:val="right"/>
              <w:rPr>
                <w:rFonts w:ascii="Times New Roman" w:eastAsia="Times New Roman" w:hAnsi="Times New Roman" w:cs="Times New Roman"/>
                <w:sz w:val="24"/>
                <w:szCs w:val="24"/>
                <w:lang w:eastAsia="en-IN"/>
              </w:rPr>
            </w:pPr>
            <w:r w:rsidRPr="0058489E">
              <w:rPr>
                <w:rFonts w:ascii="Times New Roman" w:eastAsia="Times New Roman" w:hAnsi="Times New Roman" w:cs="Times New Roman"/>
                <w:sz w:val="18"/>
                <w:szCs w:val="18"/>
                <w:lang w:eastAsia="en-IN"/>
              </w:rPr>
              <w:t>22</w:t>
            </w:r>
          </w:p>
        </w:tc>
        <w:tc>
          <w:tcPr>
            <w:tcW w:w="1430" w:type="dxa"/>
            <w:tcBorders>
              <w:top w:val="nil"/>
              <w:left w:val="nil"/>
              <w:bottom w:val="single" w:sz="4" w:space="0" w:color="auto"/>
              <w:right w:val="single" w:sz="4" w:space="0" w:color="auto"/>
            </w:tcBorders>
            <w:shd w:val="clear" w:color="auto" w:fill="auto"/>
            <w:noWrap/>
          </w:tcPr>
          <w:p w14:paraId="1AD6974E" w14:textId="77777777" w:rsidR="00E7719E" w:rsidRPr="0058489E" w:rsidRDefault="00E7719E" w:rsidP="00C872CA">
            <w:pPr>
              <w:jc w:val="right"/>
              <w:rPr>
                <w:rFonts w:ascii="Times New Roman" w:eastAsia="Times New Roman" w:hAnsi="Times New Roman" w:cs="Times New Roman"/>
                <w:sz w:val="24"/>
                <w:szCs w:val="24"/>
                <w:lang w:eastAsia="en-IN"/>
              </w:rPr>
            </w:pPr>
            <w:r w:rsidRPr="0058489E">
              <w:rPr>
                <w:rFonts w:ascii="Times New Roman" w:eastAsia="Times New Roman" w:hAnsi="Times New Roman" w:cs="Times New Roman"/>
                <w:sz w:val="18"/>
                <w:szCs w:val="18"/>
                <w:lang w:eastAsia="en-IN"/>
              </w:rPr>
              <w:t>42.3</w:t>
            </w:r>
          </w:p>
        </w:tc>
      </w:tr>
      <w:tr w:rsidR="00E7719E" w:rsidRPr="005D1A4C" w14:paraId="75D68CCA" w14:textId="77777777" w:rsidTr="00C872CA">
        <w:trPr>
          <w:trHeight w:val="328"/>
        </w:trPr>
        <w:tc>
          <w:tcPr>
            <w:tcW w:w="4369" w:type="dxa"/>
            <w:tcBorders>
              <w:top w:val="nil"/>
              <w:left w:val="single" w:sz="4" w:space="0" w:color="auto"/>
              <w:bottom w:val="single" w:sz="4" w:space="0" w:color="auto"/>
              <w:right w:val="single" w:sz="4" w:space="0" w:color="auto"/>
            </w:tcBorders>
            <w:shd w:val="clear" w:color="auto" w:fill="auto"/>
          </w:tcPr>
          <w:p w14:paraId="3E23FB88" w14:textId="77777777" w:rsidR="00E7719E" w:rsidRPr="0058489E" w:rsidRDefault="00E7719E" w:rsidP="00C872CA">
            <w:pPr>
              <w:rPr>
                <w:rFonts w:ascii="Times New Roman" w:eastAsia="Times New Roman" w:hAnsi="Times New Roman" w:cs="Times New Roman"/>
                <w:sz w:val="24"/>
                <w:szCs w:val="24"/>
                <w:lang w:eastAsia="en-IN"/>
              </w:rPr>
            </w:pPr>
            <w:r w:rsidRPr="0058489E">
              <w:rPr>
                <w:rFonts w:ascii="Times New Roman" w:eastAsia="Times New Roman" w:hAnsi="Times New Roman" w:cs="Times New Roman"/>
                <w:sz w:val="18"/>
                <w:szCs w:val="18"/>
                <w:lang w:eastAsia="en-IN"/>
              </w:rPr>
              <w:t>No , I haven’t tried any specific diet</w:t>
            </w:r>
          </w:p>
        </w:tc>
        <w:tc>
          <w:tcPr>
            <w:tcW w:w="2045" w:type="dxa"/>
            <w:tcBorders>
              <w:top w:val="nil"/>
              <w:left w:val="nil"/>
              <w:bottom w:val="single" w:sz="4" w:space="0" w:color="auto"/>
              <w:right w:val="single" w:sz="4" w:space="0" w:color="auto"/>
            </w:tcBorders>
            <w:shd w:val="clear" w:color="auto" w:fill="auto"/>
            <w:noWrap/>
          </w:tcPr>
          <w:p w14:paraId="05756AA0" w14:textId="77777777" w:rsidR="00E7719E" w:rsidRPr="0058489E" w:rsidRDefault="00E7719E" w:rsidP="00C872CA">
            <w:pPr>
              <w:jc w:val="right"/>
              <w:rPr>
                <w:rFonts w:ascii="Times New Roman" w:eastAsia="Times New Roman" w:hAnsi="Times New Roman" w:cs="Times New Roman"/>
                <w:sz w:val="24"/>
                <w:szCs w:val="24"/>
                <w:lang w:eastAsia="en-IN"/>
              </w:rPr>
            </w:pPr>
            <w:r w:rsidRPr="0058489E">
              <w:rPr>
                <w:rFonts w:ascii="Times New Roman" w:eastAsia="Times New Roman" w:hAnsi="Times New Roman" w:cs="Times New Roman"/>
                <w:sz w:val="18"/>
                <w:szCs w:val="18"/>
                <w:lang w:eastAsia="en-IN"/>
              </w:rPr>
              <w:t>24</w:t>
            </w:r>
          </w:p>
        </w:tc>
        <w:tc>
          <w:tcPr>
            <w:tcW w:w="1430" w:type="dxa"/>
            <w:tcBorders>
              <w:top w:val="nil"/>
              <w:left w:val="nil"/>
              <w:bottom w:val="single" w:sz="4" w:space="0" w:color="auto"/>
              <w:right w:val="single" w:sz="4" w:space="0" w:color="auto"/>
            </w:tcBorders>
            <w:shd w:val="clear" w:color="auto" w:fill="auto"/>
            <w:noWrap/>
          </w:tcPr>
          <w:p w14:paraId="048823EA" w14:textId="77777777" w:rsidR="00E7719E" w:rsidRPr="0058489E" w:rsidRDefault="00E7719E" w:rsidP="00C872CA">
            <w:pPr>
              <w:jc w:val="right"/>
              <w:rPr>
                <w:rFonts w:ascii="Times New Roman" w:eastAsia="Times New Roman" w:hAnsi="Times New Roman" w:cs="Times New Roman"/>
                <w:sz w:val="24"/>
                <w:szCs w:val="24"/>
                <w:lang w:eastAsia="en-IN"/>
              </w:rPr>
            </w:pPr>
            <w:r w:rsidRPr="0058489E">
              <w:rPr>
                <w:rFonts w:ascii="Times New Roman" w:eastAsia="Times New Roman" w:hAnsi="Times New Roman" w:cs="Times New Roman"/>
                <w:sz w:val="18"/>
                <w:szCs w:val="18"/>
                <w:lang w:eastAsia="en-IN"/>
              </w:rPr>
              <w:t>46.2</w:t>
            </w:r>
          </w:p>
        </w:tc>
      </w:tr>
    </w:tbl>
    <w:p w14:paraId="42E417D8" w14:textId="77777777" w:rsidR="00E7719E" w:rsidRDefault="00E7719E" w:rsidP="00E7719E">
      <w:pPr>
        <w:rPr>
          <w:rFonts w:ascii="Times New Roman" w:hAnsi="Times New Roman" w:cs="Times New Roman"/>
          <w:sz w:val="24"/>
          <w:szCs w:val="24"/>
        </w:rPr>
      </w:pPr>
    </w:p>
    <w:p w14:paraId="43739A0D" w14:textId="77777777" w:rsidR="00E7719E" w:rsidRDefault="00E7719E" w:rsidP="00E7719E">
      <w:pPr>
        <w:rPr>
          <w:rFonts w:ascii="Times New Roman" w:hAnsi="Times New Roman" w:cs="Times New Roman"/>
          <w:sz w:val="24"/>
          <w:szCs w:val="24"/>
        </w:rPr>
      </w:pPr>
    </w:p>
    <w:p w14:paraId="44E9C3BB" w14:textId="77777777" w:rsidR="00E7719E" w:rsidRDefault="00E7719E" w:rsidP="00E7719E">
      <w:pPr>
        <w:rPr>
          <w:rFonts w:ascii="Times New Roman" w:hAnsi="Times New Roman" w:cs="Times New Roman"/>
          <w:sz w:val="24"/>
          <w:szCs w:val="24"/>
        </w:rPr>
      </w:pPr>
    </w:p>
    <w:p w14:paraId="5706C30F" w14:textId="77777777" w:rsidR="00E7719E" w:rsidRDefault="00E7719E" w:rsidP="00E7719E">
      <w:pPr>
        <w:rPr>
          <w:rFonts w:ascii="Times New Roman" w:hAnsi="Times New Roman" w:cs="Times New Roman"/>
          <w:sz w:val="24"/>
          <w:szCs w:val="24"/>
        </w:rPr>
      </w:pPr>
    </w:p>
    <w:p w14:paraId="39760665" w14:textId="77777777" w:rsidR="00E7719E" w:rsidRDefault="00E7719E" w:rsidP="00E7719E">
      <w:pPr>
        <w:rPr>
          <w:rFonts w:ascii="Times New Roman" w:hAnsi="Times New Roman" w:cs="Times New Roman"/>
          <w:sz w:val="24"/>
          <w:szCs w:val="24"/>
        </w:rPr>
      </w:pPr>
    </w:p>
    <w:p w14:paraId="7FE01266" w14:textId="77777777" w:rsidR="00E7719E" w:rsidRDefault="00E7719E" w:rsidP="00E7719E">
      <w:pPr>
        <w:rPr>
          <w:rFonts w:ascii="Times New Roman" w:hAnsi="Times New Roman" w:cs="Times New Roman"/>
          <w:sz w:val="24"/>
          <w:szCs w:val="24"/>
        </w:rPr>
      </w:pPr>
    </w:p>
    <w:p w14:paraId="6B2328DC" w14:textId="1A52B46B" w:rsidR="00E7719E" w:rsidRDefault="008D767D" w:rsidP="00E7719E">
      <w:pPr>
        <w:rPr>
          <w:b/>
          <w:bCs/>
        </w:rPr>
      </w:pPr>
      <w:r>
        <w:rPr>
          <w:b/>
          <w:bCs/>
        </w:rPr>
        <w:t xml:space="preserve">        </w:t>
      </w:r>
    </w:p>
    <w:p w14:paraId="3E6E0632" w14:textId="77777777" w:rsidR="008D767D" w:rsidRDefault="008D767D" w:rsidP="00E7719E">
      <w:pPr>
        <w:rPr>
          <w:b/>
          <w:bCs/>
        </w:rPr>
      </w:pPr>
    </w:p>
    <w:p w14:paraId="2C5AC82E" w14:textId="48D2056F" w:rsidR="008D767D" w:rsidRPr="007A43E9" w:rsidRDefault="008D767D" w:rsidP="00E7719E">
      <w:pPr>
        <w:rPr>
          <w:rFonts w:ascii="Times New Roman" w:hAnsi="Times New Roman" w:cs="Times New Roman"/>
          <w:b/>
          <w:bCs/>
        </w:rPr>
      </w:pPr>
      <w:r w:rsidRPr="007A43E9">
        <w:rPr>
          <w:rFonts w:ascii="Times New Roman" w:hAnsi="Times New Roman" w:cs="Times New Roman"/>
          <w:b/>
          <w:bCs/>
        </w:rPr>
        <w:t>Table 1</w:t>
      </w:r>
      <w:r w:rsidR="00A346B5">
        <w:rPr>
          <w:rFonts w:ascii="Times New Roman" w:hAnsi="Times New Roman" w:cs="Times New Roman"/>
          <w:b/>
          <w:bCs/>
        </w:rPr>
        <w:t>2</w:t>
      </w:r>
      <w:r w:rsidRPr="007A43E9">
        <w:rPr>
          <w:rFonts w:ascii="Times New Roman" w:hAnsi="Times New Roman" w:cs="Times New Roman"/>
          <w:b/>
          <w:bCs/>
        </w:rPr>
        <w:t xml:space="preserve">: </w:t>
      </w:r>
      <w:r w:rsidR="00951D33" w:rsidRPr="007A43E9">
        <w:rPr>
          <w:rFonts w:ascii="Times New Roman" w:hAnsi="Times New Roman" w:cs="Times New Roman"/>
          <w:b/>
          <w:bCs/>
        </w:rPr>
        <w:t xml:space="preserve">implementation of specialized diet </w:t>
      </w:r>
    </w:p>
    <w:p w14:paraId="3EE36EF7" w14:textId="77777777" w:rsidR="00E7719E" w:rsidRDefault="00E7719E" w:rsidP="00E7719E">
      <w:pPr>
        <w:rPr>
          <w:b/>
          <w:bCs/>
        </w:rPr>
      </w:pPr>
    </w:p>
    <w:p w14:paraId="3624DB10" w14:textId="77777777" w:rsidR="00E7719E" w:rsidRDefault="00E7719E" w:rsidP="00E7719E">
      <w:pPr>
        <w:rPr>
          <w:b/>
          <w:bCs/>
        </w:rPr>
      </w:pPr>
      <w:r>
        <w:rPr>
          <w:b/>
          <w:bCs/>
          <w:noProof/>
          <w:lang w:eastAsia="en-IN" w:bidi="hi-IN"/>
        </w:rPr>
        <w:lastRenderedPageBreak/>
        <w:drawing>
          <wp:inline distT="0" distB="0" distL="0" distR="0" wp14:anchorId="0EFAB15D" wp14:editId="4272F954">
            <wp:extent cx="5268036" cy="2825087"/>
            <wp:effectExtent l="0" t="0" r="8890" b="1397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EF4CCC7" w14:textId="227B4600" w:rsidR="00E7719E" w:rsidRDefault="00E7719E" w:rsidP="00E7719E">
      <w:pPr>
        <w:rPr>
          <w:b/>
          <w:bCs/>
        </w:rPr>
      </w:pPr>
      <w:r>
        <w:rPr>
          <w:b/>
          <w:bCs/>
        </w:rPr>
        <w:t xml:space="preserve">                                       Figure 10:  Implementation of specialized diet </w:t>
      </w:r>
    </w:p>
    <w:p w14:paraId="5060D193" w14:textId="77777777" w:rsidR="00E7719E" w:rsidRPr="008F74A6" w:rsidRDefault="00E7719E" w:rsidP="00E7719E">
      <w:pPr>
        <w:rPr>
          <w:b/>
          <w:bCs/>
        </w:rPr>
      </w:pPr>
    </w:p>
    <w:p w14:paraId="2D54C1BB" w14:textId="77777777" w:rsidR="00E7719E" w:rsidRDefault="00E7719E" w:rsidP="00E7719E"/>
    <w:p w14:paraId="2798E7CB" w14:textId="77777777" w:rsidR="00E7719E" w:rsidRPr="00951D33" w:rsidRDefault="00E7719E" w:rsidP="00E7719E">
      <w:pPr>
        <w:jc w:val="both"/>
        <w:rPr>
          <w:rFonts w:ascii="Times New Roman" w:hAnsi="Times New Roman" w:cs="Times New Roman"/>
          <w:sz w:val="24"/>
          <w:szCs w:val="24"/>
        </w:rPr>
      </w:pPr>
      <w:r w:rsidRPr="00951D33">
        <w:rPr>
          <w:rFonts w:ascii="Times New Roman" w:hAnsi="Times New Roman" w:cs="Times New Roman"/>
          <w:sz w:val="24"/>
          <w:szCs w:val="24"/>
        </w:rPr>
        <w:t>The study explored the adoption of specialized diet among autistic children’s. the findings revealed that 46.2%(n=24) has not tried any specific diets and 42.3%(n=22) were considering dietary interventions indicating lack of guidance. Only a fewer proportions of caregivers had implemented elimination diets 9.6%(n=5) with casein free diet and 1.9%(n=1) with a gluten free diet.</w:t>
      </w:r>
    </w:p>
    <w:p w14:paraId="30012DD0" w14:textId="77777777" w:rsidR="00E7719E" w:rsidRPr="00951D33" w:rsidRDefault="00E7719E" w:rsidP="00E7719E">
      <w:pPr>
        <w:jc w:val="both"/>
        <w:rPr>
          <w:rFonts w:ascii="Times New Roman" w:hAnsi="Times New Roman" w:cs="Times New Roman"/>
          <w:sz w:val="24"/>
          <w:szCs w:val="24"/>
        </w:rPr>
      </w:pPr>
      <w:r w:rsidRPr="00951D33">
        <w:rPr>
          <w:rFonts w:ascii="Times New Roman" w:hAnsi="Times New Roman" w:cs="Times New Roman"/>
          <w:sz w:val="24"/>
          <w:szCs w:val="24"/>
        </w:rPr>
        <w:t xml:space="preserve">The low adoption rates of not trying any specific diets suggests the unmet need for professional dietary counselling and its raises the concerns about unmanaged GI symptoms and potential nutritional risks. </w:t>
      </w:r>
    </w:p>
    <w:p w14:paraId="384760F3" w14:textId="77777777" w:rsidR="00E7719E" w:rsidRPr="00951D33" w:rsidRDefault="00E7719E" w:rsidP="00E7719E">
      <w:pPr>
        <w:rPr>
          <w:sz w:val="24"/>
          <w:szCs w:val="24"/>
        </w:rPr>
      </w:pPr>
    </w:p>
    <w:p w14:paraId="255F22B2" w14:textId="77777777" w:rsidR="00E7719E" w:rsidRDefault="00E7719E" w:rsidP="00E7719E">
      <w:pPr>
        <w:rPr>
          <w:rFonts w:ascii="Times New Roman" w:eastAsia="Times New Roman" w:hAnsi="Times New Roman" w:cs="Times New Roman"/>
          <w:b/>
          <w:bCs/>
          <w:sz w:val="24"/>
          <w:szCs w:val="24"/>
          <w:lang w:eastAsia="en-IN"/>
        </w:rPr>
      </w:pPr>
      <w:r w:rsidRPr="00E42781">
        <w:rPr>
          <w:rFonts w:ascii="Times New Roman" w:hAnsi="Times New Roman" w:cs="Times New Roman"/>
          <w:b/>
          <w:bCs/>
          <w:sz w:val="24"/>
          <w:szCs w:val="24"/>
        </w:rPr>
        <w:t xml:space="preserve">4.3.8 </w:t>
      </w:r>
      <w:r w:rsidRPr="00E42781">
        <w:rPr>
          <w:rFonts w:ascii="Times New Roman" w:eastAsia="Times New Roman" w:hAnsi="Times New Roman" w:cs="Times New Roman"/>
          <w:b/>
          <w:bCs/>
          <w:sz w:val="24"/>
          <w:szCs w:val="24"/>
          <w:lang w:eastAsia="en-IN"/>
        </w:rPr>
        <w:t>Frequency of behavioural changes during GI discomfort</w:t>
      </w:r>
    </w:p>
    <w:p w14:paraId="4DC2C707" w14:textId="77777777" w:rsidR="00E7719E" w:rsidRDefault="00E7719E" w:rsidP="00E7719E">
      <w:pPr>
        <w:rPr>
          <w:rFonts w:ascii="Times New Roman" w:eastAsia="Times New Roman" w:hAnsi="Times New Roman" w:cs="Times New Roman"/>
          <w:b/>
          <w:bCs/>
          <w:sz w:val="24"/>
          <w:szCs w:val="24"/>
          <w:lang w:eastAsia="en-IN"/>
        </w:rPr>
      </w:pPr>
    </w:p>
    <w:p w14:paraId="445A3282" w14:textId="56BB296D" w:rsidR="00E7719E" w:rsidRPr="00E42781" w:rsidRDefault="00E7719E" w:rsidP="00E7719E">
      <w:pPr>
        <w:jc w:val="both"/>
        <w:rPr>
          <w:rFonts w:ascii="Times New Roman" w:hAnsi="Times New Roman" w:cs="Times New Roman"/>
          <w:sz w:val="24"/>
          <w:szCs w:val="24"/>
        </w:rPr>
      </w:pPr>
      <w:r w:rsidRPr="00E42781">
        <w:rPr>
          <w:rFonts w:ascii="Times New Roman" w:eastAsia="Times New Roman" w:hAnsi="Times New Roman" w:cs="Times New Roman"/>
          <w:sz w:val="24"/>
          <w:szCs w:val="24"/>
          <w:lang w:eastAsia="en-IN"/>
        </w:rPr>
        <w:t xml:space="preserve">The data quantitatively examines the frequency and nature of behavioural changes coinciding with GI symptoms. It aim for the early identification of GI disorders. </w:t>
      </w:r>
      <w:r w:rsidRPr="00E42781">
        <w:rPr>
          <w:rFonts w:ascii="Times New Roman" w:hAnsi="Times New Roman" w:cs="Times New Roman"/>
          <w:sz w:val="24"/>
          <w:szCs w:val="24"/>
        </w:rPr>
        <w:t>The details and the information collected has been arranged and tabulari</w:t>
      </w:r>
      <w:r w:rsidR="007A43E9">
        <w:rPr>
          <w:rFonts w:ascii="Times New Roman" w:hAnsi="Times New Roman" w:cs="Times New Roman"/>
          <w:sz w:val="24"/>
          <w:szCs w:val="24"/>
        </w:rPr>
        <w:t>z</w:t>
      </w:r>
      <w:r w:rsidRPr="00E42781">
        <w:rPr>
          <w:rFonts w:ascii="Times New Roman" w:hAnsi="Times New Roman" w:cs="Times New Roman"/>
          <w:sz w:val="24"/>
          <w:szCs w:val="24"/>
        </w:rPr>
        <w:t>ed as given below.</w:t>
      </w:r>
    </w:p>
    <w:p w14:paraId="53506C55" w14:textId="77777777" w:rsidR="00E7719E" w:rsidRPr="00E42781" w:rsidRDefault="00E7719E" w:rsidP="00E7719E">
      <w:pPr>
        <w:rPr>
          <w:rFonts w:ascii="Times New Roman" w:hAnsi="Times New Roman" w:cs="Times New Roman"/>
        </w:rPr>
      </w:pPr>
    </w:p>
    <w:tbl>
      <w:tblPr>
        <w:tblW w:w="7890" w:type="dxa"/>
        <w:tblLook w:val="04A0" w:firstRow="1" w:lastRow="0" w:firstColumn="1" w:lastColumn="0" w:noHBand="0" w:noVBand="1"/>
      </w:tblPr>
      <w:tblGrid>
        <w:gridCol w:w="4225"/>
        <w:gridCol w:w="2045"/>
        <w:gridCol w:w="1620"/>
      </w:tblGrid>
      <w:tr w:rsidR="00E7719E" w:rsidRPr="00987DB3" w14:paraId="11B99055" w14:textId="77777777" w:rsidTr="00C872CA">
        <w:trPr>
          <w:trHeight w:val="427"/>
        </w:trPr>
        <w:tc>
          <w:tcPr>
            <w:tcW w:w="422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58E12E" w14:textId="77777777" w:rsidR="00E7719E" w:rsidRPr="00E42781" w:rsidRDefault="00E7719E" w:rsidP="00C872CA">
            <w:pPr>
              <w:rPr>
                <w:rFonts w:ascii="Arial Bold" w:eastAsia="Times New Roman" w:hAnsi="Arial Bold" w:cs="Arial"/>
                <w:lang w:eastAsia="en-IN"/>
              </w:rPr>
            </w:pPr>
            <w:r>
              <w:rPr>
                <w:rFonts w:ascii="Arial" w:eastAsia="Times New Roman" w:hAnsi="Arial" w:cs="Arial"/>
                <w:sz w:val="18"/>
                <w:szCs w:val="18"/>
                <w:lang w:eastAsia="en-IN"/>
              </w:rPr>
              <w:t xml:space="preserve"> </w:t>
            </w:r>
            <w:r w:rsidRPr="00E42781">
              <w:rPr>
                <w:rFonts w:ascii="Arial" w:eastAsia="Times New Roman" w:hAnsi="Arial" w:cs="Arial"/>
                <w:lang w:eastAsia="en-IN"/>
              </w:rPr>
              <w:t>Frequency of </w:t>
            </w:r>
            <w:r w:rsidRPr="00E42781">
              <w:rPr>
                <w:rFonts w:ascii="Times New Roman" w:eastAsia="Times New Roman" w:hAnsi="Times New Roman" w:cs="Times New Roman"/>
                <w:lang w:eastAsia="en-IN"/>
              </w:rPr>
              <w:t>behavioural changes during GI discomfort</w:t>
            </w:r>
          </w:p>
        </w:tc>
        <w:tc>
          <w:tcPr>
            <w:tcW w:w="2045" w:type="dxa"/>
            <w:tcBorders>
              <w:top w:val="single" w:sz="4" w:space="0" w:color="auto"/>
              <w:left w:val="nil"/>
              <w:bottom w:val="single" w:sz="4" w:space="0" w:color="auto"/>
              <w:right w:val="single" w:sz="4" w:space="0" w:color="auto"/>
            </w:tcBorders>
            <w:shd w:val="clear" w:color="auto" w:fill="auto"/>
            <w:vAlign w:val="center"/>
            <w:hideMark/>
          </w:tcPr>
          <w:p w14:paraId="1FC3758F" w14:textId="77777777" w:rsidR="00E7719E" w:rsidRPr="00987DB3" w:rsidRDefault="00E7719E" w:rsidP="00C872CA">
            <w:pPr>
              <w:jc w:val="center"/>
              <w:rPr>
                <w:rFonts w:ascii="Arial" w:eastAsia="Times New Roman" w:hAnsi="Arial" w:cs="Arial"/>
                <w:sz w:val="18"/>
                <w:szCs w:val="18"/>
                <w:lang w:eastAsia="en-IN"/>
              </w:rPr>
            </w:pPr>
            <w:r w:rsidRPr="005D1A4C">
              <w:rPr>
                <w:rFonts w:ascii="Times New Roman" w:eastAsia="Times New Roman" w:hAnsi="Times New Roman" w:cs="Times New Roman"/>
                <w:sz w:val="24"/>
                <w:szCs w:val="24"/>
                <w:lang w:eastAsia="en-IN"/>
              </w:rPr>
              <w:t>Frequency (n=52)</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2881AC3E" w14:textId="77777777" w:rsidR="00E7719E" w:rsidRPr="00987DB3" w:rsidRDefault="00E7719E" w:rsidP="00C872CA">
            <w:pPr>
              <w:jc w:val="center"/>
              <w:rPr>
                <w:rFonts w:ascii="Arial" w:eastAsia="Times New Roman" w:hAnsi="Arial" w:cs="Arial"/>
                <w:sz w:val="18"/>
                <w:szCs w:val="18"/>
                <w:lang w:eastAsia="en-IN"/>
              </w:rPr>
            </w:pPr>
            <w:r w:rsidRPr="005D1A4C">
              <w:rPr>
                <w:rFonts w:ascii="Times New Roman" w:eastAsia="Times New Roman" w:hAnsi="Times New Roman" w:cs="Times New Roman"/>
                <w:sz w:val="24"/>
                <w:szCs w:val="24"/>
                <w:lang w:eastAsia="en-IN"/>
              </w:rPr>
              <w:t>Percentage</w:t>
            </w:r>
          </w:p>
        </w:tc>
      </w:tr>
      <w:tr w:rsidR="00E7719E" w:rsidRPr="00987DB3" w14:paraId="30119CA9" w14:textId="77777777" w:rsidTr="00C872CA">
        <w:trPr>
          <w:trHeight w:val="251"/>
        </w:trPr>
        <w:tc>
          <w:tcPr>
            <w:tcW w:w="4225" w:type="dxa"/>
            <w:tcBorders>
              <w:top w:val="nil"/>
              <w:left w:val="single" w:sz="4" w:space="0" w:color="auto"/>
              <w:bottom w:val="single" w:sz="4" w:space="0" w:color="auto"/>
              <w:right w:val="single" w:sz="4" w:space="0" w:color="auto"/>
            </w:tcBorders>
            <w:shd w:val="clear" w:color="auto" w:fill="auto"/>
            <w:hideMark/>
          </w:tcPr>
          <w:p w14:paraId="16E2BD23" w14:textId="77777777" w:rsidR="00E7719E" w:rsidRPr="00987DB3" w:rsidRDefault="00E7719E" w:rsidP="00C872CA">
            <w:pPr>
              <w:rPr>
                <w:rFonts w:ascii="Arial" w:eastAsia="Times New Roman" w:hAnsi="Arial" w:cs="Arial"/>
                <w:sz w:val="18"/>
                <w:szCs w:val="18"/>
                <w:lang w:eastAsia="en-IN"/>
              </w:rPr>
            </w:pPr>
            <w:r w:rsidRPr="00987DB3">
              <w:rPr>
                <w:rFonts w:ascii="Arial" w:eastAsia="Times New Roman" w:hAnsi="Arial" w:cs="Arial"/>
                <w:sz w:val="18"/>
                <w:szCs w:val="18"/>
                <w:lang w:eastAsia="en-IN"/>
              </w:rPr>
              <w:t>Yes , frequently</w:t>
            </w:r>
          </w:p>
        </w:tc>
        <w:tc>
          <w:tcPr>
            <w:tcW w:w="2045" w:type="dxa"/>
            <w:tcBorders>
              <w:top w:val="nil"/>
              <w:left w:val="nil"/>
              <w:bottom w:val="single" w:sz="4" w:space="0" w:color="auto"/>
              <w:right w:val="single" w:sz="4" w:space="0" w:color="auto"/>
            </w:tcBorders>
            <w:shd w:val="clear" w:color="auto" w:fill="auto"/>
            <w:noWrap/>
            <w:hideMark/>
          </w:tcPr>
          <w:p w14:paraId="137E9A4B" w14:textId="77777777" w:rsidR="00E7719E" w:rsidRPr="00987DB3" w:rsidRDefault="00E7719E" w:rsidP="00C872CA">
            <w:pPr>
              <w:jc w:val="right"/>
              <w:rPr>
                <w:rFonts w:ascii="Arial" w:eastAsia="Times New Roman" w:hAnsi="Arial" w:cs="Arial"/>
                <w:sz w:val="18"/>
                <w:szCs w:val="18"/>
                <w:lang w:eastAsia="en-IN"/>
              </w:rPr>
            </w:pPr>
            <w:r w:rsidRPr="00987DB3">
              <w:rPr>
                <w:rFonts w:ascii="Arial" w:eastAsia="Times New Roman" w:hAnsi="Arial" w:cs="Arial"/>
                <w:sz w:val="18"/>
                <w:szCs w:val="18"/>
                <w:lang w:eastAsia="en-IN"/>
              </w:rPr>
              <w:t>7</w:t>
            </w:r>
          </w:p>
        </w:tc>
        <w:tc>
          <w:tcPr>
            <w:tcW w:w="1620" w:type="dxa"/>
            <w:tcBorders>
              <w:top w:val="nil"/>
              <w:left w:val="nil"/>
              <w:bottom w:val="single" w:sz="4" w:space="0" w:color="auto"/>
              <w:right w:val="single" w:sz="4" w:space="0" w:color="auto"/>
            </w:tcBorders>
            <w:shd w:val="clear" w:color="auto" w:fill="auto"/>
            <w:noWrap/>
            <w:hideMark/>
          </w:tcPr>
          <w:p w14:paraId="7AF1FA05" w14:textId="77777777" w:rsidR="00E7719E" w:rsidRPr="00987DB3" w:rsidRDefault="00E7719E" w:rsidP="00C872CA">
            <w:pPr>
              <w:jc w:val="right"/>
              <w:rPr>
                <w:rFonts w:ascii="Arial" w:eastAsia="Times New Roman" w:hAnsi="Arial" w:cs="Arial"/>
                <w:sz w:val="18"/>
                <w:szCs w:val="18"/>
                <w:lang w:eastAsia="en-IN"/>
              </w:rPr>
            </w:pPr>
            <w:r w:rsidRPr="00987DB3">
              <w:rPr>
                <w:rFonts w:ascii="Arial" w:eastAsia="Times New Roman" w:hAnsi="Arial" w:cs="Arial"/>
                <w:sz w:val="18"/>
                <w:szCs w:val="18"/>
                <w:lang w:eastAsia="en-IN"/>
              </w:rPr>
              <w:t>13.5</w:t>
            </w:r>
          </w:p>
        </w:tc>
      </w:tr>
      <w:tr w:rsidR="00E7719E" w:rsidRPr="00987DB3" w14:paraId="5C104E61" w14:textId="77777777" w:rsidTr="00C872CA">
        <w:trPr>
          <w:trHeight w:val="251"/>
        </w:trPr>
        <w:tc>
          <w:tcPr>
            <w:tcW w:w="4225" w:type="dxa"/>
            <w:tcBorders>
              <w:top w:val="nil"/>
              <w:left w:val="single" w:sz="4" w:space="0" w:color="auto"/>
              <w:bottom w:val="single" w:sz="4" w:space="0" w:color="auto"/>
              <w:right w:val="single" w:sz="4" w:space="0" w:color="auto"/>
            </w:tcBorders>
            <w:shd w:val="clear" w:color="auto" w:fill="auto"/>
            <w:hideMark/>
          </w:tcPr>
          <w:p w14:paraId="2EB3C933" w14:textId="77777777" w:rsidR="00E7719E" w:rsidRPr="00987DB3" w:rsidRDefault="00E7719E" w:rsidP="00C872CA">
            <w:pPr>
              <w:rPr>
                <w:rFonts w:ascii="Arial" w:eastAsia="Times New Roman" w:hAnsi="Arial" w:cs="Arial"/>
                <w:sz w:val="18"/>
                <w:szCs w:val="18"/>
                <w:lang w:eastAsia="en-IN"/>
              </w:rPr>
            </w:pPr>
            <w:r w:rsidRPr="00987DB3">
              <w:rPr>
                <w:rFonts w:ascii="Arial" w:eastAsia="Times New Roman" w:hAnsi="Arial" w:cs="Arial"/>
                <w:sz w:val="18"/>
                <w:szCs w:val="18"/>
                <w:lang w:eastAsia="en-IN"/>
              </w:rPr>
              <w:t>Oc</w:t>
            </w:r>
            <w:r>
              <w:rPr>
                <w:rFonts w:ascii="Arial" w:eastAsia="Times New Roman" w:hAnsi="Arial" w:cs="Arial"/>
                <w:sz w:val="18"/>
                <w:szCs w:val="18"/>
                <w:lang w:eastAsia="en-IN"/>
              </w:rPr>
              <w:t>c</w:t>
            </w:r>
            <w:r w:rsidRPr="00987DB3">
              <w:rPr>
                <w:rFonts w:ascii="Arial" w:eastAsia="Times New Roman" w:hAnsi="Arial" w:cs="Arial"/>
                <w:sz w:val="18"/>
                <w:szCs w:val="18"/>
                <w:lang w:eastAsia="en-IN"/>
              </w:rPr>
              <w:t>asional</w:t>
            </w:r>
            <w:r>
              <w:rPr>
                <w:rFonts w:ascii="Arial" w:eastAsia="Times New Roman" w:hAnsi="Arial" w:cs="Arial"/>
                <w:sz w:val="18"/>
                <w:szCs w:val="18"/>
                <w:lang w:eastAsia="en-IN"/>
              </w:rPr>
              <w:t>l</w:t>
            </w:r>
            <w:r w:rsidRPr="00987DB3">
              <w:rPr>
                <w:rFonts w:ascii="Arial" w:eastAsia="Times New Roman" w:hAnsi="Arial" w:cs="Arial"/>
                <w:sz w:val="18"/>
                <w:szCs w:val="18"/>
                <w:lang w:eastAsia="en-IN"/>
              </w:rPr>
              <w:t>y</w:t>
            </w:r>
          </w:p>
        </w:tc>
        <w:tc>
          <w:tcPr>
            <w:tcW w:w="2045" w:type="dxa"/>
            <w:tcBorders>
              <w:top w:val="nil"/>
              <w:left w:val="nil"/>
              <w:bottom w:val="single" w:sz="4" w:space="0" w:color="auto"/>
              <w:right w:val="single" w:sz="4" w:space="0" w:color="auto"/>
            </w:tcBorders>
            <w:shd w:val="clear" w:color="auto" w:fill="auto"/>
            <w:noWrap/>
            <w:hideMark/>
          </w:tcPr>
          <w:p w14:paraId="423A8025" w14:textId="77777777" w:rsidR="00E7719E" w:rsidRPr="00987DB3" w:rsidRDefault="00E7719E" w:rsidP="00C872CA">
            <w:pPr>
              <w:jc w:val="right"/>
              <w:rPr>
                <w:rFonts w:ascii="Arial" w:eastAsia="Times New Roman" w:hAnsi="Arial" w:cs="Arial"/>
                <w:sz w:val="18"/>
                <w:szCs w:val="18"/>
                <w:lang w:eastAsia="en-IN"/>
              </w:rPr>
            </w:pPr>
            <w:r w:rsidRPr="00987DB3">
              <w:rPr>
                <w:rFonts w:ascii="Arial" w:eastAsia="Times New Roman" w:hAnsi="Arial" w:cs="Arial"/>
                <w:sz w:val="18"/>
                <w:szCs w:val="18"/>
                <w:lang w:eastAsia="en-IN"/>
              </w:rPr>
              <w:t>20</w:t>
            </w:r>
          </w:p>
        </w:tc>
        <w:tc>
          <w:tcPr>
            <w:tcW w:w="1620" w:type="dxa"/>
            <w:tcBorders>
              <w:top w:val="nil"/>
              <w:left w:val="nil"/>
              <w:bottom w:val="single" w:sz="4" w:space="0" w:color="auto"/>
              <w:right w:val="single" w:sz="4" w:space="0" w:color="auto"/>
            </w:tcBorders>
            <w:shd w:val="clear" w:color="auto" w:fill="auto"/>
            <w:noWrap/>
            <w:hideMark/>
          </w:tcPr>
          <w:p w14:paraId="5952E461" w14:textId="77777777" w:rsidR="00E7719E" w:rsidRPr="00987DB3" w:rsidRDefault="00E7719E" w:rsidP="00C872CA">
            <w:pPr>
              <w:jc w:val="right"/>
              <w:rPr>
                <w:rFonts w:ascii="Arial" w:eastAsia="Times New Roman" w:hAnsi="Arial" w:cs="Arial"/>
                <w:sz w:val="18"/>
                <w:szCs w:val="18"/>
                <w:lang w:eastAsia="en-IN"/>
              </w:rPr>
            </w:pPr>
            <w:r w:rsidRPr="00987DB3">
              <w:rPr>
                <w:rFonts w:ascii="Arial" w:eastAsia="Times New Roman" w:hAnsi="Arial" w:cs="Arial"/>
                <w:sz w:val="18"/>
                <w:szCs w:val="18"/>
                <w:lang w:eastAsia="en-IN"/>
              </w:rPr>
              <w:t>38.5</w:t>
            </w:r>
          </w:p>
        </w:tc>
      </w:tr>
      <w:tr w:rsidR="00E7719E" w:rsidRPr="00987DB3" w14:paraId="299FF5C9" w14:textId="77777777" w:rsidTr="00C872CA">
        <w:trPr>
          <w:trHeight w:val="251"/>
        </w:trPr>
        <w:tc>
          <w:tcPr>
            <w:tcW w:w="4225" w:type="dxa"/>
            <w:tcBorders>
              <w:top w:val="nil"/>
              <w:left w:val="single" w:sz="4" w:space="0" w:color="auto"/>
              <w:bottom w:val="single" w:sz="4" w:space="0" w:color="auto"/>
              <w:right w:val="single" w:sz="4" w:space="0" w:color="auto"/>
            </w:tcBorders>
            <w:shd w:val="clear" w:color="auto" w:fill="auto"/>
            <w:hideMark/>
          </w:tcPr>
          <w:p w14:paraId="789BC3B7" w14:textId="77777777" w:rsidR="00E7719E" w:rsidRPr="00987DB3" w:rsidRDefault="00E7719E" w:rsidP="00C872CA">
            <w:pPr>
              <w:rPr>
                <w:rFonts w:ascii="Arial" w:eastAsia="Times New Roman" w:hAnsi="Arial" w:cs="Arial"/>
                <w:sz w:val="18"/>
                <w:szCs w:val="18"/>
                <w:lang w:eastAsia="en-IN"/>
              </w:rPr>
            </w:pPr>
            <w:r w:rsidRPr="00987DB3">
              <w:rPr>
                <w:rFonts w:ascii="Arial" w:eastAsia="Times New Roman" w:hAnsi="Arial" w:cs="Arial"/>
                <w:sz w:val="18"/>
                <w:szCs w:val="18"/>
                <w:lang w:eastAsia="en-IN"/>
              </w:rPr>
              <w:t>Rarely</w:t>
            </w:r>
          </w:p>
        </w:tc>
        <w:tc>
          <w:tcPr>
            <w:tcW w:w="2045" w:type="dxa"/>
            <w:tcBorders>
              <w:top w:val="nil"/>
              <w:left w:val="nil"/>
              <w:bottom w:val="single" w:sz="4" w:space="0" w:color="auto"/>
              <w:right w:val="single" w:sz="4" w:space="0" w:color="auto"/>
            </w:tcBorders>
            <w:shd w:val="clear" w:color="auto" w:fill="auto"/>
            <w:noWrap/>
            <w:hideMark/>
          </w:tcPr>
          <w:p w14:paraId="0AB03394" w14:textId="77777777" w:rsidR="00E7719E" w:rsidRPr="00987DB3" w:rsidRDefault="00E7719E" w:rsidP="00C872CA">
            <w:pPr>
              <w:jc w:val="right"/>
              <w:rPr>
                <w:rFonts w:ascii="Arial" w:eastAsia="Times New Roman" w:hAnsi="Arial" w:cs="Arial"/>
                <w:sz w:val="18"/>
                <w:szCs w:val="18"/>
                <w:lang w:eastAsia="en-IN"/>
              </w:rPr>
            </w:pPr>
            <w:r w:rsidRPr="00987DB3">
              <w:rPr>
                <w:rFonts w:ascii="Arial" w:eastAsia="Times New Roman" w:hAnsi="Arial" w:cs="Arial"/>
                <w:sz w:val="18"/>
                <w:szCs w:val="18"/>
                <w:lang w:eastAsia="en-IN"/>
              </w:rPr>
              <w:t>18</w:t>
            </w:r>
          </w:p>
        </w:tc>
        <w:tc>
          <w:tcPr>
            <w:tcW w:w="1620" w:type="dxa"/>
            <w:tcBorders>
              <w:top w:val="nil"/>
              <w:left w:val="nil"/>
              <w:bottom w:val="single" w:sz="4" w:space="0" w:color="auto"/>
              <w:right w:val="single" w:sz="4" w:space="0" w:color="auto"/>
            </w:tcBorders>
            <w:shd w:val="clear" w:color="auto" w:fill="auto"/>
            <w:noWrap/>
            <w:hideMark/>
          </w:tcPr>
          <w:p w14:paraId="24B75E0E" w14:textId="77777777" w:rsidR="00E7719E" w:rsidRPr="00987DB3" w:rsidRDefault="00E7719E" w:rsidP="00C872CA">
            <w:pPr>
              <w:jc w:val="right"/>
              <w:rPr>
                <w:rFonts w:ascii="Arial" w:eastAsia="Times New Roman" w:hAnsi="Arial" w:cs="Arial"/>
                <w:sz w:val="18"/>
                <w:szCs w:val="18"/>
                <w:lang w:eastAsia="en-IN"/>
              </w:rPr>
            </w:pPr>
            <w:r w:rsidRPr="00987DB3">
              <w:rPr>
                <w:rFonts w:ascii="Arial" w:eastAsia="Times New Roman" w:hAnsi="Arial" w:cs="Arial"/>
                <w:sz w:val="18"/>
                <w:szCs w:val="18"/>
                <w:lang w:eastAsia="en-IN"/>
              </w:rPr>
              <w:t>34.6</w:t>
            </w:r>
          </w:p>
        </w:tc>
      </w:tr>
      <w:tr w:rsidR="00E7719E" w:rsidRPr="00987DB3" w14:paraId="2D857321" w14:textId="77777777" w:rsidTr="00C872CA">
        <w:trPr>
          <w:trHeight w:val="251"/>
        </w:trPr>
        <w:tc>
          <w:tcPr>
            <w:tcW w:w="4225" w:type="dxa"/>
            <w:tcBorders>
              <w:top w:val="nil"/>
              <w:left w:val="single" w:sz="4" w:space="0" w:color="auto"/>
              <w:bottom w:val="single" w:sz="4" w:space="0" w:color="auto"/>
              <w:right w:val="single" w:sz="4" w:space="0" w:color="auto"/>
            </w:tcBorders>
            <w:shd w:val="clear" w:color="auto" w:fill="auto"/>
            <w:hideMark/>
          </w:tcPr>
          <w:p w14:paraId="78A4EA6C" w14:textId="77777777" w:rsidR="00E7719E" w:rsidRPr="00987DB3" w:rsidRDefault="00E7719E" w:rsidP="00C872CA">
            <w:pPr>
              <w:rPr>
                <w:rFonts w:ascii="Arial" w:eastAsia="Times New Roman" w:hAnsi="Arial" w:cs="Arial"/>
                <w:sz w:val="18"/>
                <w:szCs w:val="18"/>
                <w:lang w:eastAsia="en-IN"/>
              </w:rPr>
            </w:pPr>
            <w:r w:rsidRPr="00987DB3">
              <w:rPr>
                <w:rFonts w:ascii="Arial" w:eastAsia="Times New Roman" w:hAnsi="Arial" w:cs="Arial"/>
                <w:sz w:val="18"/>
                <w:szCs w:val="18"/>
                <w:lang w:eastAsia="en-IN"/>
              </w:rPr>
              <w:t>No behavioural changes</w:t>
            </w:r>
          </w:p>
        </w:tc>
        <w:tc>
          <w:tcPr>
            <w:tcW w:w="2045" w:type="dxa"/>
            <w:tcBorders>
              <w:top w:val="nil"/>
              <w:left w:val="nil"/>
              <w:bottom w:val="single" w:sz="4" w:space="0" w:color="auto"/>
              <w:right w:val="single" w:sz="4" w:space="0" w:color="auto"/>
            </w:tcBorders>
            <w:shd w:val="clear" w:color="auto" w:fill="auto"/>
            <w:noWrap/>
            <w:hideMark/>
          </w:tcPr>
          <w:p w14:paraId="69C2193C" w14:textId="77777777" w:rsidR="00E7719E" w:rsidRPr="00987DB3" w:rsidRDefault="00E7719E" w:rsidP="00C872CA">
            <w:pPr>
              <w:jc w:val="right"/>
              <w:rPr>
                <w:rFonts w:ascii="Arial" w:eastAsia="Times New Roman" w:hAnsi="Arial" w:cs="Arial"/>
                <w:sz w:val="18"/>
                <w:szCs w:val="18"/>
                <w:lang w:eastAsia="en-IN"/>
              </w:rPr>
            </w:pPr>
            <w:r w:rsidRPr="00987DB3">
              <w:rPr>
                <w:rFonts w:ascii="Arial" w:eastAsia="Times New Roman" w:hAnsi="Arial" w:cs="Arial"/>
                <w:sz w:val="18"/>
                <w:szCs w:val="18"/>
                <w:lang w:eastAsia="en-IN"/>
              </w:rPr>
              <w:t>7</w:t>
            </w:r>
          </w:p>
        </w:tc>
        <w:tc>
          <w:tcPr>
            <w:tcW w:w="1620" w:type="dxa"/>
            <w:tcBorders>
              <w:top w:val="nil"/>
              <w:left w:val="nil"/>
              <w:bottom w:val="single" w:sz="4" w:space="0" w:color="auto"/>
              <w:right w:val="single" w:sz="4" w:space="0" w:color="auto"/>
            </w:tcBorders>
            <w:shd w:val="clear" w:color="auto" w:fill="auto"/>
            <w:noWrap/>
            <w:hideMark/>
          </w:tcPr>
          <w:p w14:paraId="564EF121" w14:textId="77777777" w:rsidR="00E7719E" w:rsidRPr="00987DB3" w:rsidRDefault="00E7719E" w:rsidP="00C872CA">
            <w:pPr>
              <w:jc w:val="right"/>
              <w:rPr>
                <w:rFonts w:ascii="Arial" w:eastAsia="Times New Roman" w:hAnsi="Arial" w:cs="Arial"/>
                <w:sz w:val="18"/>
                <w:szCs w:val="18"/>
                <w:lang w:eastAsia="en-IN"/>
              </w:rPr>
            </w:pPr>
            <w:r w:rsidRPr="00987DB3">
              <w:rPr>
                <w:rFonts w:ascii="Arial" w:eastAsia="Times New Roman" w:hAnsi="Arial" w:cs="Arial"/>
                <w:sz w:val="18"/>
                <w:szCs w:val="18"/>
                <w:lang w:eastAsia="en-IN"/>
              </w:rPr>
              <w:t>13.5</w:t>
            </w:r>
          </w:p>
        </w:tc>
      </w:tr>
    </w:tbl>
    <w:p w14:paraId="739E814B" w14:textId="4CF2DCF8" w:rsidR="00E7719E" w:rsidRDefault="00E7719E" w:rsidP="00E7719E">
      <w:pPr>
        <w:rPr>
          <w:rFonts w:ascii="Times New Roman" w:hAnsi="Times New Roman" w:cs="Times New Roman"/>
          <w:b/>
          <w:bCs/>
          <w:sz w:val="24"/>
          <w:szCs w:val="24"/>
        </w:rPr>
      </w:pPr>
      <w:r>
        <w:rPr>
          <w:rFonts w:ascii="Times New Roman" w:hAnsi="Times New Roman" w:cs="Times New Roman"/>
          <w:sz w:val="24"/>
          <w:szCs w:val="24"/>
        </w:rPr>
        <w:t xml:space="preserve"> </w:t>
      </w:r>
      <w:r w:rsidRPr="008F74A6">
        <w:rPr>
          <w:rFonts w:ascii="Times New Roman" w:hAnsi="Times New Roman" w:cs="Times New Roman"/>
          <w:b/>
          <w:bCs/>
          <w:sz w:val="24"/>
          <w:szCs w:val="24"/>
        </w:rPr>
        <w:t>Table 1</w:t>
      </w:r>
      <w:r w:rsidR="00A346B5">
        <w:rPr>
          <w:rFonts w:ascii="Times New Roman" w:hAnsi="Times New Roman" w:cs="Times New Roman"/>
          <w:b/>
          <w:bCs/>
          <w:sz w:val="24"/>
          <w:szCs w:val="24"/>
        </w:rPr>
        <w:t>3</w:t>
      </w:r>
      <w:r w:rsidRPr="008F74A6">
        <w:rPr>
          <w:rFonts w:ascii="Times New Roman" w:hAnsi="Times New Roman" w:cs="Times New Roman"/>
          <w:b/>
          <w:bCs/>
          <w:sz w:val="24"/>
          <w:szCs w:val="24"/>
        </w:rPr>
        <w:t xml:space="preserve">: </w:t>
      </w:r>
      <w:r w:rsidRPr="0093123B">
        <w:rPr>
          <w:rFonts w:ascii="Arial" w:eastAsia="Times New Roman" w:hAnsi="Arial" w:cs="Arial"/>
          <w:b/>
          <w:bCs/>
          <w:lang w:eastAsia="en-IN"/>
        </w:rPr>
        <w:t>Frequency</w:t>
      </w:r>
      <w:r>
        <w:rPr>
          <w:rFonts w:ascii="Arial" w:eastAsia="Times New Roman" w:hAnsi="Arial" w:cs="Arial"/>
          <w:b/>
          <w:bCs/>
          <w:lang w:eastAsia="en-IN"/>
        </w:rPr>
        <w:t xml:space="preserve"> of</w:t>
      </w:r>
      <w:r w:rsidRPr="0093123B">
        <w:rPr>
          <w:rFonts w:ascii="Arial" w:eastAsia="Times New Roman" w:hAnsi="Arial" w:cs="Arial"/>
          <w:b/>
          <w:bCs/>
          <w:lang w:eastAsia="en-IN"/>
        </w:rPr>
        <w:t xml:space="preserve">  </w:t>
      </w:r>
      <w:r w:rsidRPr="0093123B">
        <w:rPr>
          <w:rFonts w:ascii="Arial Bold" w:eastAsia="Times New Roman" w:hAnsi="Arial Bold" w:cs="Arial"/>
          <w:b/>
          <w:bCs/>
          <w:lang w:eastAsia="en-IN"/>
        </w:rPr>
        <w:t>behavioural changes during GI discomfort</w:t>
      </w:r>
    </w:p>
    <w:p w14:paraId="22D2FEF4" w14:textId="77777777" w:rsidR="00E7719E" w:rsidRDefault="00E7719E" w:rsidP="00E7719E">
      <w:pPr>
        <w:rPr>
          <w:rFonts w:ascii="Times New Roman" w:hAnsi="Times New Roman" w:cs="Times New Roman"/>
          <w:b/>
          <w:bCs/>
          <w:sz w:val="24"/>
          <w:szCs w:val="24"/>
        </w:rPr>
      </w:pPr>
    </w:p>
    <w:p w14:paraId="138B8EEA" w14:textId="77777777" w:rsidR="00E7719E" w:rsidRDefault="00E7719E" w:rsidP="00E7719E">
      <w:pPr>
        <w:rPr>
          <w:rFonts w:ascii="Times New Roman" w:hAnsi="Times New Roman" w:cs="Times New Roman"/>
          <w:b/>
          <w:bCs/>
          <w:sz w:val="24"/>
          <w:szCs w:val="24"/>
        </w:rPr>
      </w:pPr>
      <w:r>
        <w:rPr>
          <w:rFonts w:ascii="Times New Roman" w:hAnsi="Times New Roman" w:cs="Times New Roman"/>
          <w:b/>
          <w:bCs/>
          <w:noProof/>
          <w:sz w:val="24"/>
          <w:szCs w:val="24"/>
          <w:lang w:eastAsia="en-IN" w:bidi="hi-IN"/>
        </w:rPr>
        <w:lastRenderedPageBreak/>
        <w:drawing>
          <wp:inline distT="0" distB="0" distL="0" distR="0" wp14:anchorId="4FD3DC5D" wp14:editId="0DB9B541">
            <wp:extent cx="5486400" cy="32004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BF66A4B" w14:textId="1C0DADD5" w:rsidR="00E7719E" w:rsidRDefault="00E7719E" w:rsidP="00E7719E">
      <w:pPr>
        <w:rPr>
          <w:rFonts w:ascii="Times New Roman" w:hAnsi="Times New Roman" w:cs="Times New Roman"/>
          <w:b/>
          <w:bCs/>
          <w:sz w:val="24"/>
          <w:szCs w:val="24"/>
        </w:rPr>
      </w:pPr>
      <w:r>
        <w:rPr>
          <w:rFonts w:ascii="Times New Roman" w:hAnsi="Times New Roman" w:cs="Times New Roman"/>
          <w:b/>
          <w:bCs/>
          <w:sz w:val="24"/>
          <w:szCs w:val="24"/>
        </w:rPr>
        <w:t xml:space="preserve">                     Figure 1</w:t>
      </w:r>
      <w:r w:rsidR="00A346B5">
        <w:rPr>
          <w:rFonts w:ascii="Times New Roman" w:hAnsi="Times New Roman" w:cs="Times New Roman"/>
          <w:b/>
          <w:bCs/>
          <w:sz w:val="24"/>
          <w:szCs w:val="24"/>
        </w:rPr>
        <w:t>1</w:t>
      </w:r>
      <w:r>
        <w:rPr>
          <w:rFonts w:ascii="Times New Roman" w:hAnsi="Times New Roman" w:cs="Times New Roman"/>
          <w:b/>
          <w:bCs/>
          <w:sz w:val="24"/>
          <w:szCs w:val="24"/>
        </w:rPr>
        <w:t xml:space="preserve">: behavioural changes during GI discomfort </w:t>
      </w:r>
    </w:p>
    <w:p w14:paraId="6C019A85" w14:textId="77777777" w:rsidR="00951D33" w:rsidRPr="008F74A6" w:rsidRDefault="00951D33" w:rsidP="00E7719E">
      <w:pPr>
        <w:rPr>
          <w:rFonts w:ascii="Times New Roman" w:hAnsi="Times New Roman" w:cs="Times New Roman"/>
          <w:b/>
          <w:bCs/>
          <w:sz w:val="24"/>
          <w:szCs w:val="24"/>
        </w:rPr>
      </w:pPr>
    </w:p>
    <w:p w14:paraId="67589D6E" w14:textId="77777777" w:rsidR="00E7719E" w:rsidRDefault="00E7719E" w:rsidP="00E7719E">
      <w:pPr>
        <w:jc w:val="both"/>
        <w:rPr>
          <w:rFonts w:ascii="Times New Roman" w:hAnsi="Times New Roman" w:cs="Times New Roman"/>
          <w:sz w:val="24"/>
          <w:szCs w:val="24"/>
        </w:rPr>
      </w:pPr>
      <w:r>
        <w:rPr>
          <w:rFonts w:ascii="Times New Roman" w:hAnsi="Times New Roman" w:cs="Times New Roman"/>
          <w:sz w:val="24"/>
          <w:szCs w:val="24"/>
        </w:rPr>
        <w:t>The study investigated behavioural changes in children during the episodes of gastro intestinal discomfort. The findings revealed that 38.5%(n=20) exhibits behavioural changes occasionally and 34.6%(n= 18) demonstrated rarely. The fewer proportions of 13.5%(n=7)showed no behavioural changes and 13.5%(n=7) frequent changes. The results suggests a variable connecion between behavioural manifestations and GI discomforts in children with ASD.</w:t>
      </w:r>
    </w:p>
    <w:p w14:paraId="4D9C6B3D" w14:textId="77777777" w:rsidR="00E7719E" w:rsidRDefault="00E7719E" w:rsidP="00E7719E">
      <w:pPr>
        <w:jc w:val="both"/>
        <w:rPr>
          <w:rFonts w:ascii="Times New Roman" w:hAnsi="Times New Roman" w:cs="Times New Roman"/>
          <w:sz w:val="24"/>
          <w:szCs w:val="24"/>
        </w:rPr>
      </w:pPr>
    </w:p>
    <w:p w14:paraId="04CADAAE" w14:textId="1491E431" w:rsidR="00E7719E" w:rsidRDefault="00E7719E" w:rsidP="00E7719E">
      <w:pPr>
        <w:rPr>
          <w:rFonts w:ascii="Times New Roman" w:hAnsi="Times New Roman" w:cs="Times New Roman"/>
          <w:b/>
          <w:bCs/>
          <w:sz w:val="24"/>
          <w:szCs w:val="24"/>
        </w:rPr>
      </w:pPr>
      <w:r w:rsidRPr="008F1DF3">
        <w:rPr>
          <w:rFonts w:ascii="Times New Roman" w:hAnsi="Times New Roman" w:cs="Times New Roman"/>
          <w:b/>
          <w:bCs/>
          <w:sz w:val="24"/>
          <w:szCs w:val="24"/>
        </w:rPr>
        <w:t>4.</w:t>
      </w:r>
      <w:r>
        <w:rPr>
          <w:rFonts w:ascii="Times New Roman" w:hAnsi="Times New Roman" w:cs="Times New Roman"/>
          <w:b/>
          <w:bCs/>
          <w:sz w:val="24"/>
          <w:szCs w:val="24"/>
        </w:rPr>
        <w:t>4</w:t>
      </w:r>
      <w:r w:rsidRPr="008F1DF3">
        <w:rPr>
          <w:rFonts w:ascii="Times New Roman" w:hAnsi="Times New Roman" w:cs="Times New Roman"/>
          <w:b/>
          <w:bCs/>
          <w:sz w:val="24"/>
          <w:szCs w:val="24"/>
        </w:rPr>
        <w:t xml:space="preserve"> </w:t>
      </w:r>
      <w:r>
        <w:rPr>
          <w:rFonts w:ascii="Times New Roman" w:hAnsi="Times New Roman" w:cs="Times New Roman"/>
          <w:b/>
          <w:bCs/>
          <w:sz w:val="24"/>
          <w:szCs w:val="24"/>
        </w:rPr>
        <w:t>Cor</w:t>
      </w:r>
      <w:r w:rsidR="00951D33">
        <w:rPr>
          <w:rFonts w:ascii="Times New Roman" w:hAnsi="Times New Roman" w:cs="Times New Roman"/>
          <w:b/>
          <w:bCs/>
          <w:sz w:val="24"/>
          <w:szCs w:val="24"/>
        </w:rPr>
        <w:t>r</w:t>
      </w:r>
      <w:r>
        <w:rPr>
          <w:rFonts w:ascii="Times New Roman" w:hAnsi="Times New Roman" w:cs="Times New Roman"/>
          <w:b/>
          <w:bCs/>
          <w:sz w:val="24"/>
          <w:szCs w:val="24"/>
        </w:rPr>
        <w:t xml:space="preserve">elation on </w:t>
      </w:r>
      <w:r w:rsidRPr="008F1DF3">
        <w:rPr>
          <w:rFonts w:ascii="Times New Roman" w:hAnsi="Times New Roman" w:cs="Times New Roman"/>
          <w:b/>
          <w:bCs/>
          <w:sz w:val="24"/>
          <w:szCs w:val="24"/>
        </w:rPr>
        <w:t xml:space="preserve"> dietary habits and GI complications </w:t>
      </w:r>
    </w:p>
    <w:p w14:paraId="66D54AF1" w14:textId="77777777" w:rsidR="00951D33" w:rsidRDefault="00951D33" w:rsidP="00E7719E">
      <w:pPr>
        <w:rPr>
          <w:rFonts w:ascii="Times New Roman" w:hAnsi="Times New Roman" w:cs="Times New Roman"/>
          <w:b/>
          <w:bCs/>
          <w:sz w:val="24"/>
          <w:szCs w:val="24"/>
        </w:rPr>
      </w:pPr>
    </w:p>
    <w:p w14:paraId="2CAB575D" w14:textId="77777777" w:rsidR="00951D33" w:rsidRDefault="00E7719E" w:rsidP="00E7719E">
      <w:pPr>
        <w:rPr>
          <w:rFonts w:ascii="Times New Roman" w:hAnsi="Times New Roman" w:cs="Times New Roman"/>
          <w:b/>
          <w:bCs/>
          <w:sz w:val="24"/>
          <w:szCs w:val="24"/>
        </w:rPr>
      </w:pPr>
      <w:r>
        <w:rPr>
          <w:rFonts w:ascii="Times New Roman" w:hAnsi="Times New Roman" w:cs="Times New Roman"/>
          <w:b/>
          <w:bCs/>
          <w:sz w:val="24"/>
          <w:szCs w:val="24"/>
        </w:rPr>
        <w:t>4.4.1 GI complications and child’s eating habits</w:t>
      </w:r>
    </w:p>
    <w:p w14:paraId="7533FEAE" w14:textId="1FA8E023" w:rsidR="00E7719E" w:rsidRPr="008F1DF3" w:rsidRDefault="00E7719E" w:rsidP="00E7719E">
      <w:pPr>
        <w:rPr>
          <w:rFonts w:ascii="Times New Roman" w:hAnsi="Times New Roman" w:cs="Times New Roman"/>
          <w:b/>
          <w:bCs/>
          <w:sz w:val="24"/>
          <w:szCs w:val="24"/>
        </w:rPr>
      </w:pPr>
      <w:r>
        <w:rPr>
          <w:rFonts w:ascii="Times New Roman" w:hAnsi="Times New Roman" w:cs="Times New Roman"/>
          <w:b/>
          <w:bCs/>
          <w:sz w:val="24"/>
          <w:szCs w:val="24"/>
        </w:rPr>
        <w:t xml:space="preserve"> </w:t>
      </w:r>
    </w:p>
    <w:p w14:paraId="66BE3F43" w14:textId="77777777" w:rsidR="00E7719E" w:rsidRDefault="00E7719E" w:rsidP="00E7719E">
      <w:pPr>
        <w:rPr>
          <w:rFonts w:ascii="Times New Roman" w:hAnsi="Times New Roman" w:cs="Times New Roman"/>
          <w:sz w:val="24"/>
          <w:szCs w:val="24"/>
        </w:rPr>
      </w:pPr>
      <w:r w:rsidRPr="008F1DF3">
        <w:rPr>
          <w:rFonts w:ascii="Times New Roman" w:hAnsi="Times New Roman" w:cs="Times New Roman"/>
          <w:sz w:val="24"/>
          <w:szCs w:val="24"/>
        </w:rPr>
        <w:t>Dietary habits and GI complications among autistic children play a significant role in the study. The information collected are arranged</w:t>
      </w:r>
      <w:r>
        <w:rPr>
          <w:rFonts w:ascii="Times New Roman" w:hAnsi="Times New Roman" w:cs="Times New Roman"/>
          <w:sz w:val="24"/>
          <w:szCs w:val="24"/>
        </w:rPr>
        <w:t xml:space="preserve"> and tabularised as given below:</w:t>
      </w:r>
    </w:p>
    <w:p w14:paraId="03D4F27C" w14:textId="77777777" w:rsidR="00BD7E80" w:rsidRDefault="00BD7E80" w:rsidP="00E7719E">
      <w:pPr>
        <w:rPr>
          <w:rFonts w:ascii="Times New Roman" w:hAnsi="Times New Roman" w:cs="Times New Roman"/>
          <w:sz w:val="24"/>
          <w:szCs w:val="24"/>
        </w:rPr>
      </w:pPr>
    </w:p>
    <w:tbl>
      <w:tblPr>
        <w:tblW w:w="936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4"/>
        <w:gridCol w:w="1306"/>
        <w:gridCol w:w="1306"/>
        <w:gridCol w:w="1829"/>
        <w:gridCol w:w="1306"/>
        <w:gridCol w:w="877"/>
      </w:tblGrid>
      <w:tr w:rsidR="00E7719E" w:rsidRPr="0007530B" w14:paraId="6747F8F0" w14:textId="77777777" w:rsidTr="00C872CA">
        <w:trPr>
          <w:trHeight w:val="122"/>
        </w:trPr>
        <w:tc>
          <w:tcPr>
            <w:tcW w:w="2744" w:type="dxa"/>
            <w:vMerge w:val="restart"/>
            <w:shd w:val="clear" w:color="auto" w:fill="auto"/>
            <w:vAlign w:val="center"/>
            <w:hideMark/>
          </w:tcPr>
          <w:p w14:paraId="2B8DD677" w14:textId="77777777" w:rsidR="00E7719E" w:rsidRPr="0007530B" w:rsidRDefault="00E7719E" w:rsidP="00C872CA">
            <w:pPr>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GI complications </w:t>
            </w:r>
          </w:p>
        </w:tc>
        <w:tc>
          <w:tcPr>
            <w:tcW w:w="5747" w:type="dxa"/>
            <w:gridSpan w:val="4"/>
            <w:shd w:val="clear" w:color="auto" w:fill="auto"/>
            <w:vAlign w:val="center"/>
            <w:hideMark/>
          </w:tcPr>
          <w:p w14:paraId="7B6966FF" w14:textId="77777777" w:rsidR="00E7719E" w:rsidRPr="0007530B" w:rsidRDefault="00E7719E" w:rsidP="00C872CA">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w:t>
            </w:r>
            <w:r w:rsidRPr="0007530B">
              <w:rPr>
                <w:rFonts w:ascii="Times New Roman" w:eastAsia="Times New Roman" w:hAnsi="Times New Roman" w:cs="Times New Roman"/>
                <w:sz w:val="24"/>
                <w:szCs w:val="24"/>
                <w:lang w:eastAsia="en-IN"/>
              </w:rPr>
              <w:t>child’s eating habits</w:t>
            </w:r>
          </w:p>
        </w:tc>
        <w:tc>
          <w:tcPr>
            <w:tcW w:w="877" w:type="dxa"/>
            <w:vMerge w:val="restart"/>
            <w:vAlign w:val="center"/>
          </w:tcPr>
          <w:p w14:paraId="15A147B0" w14:textId="77777777" w:rsidR="00E7719E" w:rsidRPr="0007530B" w:rsidRDefault="00E7719E" w:rsidP="00C872CA">
            <w:pPr>
              <w:jc w:val="center"/>
              <w:rPr>
                <w:rFonts w:ascii="Times New Roman" w:eastAsia="Times New Roman" w:hAnsi="Times New Roman" w:cs="Times New Roman"/>
                <w:sz w:val="24"/>
                <w:szCs w:val="24"/>
                <w:lang w:eastAsia="en-IN"/>
              </w:rPr>
            </w:pPr>
            <w:r w:rsidRPr="0007530B">
              <w:rPr>
                <w:rFonts w:ascii="Times New Roman" w:eastAsia="Times New Roman" w:hAnsi="Times New Roman" w:cs="Times New Roman"/>
                <w:sz w:val="24"/>
                <w:szCs w:val="24"/>
                <w:lang w:eastAsia="en-IN"/>
              </w:rPr>
              <w:t>P value</w:t>
            </w:r>
          </w:p>
        </w:tc>
      </w:tr>
      <w:tr w:rsidR="00E7719E" w:rsidRPr="0007530B" w14:paraId="01C3A11B" w14:textId="77777777" w:rsidTr="00C872CA">
        <w:trPr>
          <w:trHeight w:val="454"/>
        </w:trPr>
        <w:tc>
          <w:tcPr>
            <w:tcW w:w="2744" w:type="dxa"/>
            <w:vMerge/>
            <w:shd w:val="clear" w:color="auto" w:fill="auto"/>
            <w:vAlign w:val="center"/>
            <w:hideMark/>
          </w:tcPr>
          <w:p w14:paraId="4F25EC66" w14:textId="77777777" w:rsidR="00E7719E" w:rsidRPr="0007530B" w:rsidRDefault="00E7719E" w:rsidP="00C872CA">
            <w:pPr>
              <w:jc w:val="center"/>
              <w:rPr>
                <w:rFonts w:ascii="Times New Roman" w:eastAsia="Times New Roman" w:hAnsi="Times New Roman" w:cs="Times New Roman"/>
                <w:sz w:val="24"/>
                <w:szCs w:val="24"/>
                <w:lang w:eastAsia="en-IN"/>
              </w:rPr>
            </w:pPr>
          </w:p>
        </w:tc>
        <w:tc>
          <w:tcPr>
            <w:tcW w:w="1306" w:type="dxa"/>
            <w:shd w:val="clear" w:color="auto" w:fill="auto"/>
            <w:vAlign w:val="center"/>
            <w:hideMark/>
          </w:tcPr>
          <w:p w14:paraId="7CEADD64" w14:textId="77777777" w:rsidR="00E7719E" w:rsidRPr="0007530B" w:rsidRDefault="00E7719E" w:rsidP="00C872CA">
            <w:pPr>
              <w:jc w:val="center"/>
              <w:rPr>
                <w:rFonts w:ascii="Times New Roman" w:eastAsia="Times New Roman" w:hAnsi="Times New Roman" w:cs="Times New Roman"/>
                <w:sz w:val="24"/>
                <w:szCs w:val="24"/>
                <w:lang w:eastAsia="en-IN"/>
              </w:rPr>
            </w:pPr>
            <w:r w:rsidRPr="0007530B">
              <w:rPr>
                <w:rFonts w:ascii="Times New Roman" w:eastAsia="Times New Roman" w:hAnsi="Times New Roman" w:cs="Times New Roman"/>
                <w:sz w:val="24"/>
                <w:szCs w:val="24"/>
                <w:lang w:eastAsia="en-IN"/>
              </w:rPr>
              <w:t>Picky eater</w:t>
            </w:r>
          </w:p>
        </w:tc>
        <w:tc>
          <w:tcPr>
            <w:tcW w:w="1306" w:type="dxa"/>
            <w:shd w:val="clear" w:color="auto" w:fill="auto"/>
            <w:vAlign w:val="center"/>
            <w:hideMark/>
          </w:tcPr>
          <w:p w14:paraId="593C4B73" w14:textId="77777777" w:rsidR="00E7719E" w:rsidRPr="0007530B" w:rsidRDefault="00E7719E" w:rsidP="00C872CA">
            <w:pPr>
              <w:jc w:val="center"/>
              <w:rPr>
                <w:rFonts w:ascii="Times New Roman" w:eastAsia="Times New Roman" w:hAnsi="Times New Roman" w:cs="Times New Roman"/>
                <w:sz w:val="24"/>
                <w:szCs w:val="24"/>
                <w:lang w:eastAsia="en-IN"/>
              </w:rPr>
            </w:pPr>
            <w:r w:rsidRPr="0007530B">
              <w:rPr>
                <w:rFonts w:ascii="Times New Roman" w:eastAsia="Times New Roman" w:hAnsi="Times New Roman" w:cs="Times New Roman"/>
                <w:sz w:val="24"/>
                <w:szCs w:val="24"/>
                <w:lang w:eastAsia="en-IN"/>
              </w:rPr>
              <w:t>Eats a variety of food</w:t>
            </w:r>
          </w:p>
        </w:tc>
        <w:tc>
          <w:tcPr>
            <w:tcW w:w="1829" w:type="dxa"/>
            <w:shd w:val="clear" w:color="auto" w:fill="auto"/>
            <w:vAlign w:val="center"/>
            <w:hideMark/>
          </w:tcPr>
          <w:p w14:paraId="79275A02" w14:textId="77777777" w:rsidR="00E7719E" w:rsidRPr="0007530B" w:rsidRDefault="00E7719E" w:rsidP="00C872CA">
            <w:pPr>
              <w:jc w:val="center"/>
              <w:rPr>
                <w:rFonts w:ascii="Times New Roman" w:eastAsia="Times New Roman" w:hAnsi="Times New Roman" w:cs="Times New Roman"/>
                <w:sz w:val="24"/>
                <w:szCs w:val="24"/>
                <w:lang w:eastAsia="en-IN"/>
              </w:rPr>
            </w:pPr>
            <w:r w:rsidRPr="0007530B">
              <w:rPr>
                <w:rFonts w:ascii="Times New Roman" w:eastAsia="Times New Roman" w:hAnsi="Times New Roman" w:cs="Times New Roman"/>
                <w:sz w:val="24"/>
                <w:szCs w:val="24"/>
                <w:lang w:eastAsia="en-IN"/>
              </w:rPr>
              <w:t>Prefers specific textures/flavours</w:t>
            </w:r>
          </w:p>
        </w:tc>
        <w:tc>
          <w:tcPr>
            <w:tcW w:w="1306" w:type="dxa"/>
            <w:shd w:val="clear" w:color="auto" w:fill="auto"/>
            <w:vAlign w:val="center"/>
            <w:hideMark/>
          </w:tcPr>
          <w:p w14:paraId="75B4F9C2" w14:textId="77777777" w:rsidR="00E7719E" w:rsidRPr="0007530B" w:rsidRDefault="00E7719E" w:rsidP="00C872CA">
            <w:pPr>
              <w:jc w:val="center"/>
              <w:rPr>
                <w:rFonts w:ascii="Times New Roman" w:eastAsia="Times New Roman" w:hAnsi="Times New Roman" w:cs="Times New Roman"/>
                <w:sz w:val="24"/>
                <w:szCs w:val="24"/>
                <w:lang w:eastAsia="en-IN"/>
              </w:rPr>
            </w:pPr>
            <w:r w:rsidRPr="0007530B">
              <w:rPr>
                <w:rFonts w:ascii="Times New Roman" w:eastAsia="Times New Roman" w:hAnsi="Times New Roman" w:cs="Times New Roman"/>
                <w:sz w:val="24"/>
                <w:szCs w:val="24"/>
                <w:lang w:eastAsia="en-IN"/>
              </w:rPr>
              <w:t>Other</w:t>
            </w:r>
          </w:p>
        </w:tc>
        <w:tc>
          <w:tcPr>
            <w:tcW w:w="877" w:type="dxa"/>
            <w:vMerge/>
            <w:vAlign w:val="center"/>
          </w:tcPr>
          <w:p w14:paraId="3ADE6B35" w14:textId="77777777" w:rsidR="00E7719E" w:rsidRPr="0007530B" w:rsidRDefault="00E7719E" w:rsidP="00C872CA">
            <w:pPr>
              <w:jc w:val="center"/>
              <w:rPr>
                <w:rFonts w:ascii="Times New Roman" w:eastAsia="Times New Roman" w:hAnsi="Times New Roman" w:cs="Times New Roman"/>
                <w:sz w:val="24"/>
                <w:szCs w:val="24"/>
                <w:lang w:eastAsia="en-IN"/>
              </w:rPr>
            </w:pPr>
          </w:p>
        </w:tc>
      </w:tr>
      <w:tr w:rsidR="00E7719E" w:rsidRPr="0007530B" w14:paraId="0B76392F" w14:textId="77777777" w:rsidTr="00C872CA">
        <w:trPr>
          <w:trHeight w:val="131"/>
        </w:trPr>
        <w:tc>
          <w:tcPr>
            <w:tcW w:w="2744" w:type="dxa"/>
            <w:shd w:val="clear" w:color="auto" w:fill="auto"/>
            <w:vAlign w:val="center"/>
            <w:hideMark/>
          </w:tcPr>
          <w:p w14:paraId="49083BE9" w14:textId="7208469E" w:rsidR="00E7719E" w:rsidRPr="0007530B" w:rsidRDefault="00E7719E" w:rsidP="00C872CA">
            <w:pPr>
              <w:jc w:val="center"/>
              <w:rPr>
                <w:rFonts w:ascii="Times New Roman" w:eastAsia="Times New Roman" w:hAnsi="Times New Roman" w:cs="Times New Roman"/>
                <w:sz w:val="24"/>
                <w:szCs w:val="24"/>
                <w:lang w:eastAsia="en-IN"/>
              </w:rPr>
            </w:pPr>
            <w:r w:rsidRPr="0007530B">
              <w:rPr>
                <w:rFonts w:ascii="Times New Roman" w:eastAsia="Times New Roman" w:hAnsi="Times New Roman" w:cs="Times New Roman"/>
                <w:sz w:val="24"/>
                <w:szCs w:val="24"/>
                <w:lang w:eastAsia="en-IN"/>
              </w:rPr>
              <w:t xml:space="preserve">Constipation </w:t>
            </w:r>
          </w:p>
        </w:tc>
        <w:tc>
          <w:tcPr>
            <w:tcW w:w="1306" w:type="dxa"/>
            <w:shd w:val="clear" w:color="auto" w:fill="auto"/>
            <w:noWrap/>
            <w:vAlign w:val="center"/>
            <w:hideMark/>
          </w:tcPr>
          <w:p w14:paraId="5BEF2ED7" w14:textId="77777777" w:rsidR="00E7719E" w:rsidRPr="0007530B" w:rsidRDefault="00E7719E" w:rsidP="00C872CA">
            <w:pPr>
              <w:jc w:val="center"/>
              <w:rPr>
                <w:rFonts w:ascii="Times New Roman" w:eastAsia="Times New Roman" w:hAnsi="Times New Roman" w:cs="Times New Roman"/>
                <w:sz w:val="24"/>
                <w:szCs w:val="24"/>
                <w:lang w:eastAsia="en-IN"/>
              </w:rPr>
            </w:pPr>
            <w:r w:rsidRPr="0007530B">
              <w:rPr>
                <w:rFonts w:ascii="Times New Roman" w:eastAsia="Times New Roman" w:hAnsi="Times New Roman" w:cs="Times New Roman"/>
                <w:sz w:val="24"/>
                <w:szCs w:val="24"/>
                <w:lang w:eastAsia="en-IN"/>
              </w:rPr>
              <w:t>3 (16.7%)</w:t>
            </w:r>
          </w:p>
        </w:tc>
        <w:tc>
          <w:tcPr>
            <w:tcW w:w="1306" w:type="dxa"/>
            <w:shd w:val="clear" w:color="auto" w:fill="auto"/>
            <w:noWrap/>
            <w:vAlign w:val="center"/>
            <w:hideMark/>
          </w:tcPr>
          <w:p w14:paraId="01E4CCBE" w14:textId="77777777" w:rsidR="00E7719E" w:rsidRPr="0007530B" w:rsidRDefault="00E7719E" w:rsidP="00C872CA">
            <w:pPr>
              <w:jc w:val="center"/>
              <w:rPr>
                <w:rFonts w:ascii="Times New Roman" w:eastAsia="Times New Roman" w:hAnsi="Times New Roman" w:cs="Times New Roman"/>
                <w:sz w:val="24"/>
                <w:szCs w:val="24"/>
                <w:lang w:eastAsia="en-IN"/>
              </w:rPr>
            </w:pPr>
            <w:r w:rsidRPr="0007530B">
              <w:rPr>
                <w:rFonts w:ascii="Times New Roman" w:eastAsia="Times New Roman" w:hAnsi="Times New Roman" w:cs="Times New Roman"/>
                <w:sz w:val="24"/>
                <w:szCs w:val="24"/>
                <w:lang w:eastAsia="en-IN"/>
              </w:rPr>
              <w:t>7 (38.9%)</w:t>
            </w:r>
          </w:p>
        </w:tc>
        <w:tc>
          <w:tcPr>
            <w:tcW w:w="1829" w:type="dxa"/>
            <w:shd w:val="clear" w:color="auto" w:fill="auto"/>
            <w:noWrap/>
            <w:vAlign w:val="center"/>
            <w:hideMark/>
          </w:tcPr>
          <w:p w14:paraId="418F584F" w14:textId="77777777" w:rsidR="00E7719E" w:rsidRPr="0007530B" w:rsidRDefault="00E7719E" w:rsidP="00C872CA">
            <w:pPr>
              <w:jc w:val="center"/>
              <w:rPr>
                <w:rFonts w:ascii="Times New Roman" w:eastAsia="Times New Roman" w:hAnsi="Times New Roman" w:cs="Times New Roman"/>
                <w:sz w:val="24"/>
                <w:szCs w:val="24"/>
                <w:lang w:eastAsia="en-IN"/>
              </w:rPr>
            </w:pPr>
            <w:r w:rsidRPr="0007530B">
              <w:rPr>
                <w:rFonts w:ascii="Times New Roman" w:eastAsia="Times New Roman" w:hAnsi="Times New Roman" w:cs="Times New Roman"/>
                <w:sz w:val="24"/>
                <w:szCs w:val="24"/>
                <w:lang w:eastAsia="en-IN"/>
              </w:rPr>
              <w:t>5 (27.8%)</w:t>
            </w:r>
          </w:p>
        </w:tc>
        <w:tc>
          <w:tcPr>
            <w:tcW w:w="1306" w:type="dxa"/>
            <w:shd w:val="clear" w:color="auto" w:fill="auto"/>
            <w:noWrap/>
            <w:vAlign w:val="center"/>
            <w:hideMark/>
          </w:tcPr>
          <w:p w14:paraId="333BACE3" w14:textId="77777777" w:rsidR="00E7719E" w:rsidRPr="0007530B" w:rsidRDefault="00E7719E" w:rsidP="00C872CA">
            <w:pPr>
              <w:jc w:val="center"/>
              <w:rPr>
                <w:rFonts w:ascii="Times New Roman" w:eastAsia="Times New Roman" w:hAnsi="Times New Roman" w:cs="Times New Roman"/>
                <w:sz w:val="24"/>
                <w:szCs w:val="24"/>
                <w:lang w:eastAsia="en-IN"/>
              </w:rPr>
            </w:pPr>
            <w:r w:rsidRPr="0007530B">
              <w:rPr>
                <w:rFonts w:ascii="Times New Roman" w:eastAsia="Times New Roman" w:hAnsi="Times New Roman" w:cs="Times New Roman"/>
                <w:sz w:val="24"/>
                <w:szCs w:val="24"/>
                <w:lang w:eastAsia="en-IN"/>
              </w:rPr>
              <w:t>3 (16.7%)</w:t>
            </w:r>
          </w:p>
        </w:tc>
        <w:tc>
          <w:tcPr>
            <w:tcW w:w="877" w:type="dxa"/>
            <w:vMerge w:val="restart"/>
            <w:vAlign w:val="center"/>
          </w:tcPr>
          <w:p w14:paraId="1364574F" w14:textId="77777777" w:rsidR="00E7719E" w:rsidRPr="0007530B" w:rsidRDefault="00E7719E" w:rsidP="00C872CA">
            <w:pPr>
              <w:jc w:val="center"/>
              <w:rPr>
                <w:rFonts w:ascii="Times New Roman" w:eastAsia="Times New Roman" w:hAnsi="Times New Roman" w:cs="Times New Roman"/>
                <w:sz w:val="24"/>
                <w:szCs w:val="24"/>
                <w:lang w:eastAsia="en-IN"/>
              </w:rPr>
            </w:pPr>
            <w:r w:rsidRPr="0007530B">
              <w:rPr>
                <w:rFonts w:ascii="Times New Roman" w:eastAsia="Times New Roman" w:hAnsi="Times New Roman" w:cs="Times New Roman"/>
                <w:sz w:val="24"/>
                <w:szCs w:val="24"/>
                <w:lang w:eastAsia="en-IN"/>
              </w:rPr>
              <w:t>0.831</w:t>
            </w:r>
          </w:p>
        </w:tc>
      </w:tr>
      <w:tr w:rsidR="00E7719E" w:rsidRPr="0007530B" w14:paraId="54F37791" w14:textId="77777777" w:rsidTr="00C872CA">
        <w:trPr>
          <w:trHeight w:val="131"/>
        </w:trPr>
        <w:tc>
          <w:tcPr>
            <w:tcW w:w="2744" w:type="dxa"/>
            <w:shd w:val="clear" w:color="auto" w:fill="auto"/>
            <w:vAlign w:val="center"/>
            <w:hideMark/>
          </w:tcPr>
          <w:p w14:paraId="517C7E7D" w14:textId="6FB3539C" w:rsidR="00E7719E" w:rsidRPr="0007530B" w:rsidRDefault="00E7719E" w:rsidP="00C872CA">
            <w:pPr>
              <w:jc w:val="center"/>
              <w:rPr>
                <w:rFonts w:ascii="Times New Roman" w:eastAsia="Times New Roman" w:hAnsi="Times New Roman" w:cs="Times New Roman"/>
                <w:sz w:val="24"/>
                <w:szCs w:val="24"/>
                <w:lang w:eastAsia="en-IN"/>
              </w:rPr>
            </w:pPr>
            <w:r w:rsidRPr="0007530B">
              <w:rPr>
                <w:rFonts w:ascii="Times New Roman" w:eastAsia="Times New Roman" w:hAnsi="Times New Roman" w:cs="Times New Roman"/>
                <w:sz w:val="24"/>
                <w:szCs w:val="24"/>
                <w:lang w:eastAsia="en-IN"/>
              </w:rPr>
              <w:t xml:space="preserve">Diarrhea </w:t>
            </w:r>
          </w:p>
        </w:tc>
        <w:tc>
          <w:tcPr>
            <w:tcW w:w="1306" w:type="dxa"/>
            <w:shd w:val="clear" w:color="auto" w:fill="auto"/>
            <w:noWrap/>
            <w:vAlign w:val="center"/>
            <w:hideMark/>
          </w:tcPr>
          <w:p w14:paraId="300D6704" w14:textId="77777777" w:rsidR="00E7719E" w:rsidRPr="0007530B" w:rsidRDefault="00E7719E" w:rsidP="00C872CA">
            <w:pPr>
              <w:jc w:val="center"/>
              <w:rPr>
                <w:rFonts w:ascii="Times New Roman" w:eastAsia="Times New Roman" w:hAnsi="Times New Roman" w:cs="Times New Roman"/>
                <w:sz w:val="24"/>
                <w:szCs w:val="24"/>
                <w:lang w:eastAsia="en-IN"/>
              </w:rPr>
            </w:pPr>
            <w:r w:rsidRPr="0007530B">
              <w:rPr>
                <w:rFonts w:ascii="Times New Roman" w:eastAsia="Times New Roman" w:hAnsi="Times New Roman" w:cs="Times New Roman"/>
                <w:sz w:val="24"/>
                <w:szCs w:val="24"/>
                <w:lang w:eastAsia="en-IN"/>
              </w:rPr>
              <w:t>1 (25.0%)</w:t>
            </w:r>
          </w:p>
        </w:tc>
        <w:tc>
          <w:tcPr>
            <w:tcW w:w="1306" w:type="dxa"/>
            <w:shd w:val="clear" w:color="auto" w:fill="auto"/>
            <w:noWrap/>
            <w:vAlign w:val="center"/>
            <w:hideMark/>
          </w:tcPr>
          <w:p w14:paraId="0D35C39F" w14:textId="77777777" w:rsidR="00E7719E" w:rsidRPr="0007530B" w:rsidRDefault="00E7719E" w:rsidP="00C872CA">
            <w:pPr>
              <w:jc w:val="center"/>
              <w:rPr>
                <w:rFonts w:ascii="Times New Roman" w:eastAsia="Times New Roman" w:hAnsi="Times New Roman" w:cs="Times New Roman"/>
                <w:sz w:val="24"/>
                <w:szCs w:val="24"/>
                <w:lang w:eastAsia="en-IN"/>
              </w:rPr>
            </w:pPr>
            <w:r w:rsidRPr="0007530B">
              <w:rPr>
                <w:rFonts w:ascii="Times New Roman" w:eastAsia="Times New Roman" w:hAnsi="Times New Roman" w:cs="Times New Roman"/>
                <w:sz w:val="24"/>
                <w:szCs w:val="24"/>
                <w:lang w:eastAsia="en-IN"/>
              </w:rPr>
              <w:t>2 (50.0%)</w:t>
            </w:r>
          </w:p>
        </w:tc>
        <w:tc>
          <w:tcPr>
            <w:tcW w:w="1829" w:type="dxa"/>
            <w:shd w:val="clear" w:color="auto" w:fill="auto"/>
            <w:noWrap/>
            <w:vAlign w:val="center"/>
            <w:hideMark/>
          </w:tcPr>
          <w:p w14:paraId="629E62F5" w14:textId="77777777" w:rsidR="00E7719E" w:rsidRPr="0007530B" w:rsidRDefault="00E7719E" w:rsidP="00C872CA">
            <w:pPr>
              <w:jc w:val="center"/>
              <w:rPr>
                <w:rFonts w:ascii="Times New Roman" w:eastAsia="Times New Roman" w:hAnsi="Times New Roman" w:cs="Times New Roman"/>
                <w:sz w:val="24"/>
                <w:szCs w:val="24"/>
                <w:lang w:eastAsia="en-IN"/>
              </w:rPr>
            </w:pPr>
            <w:r w:rsidRPr="0007530B">
              <w:rPr>
                <w:rFonts w:ascii="Times New Roman" w:eastAsia="Times New Roman" w:hAnsi="Times New Roman" w:cs="Times New Roman"/>
                <w:sz w:val="24"/>
                <w:szCs w:val="24"/>
                <w:lang w:eastAsia="en-IN"/>
              </w:rPr>
              <w:t>1 (25.0%)</w:t>
            </w:r>
          </w:p>
        </w:tc>
        <w:tc>
          <w:tcPr>
            <w:tcW w:w="1306" w:type="dxa"/>
            <w:shd w:val="clear" w:color="auto" w:fill="auto"/>
            <w:noWrap/>
            <w:vAlign w:val="center"/>
            <w:hideMark/>
          </w:tcPr>
          <w:p w14:paraId="714733AF" w14:textId="77777777" w:rsidR="00E7719E" w:rsidRPr="0007530B" w:rsidRDefault="00E7719E" w:rsidP="00C872CA">
            <w:pPr>
              <w:jc w:val="center"/>
              <w:rPr>
                <w:rFonts w:ascii="Times New Roman" w:eastAsia="Times New Roman" w:hAnsi="Times New Roman" w:cs="Times New Roman"/>
                <w:sz w:val="24"/>
                <w:szCs w:val="24"/>
                <w:lang w:eastAsia="en-IN"/>
              </w:rPr>
            </w:pPr>
            <w:r w:rsidRPr="0007530B">
              <w:rPr>
                <w:rFonts w:ascii="Times New Roman" w:eastAsia="Times New Roman" w:hAnsi="Times New Roman" w:cs="Times New Roman"/>
                <w:sz w:val="24"/>
                <w:szCs w:val="24"/>
                <w:lang w:eastAsia="en-IN"/>
              </w:rPr>
              <w:t>0 (0.0%)</w:t>
            </w:r>
          </w:p>
        </w:tc>
        <w:tc>
          <w:tcPr>
            <w:tcW w:w="877" w:type="dxa"/>
            <w:vMerge/>
            <w:vAlign w:val="center"/>
          </w:tcPr>
          <w:p w14:paraId="5396A2E1" w14:textId="77777777" w:rsidR="00E7719E" w:rsidRPr="0007530B" w:rsidRDefault="00E7719E" w:rsidP="00C872CA">
            <w:pPr>
              <w:jc w:val="center"/>
              <w:rPr>
                <w:rFonts w:ascii="Times New Roman" w:eastAsia="Times New Roman" w:hAnsi="Times New Roman" w:cs="Times New Roman"/>
                <w:sz w:val="24"/>
                <w:szCs w:val="24"/>
                <w:lang w:eastAsia="en-IN"/>
              </w:rPr>
            </w:pPr>
          </w:p>
        </w:tc>
      </w:tr>
      <w:tr w:rsidR="00E7719E" w:rsidRPr="0007530B" w14:paraId="57E6C03E" w14:textId="77777777" w:rsidTr="00C872CA">
        <w:trPr>
          <w:trHeight w:val="131"/>
        </w:trPr>
        <w:tc>
          <w:tcPr>
            <w:tcW w:w="2744" w:type="dxa"/>
            <w:shd w:val="clear" w:color="auto" w:fill="auto"/>
            <w:vAlign w:val="center"/>
            <w:hideMark/>
          </w:tcPr>
          <w:p w14:paraId="1B3EC9BF" w14:textId="68F04568" w:rsidR="00E7719E" w:rsidRPr="0007530B" w:rsidRDefault="00E7719E" w:rsidP="00C872CA">
            <w:pPr>
              <w:jc w:val="center"/>
              <w:rPr>
                <w:rFonts w:ascii="Times New Roman" w:eastAsia="Times New Roman" w:hAnsi="Times New Roman" w:cs="Times New Roman"/>
                <w:sz w:val="24"/>
                <w:szCs w:val="24"/>
                <w:lang w:eastAsia="en-IN"/>
              </w:rPr>
            </w:pPr>
            <w:r w:rsidRPr="0007530B">
              <w:rPr>
                <w:rFonts w:ascii="Times New Roman" w:eastAsia="Times New Roman" w:hAnsi="Times New Roman" w:cs="Times New Roman"/>
                <w:sz w:val="24"/>
                <w:szCs w:val="24"/>
                <w:lang w:eastAsia="en-IN"/>
              </w:rPr>
              <w:t xml:space="preserve">Bloating </w:t>
            </w:r>
          </w:p>
        </w:tc>
        <w:tc>
          <w:tcPr>
            <w:tcW w:w="1306" w:type="dxa"/>
            <w:shd w:val="clear" w:color="auto" w:fill="auto"/>
            <w:noWrap/>
            <w:vAlign w:val="center"/>
            <w:hideMark/>
          </w:tcPr>
          <w:p w14:paraId="52CE7695" w14:textId="77777777" w:rsidR="00E7719E" w:rsidRPr="0007530B" w:rsidRDefault="00E7719E" w:rsidP="00C872CA">
            <w:pPr>
              <w:jc w:val="center"/>
              <w:rPr>
                <w:rFonts w:ascii="Times New Roman" w:eastAsia="Times New Roman" w:hAnsi="Times New Roman" w:cs="Times New Roman"/>
                <w:sz w:val="24"/>
                <w:szCs w:val="24"/>
                <w:lang w:eastAsia="en-IN"/>
              </w:rPr>
            </w:pPr>
            <w:r w:rsidRPr="0007530B">
              <w:rPr>
                <w:rFonts w:ascii="Times New Roman" w:eastAsia="Times New Roman" w:hAnsi="Times New Roman" w:cs="Times New Roman"/>
                <w:sz w:val="24"/>
                <w:szCs w:val="24"/>
                <w:lang w:eastAsia="en-IN"/>
              </w:rPr>
              <w:t>1 (16.7%)</w:t>
            </w:r>
          </w:p>
        </w:tc>
        <w:tc>
          <w:tcPr>
            <w:tcW w:w="1306" w:type="dxa"/>
            <w:shd w:val="clear" w:color="auto" w:fill="auto"/>
            <w:noWrap/>
            <w:vAlign w:val="center"/>
            <w:hideMark/>
          </w:tcPr>
          <w:p w14:paraId="55A815EF" w14:textId="77777777" w:rsidR="00E7719E" w:rsidRPr="0007530B" w:rsidRDefault="00E7719E" w:rsidP="00C872CA">
            <w:pPr>
              <w:jc w:val="center"/>
              <w:rPr>
                <w:rFonts w:ascii="Times New Roman" w:eastAsia="Times New Roman" w:hAnsi="Times New Roman" w:cs="Times New Roman"/>
                <w:sz w:val="24"/>
                <w:szCs w:val="24"/>
                <w:lang w:eastAsia="en-IN"/>
              </w:rPr>
            </w:pPr>
            <w:r w:rsidRPr="0007530B">
              <w:rPr>
                <w:rFonts w:ascii="Times New Roman" w:eastAsia="Times New Roman" w:hAnsi="Times New Roman" w:cs="Times New Roman"/>
                <w:sz w:val="24"/>
                <w:szCs w:val="24"/>
                <w:lang w:eastAsia="en-IN"/>
              </w:rPr>
              <w:t>2 (33.3%)</w:t>
            </w:r>
          </w:p>
        </w:tc>
        <w:tc>
          <w:tcPr>
            <w:tcW w:w="1829" w:type="dxa"/>
            <w:shd w:val="clear" w:color="auto" w:fill="auto"/>
            <w:noWrap/>
            <w:vAlign w:val="center"/>
            <w:hideMark/>
          </w:tcPr>
          <w:p w14:paraId="2C5E4991" w14:textId="77777777" w:rsidR="00E7719E" w:rsidRPr="0007530B" w:rsidRDefault="00E7719E" w:rsidP="00C872CA">
            <w:pPr>
              <w:jc w:val="center"/>
              <w:rPr>
                <w:rFonts w:ascii="Times New Roman" w:eastAsia="Times New Roman" w:hAnsi="Times New Roman" w:cs="Times New Roman"/>
                <w:sz w:val="24"/>
                <w:szCs w:val="24"/>
                <w:lang w:eastAsia="en-IN"/>
              </w:rPr>
            </w:pPr>
            <w:r w:rsidRPr="0007530B">
              <w:rPr>
                <w:rFonts w:ascii="Times New Roman" w:eastAsia="Times New Roman" w:hAnsi="Times New Roman" w:cs="Times New Roman"/>
                <w:sz w:val="24"/>
                <w:szCs w:val="24"/>
                <w:lang w:eastAsia="en-IN"/>
              </w:rPr>
              <w:t>3 (50.0%)</w:t>
            </w:r>
          </w:p>
        </w:tc>
        <w:tc>
          <w:tcPr>
            <w:tcW w:w="1306" w:type="dxa"/>
            <w:shd w:val="clear" w:color="auto" w:fill="auto"/>
            <w:noWrap/>
            <w:vAlign w:val="center"/>
            <w:hideMark/>
          </w:tcPr>
          <w:p w14:paraId="38390E0D" w14:textId="77777777" w:rsidR="00E7719E" w:rsidRPr="0007530B" w:rsidRDefault="00E7719E" w:rsidP="00C872CA">
            <w:pPr>
              <w:jc w:val="center"/>
              <w:rPr>
                <w:rFonts w:ascii="Times New Roman" w:eastAsia="Times New Roman" w:hAnsi="Times New Roman" w:cs="Times New Roman"/>
                <w:sz w:val="24"/>
                <w:szCs w:val="24"/>
                <w:lang w:eastAsia="en-IN"/>
              </w:rPr>
            </w:pPr>
            <w:r w:rsidRPr="0007530B">
              <w:rPr>
                <w:rFonts w:ascii="Times New Roman" w:eastAsia="Times New Roman" w:hAnsi="Times New Roman" w:cs="Times New Roman"/>
                <w:sz w:val="24"/>
                <w:szCs w:val="24"/>
                <w:lang w:eastAsia="en-IN"/>
              </w:rPr>
              <w:t>0 (0.0%)</w:t>
            </w:r>
          </w:p>
        </w:tc>
        <w:tc>
          <w:tcPr>
            <w:tcW w:w="877" w:type="dxa"/>
            <w:vMerge/>
            <w:vAlign w:val="center"/>
          </w:tcPr>
          <w:p w14:paraId="7FDCE269" w14:textId="77777777" w:rsidR="00E7719E" w:rsidRPr="0007530B" w:rsidRDefault="00E7719E" w:rsidP="00C872CA">
            <w:pPr>
              <w:jc w:val="center"/>
              <w:rPr>
                <w:rFonts w:ascii="Times New Roman" w:eastAsia="Times New Roman" w:hAnsi="Times New Roman" w:cs="Times New Roman"/>
                <w:sz w:val="24"/>
                <w:szCs w:val="24"/>
                <w:lang w:eastAsia="en-IN"/>
              </w:rPr>
            </w:pPr>
          </w:p>
        </w:tc>
      </w:tr>
      <w:tr w:rsidR="00E7719E" w:rsidRPr="0007530B" w14:paraId="3A77D543" w14:textId="77777777" w:rsidTr="00C872CA">
        <w:trPr>
          <w:trHeight w:val="268"/>
        </w:trPr>
        <w:tc>
          <w:tcPr>
            <w:tcW w:w="2744" w:type="dxa"/>
            <w:shd w:val="clear" w:color="auto" w:fill="auto"/>
            <w:vAlign w:val="center"/>
            <w:hideMark/>
          </w:tcPr>
          <w:p w14:paraId="4A69EC28" w14:textId="03D94C8E" w:rsidR="00E7719E" w:rsidRPr="0007530B" w:rsidRDefault="00E7719E" w:rsidP="00C872CA">
            <w:pPr>
              <w:jc w:val="center"/>
              <w:rPr>
                <w:rFonts w:ascii="Times New Roman" w:eastAsia="Times New Roman" w:hAnsi="Times New Roman" w:cs="Times New Roman"/>
                <w:sz w:val="24"/>
                <w:szCs w:val="24"/>
                <w:lang w:eastAsia="en-IN"/>
              </w:rPr>
            </w:pPr>
            <w:r w:rsidRPr="0007530B">
              <w:rPr>
                <w:rFonts w:ascii="Times New Roman" w:eastAsia="Times New Roman" w:hAnsi="Times New Roman" w:cs="Times New Roman"/>
                <w:sz w:val="24"/>
                <w:szCs w:val="24"/>
                <w:lang w:eastAsia="en-IN"/>
              </w:rPr>
              <w:t>Other</w:t>
            </w:r>
          </w:p>
        </w:tc>
        <w:tc>
          <w:tcPr>
            <w:tcW w:w="1306" w:type="dxa"/>
            <w:shd w:val="clear" w:color="auto" w:fill="auto"/>
            <w:noWrap/>
            <w:vAlign w:val="center"/>
            <w:hideMark/>
          </w:tcPr>
          <w:p w14:paraId="5C958801" w14:textId="77777777" w:rsidR="00E7719E" w:rsidRPr="0007530B" w:rsidRDefault="00E7719E" w:rsidP="00C872CA">
            <w:pPr>
              <w:jc w:val="center"/>
              <w:rPr>
                <w:rFonts w:ascii="Times New Roman" w:eastAsia="Times New Roman" w:hAnsi="Times New Roman" w:cs="Times New Roman"/>
                <w:sz w:val="24"/>
                <w:szCs w:val="24"/>
                <w:lang w:eastAsia="en-IN"/>
              </w:rPr>
            </w:pPr>
            <w:r w:rsidRPr="0007530B">
              <w:rPr>
                <w:rFonts w:ascii="Times New Roman" w:eastAsia="Times New Roman" w:hAnsi="Times New Roman" w:cs="Times New Roman"/>
                <w:sz w:val="24"/>
                <w:szCs w:val="24"/>
                <w:lang w:eastAsia="en-IN"/>
              </w:rPr>
              <w:t>4 (16.7%)</w:t>
            </w:r>
          </w:p>
        </w:tc>
        <w:tc>
          <w:tcPr>
            <w:tcW w:w="1306" w:type="dxa"/>
            <w:shd w:val="clear" w:color="auto" w:fill="auto"/>
            <w:noWrap/>
            <w:vAlign w:val="center"/>
            <w:hideMark/>
          </w:tcPr>
          <w:p w14:paraId="6F8F8785" w14:textId="77777777" w:rsidR="00E7719E" w:rsidRPr="0007530B" w:rsidRDefault="00E7719E" w:rsidP="00C872CA">
            <w:pPr>
              <w:jc w:val="center"/>
              <w:rPr>
                <w:rFonts w:ascii="Times New Roman" w:eastAsia="Times New Roman" w:hAnsi="Times New Roman" w:cs="Times New Roman"/>
                <w:sz w:val="24"/>
                <w:szCs w:val="24"/>
                <w:lang w:eastAsia="en-IN"/>
              </w:rPr>
            </w:pPr>
            <w:r w:rsidRPr="0007530B">
              <w:rPr>
                <w:rFonts w:ascii="Times New Roman" w:eastAsia="Times New Roman" w:hAnsi="Times New Roman" w:cs="Times New Roman"/>
                <w:sz w:val="24"/>
                <w:szCs w:val="24"/>
                <w:lang w:eastAsia="en-IN"/>
              </w:rPr>
              <w:t>13 (54.2%)</w:t>
            </w:r>
          </w:p>
        </w:tc>
        <w:tc>
          <w:tcPr>
            <w:tcW w:w="1829" w:type="dxa"/>
            <w:shd w:val="clear" w:color="auto" w:fill="auto"/>
            <w:noWrap/>
            <w:vAlign w:val="center"/>
            <w:hideMark/>
          </w:tcPr>
          <w:p w14:paraId="704EEE80" w14:textId="77777777" w:rsidR="00E7719E" w:rsidRPr="0007530B" w:rsidRDefault="00E7719E" w:rsidP="00C872CA">
            <w:pPr>
              <w:jc w:val="center"/>
              <w:rPr>
                <w:rFonts w:ascii="Times New Roman" w:eastAsia="Times New Roman" w:hAnsi="Times New Roman" w:cs="Times New Roman"/>
                <w:sz w:val="24"/>
                <w:szCs w:val="24"/>
                <w:lang w:eastAsia="en-IN"/>
              </w:rPr>
            </w:pPr>
            <w:r w:rsidRPr="0007530B">
              <w:rPr>
                <w:rFonts w:ascii="Times New Roman" w:eastAsia="Times New Roman" w:hAnsi="Times New Roman" w:cs="Times New Roman"/>
                <w:sz w:val="24"/>
                <w:szCs w:val="24"/>
                <w:lang w:eastAsia="en-IN"/>
              </w:rPr>
              <w:t>6 (25.0%)</w:t>
            </w:r>
          </w:p>
        </w:tc>
        <w:tc>
          <w:tcPr>
            <w:tcW w:w="1306" w:type="dxa"/>
            <w:shd w:val="clear" w:color="auto" w:fill="auto"/>
            <w:noWrap/>
            <w:vAlign w:val="center"/>
            <w:hideMark/>
          </w:tcPr>
          <w:p w14:paraId="1F20A800" w14:textId="77777777" w:rsidR="00E7719E" w:rsidRPr="0007530B" w:rsidRDefault="00E7719E" w:rsidP="00C872CA">
            <w:pPr>
              <w:jc w:val="center"/>
              <w:rPr>
                <w:rFonts w:ascii="Times New Roman" w:eastAsia="Times New Roman" w:hAnsi="Times New Roman" w:cs="Times New Roman"/>
                <w:sz w:val="24"/>
                <w:szCs w:val="24"/>
                <w:lang w:eastAsia="en-IN"/>
              </w:rPr>
            </w:pPr>
            <w:r w:rsidRPr="0007530B">
              <w:rPr>
                <w:rFonts w:ascii="Times New Roman" w:eastAsia="Times New Roman" w:hAnsi="Times New Roman" w:cs="Times New Roman"/>
                <w:sz w:val="24"/>
                <w:szCs w:val="24"/>
                <w:lang w:eastAsia="en-IN"/>
              </w:rPr>
              <w:t>1 (4.2%)</w:t>
            </w:r>
          </w:p>
        </w:tc>
        <w:tc>
          <w:tcPr>
            <w:tcW w:w="877" w:type="dxa"/>
            <w:vMerge/>
            <w:vAlign w:val="center"/>
          </w:tcPr>
          <w:p w14:paraId="42D9D972" w14:textId="77777777" w:rsidR="00E7719E" w:rsidRPr="0007530B" w:rsidRDefault="00E7719E" w:rsidP="00C872CA">
            <w:pPr>
              <w:jc w:val="center"/>
              <w:rPr>
                <w:rFonts w:ascii="Times New Roman" w:eastAsia="Times New Roman" w:hAnsi="Times New Roman" w:cs="Times New Roman"/>
                <w:sz w:val="24"/>
                <w:szCs w:val="24"/>
                <w:lang w:eastAsia="en-IN"/>
              </w:rPr>
            </w:pPr>
          </w:p>
        </w:tc>
      </w:tr>
    </w:tbl>
    <w:p w14:paraId="223D45EE" w14:textId="4FCAD602" w:rsidR="00E7719E" w:rsidRDefault="00E7719E" w:rsidP="00E7719E">
      <w:pPr>
        <w:rPr>
          <w:rFonts w:ascii="Times New Roman" w:hAnsi="Times New Roman" w:cs="Times New Roman"/>
          <w:b/>
          <w:bCs/>
          <w:sz w:val="24"/>
          <w:szCs w:val="24"/>
        </w:rPr>
      </w:pPr>
      <w:r w:rsidRPr="008F74A6">
        <w:rPr>
          <w:rFonts w:ascii="Times New Roman" w:hAnsi="Times New Roman" w:cs="Times New Roman"/>
          <w:b/>
          <w:bCs/>
          <w:sz w:val="24"/>
          <w:szCs w:val="24"/>
        </w:rPr>
        <w:t>Table 1</w:t>
      </w:r>
      <w:r w:rsidR="00A346B5">
        <w:rPr>
          <w:rFonts w:ascii="Times New Roman" w:hAnsi="Times New Roman" w:cs="Times New Roman"/>
          <w:b/>
          <w:bCs/>
          <w:sz w:val="24"/>
          <w:szCs w:val="24"/>
        </w:rPr>
        <w:t>4</w:t>
      </w:r>
      <w:r w:rsidRPr="008F74A6">
        <w:rPr>
          <w:rFonts w:ascii="Times New Roman" w:hAnsi="Times New Roman" w:cs="Times New Roman"/>
          <w:b/>
          <w:bCs/>
          <w:sz w:val="24"/>
          <w:szCs w:val="24"/>
        </w:rPr>
        <w:t xml:space="preserve"> :</w:t>
      </w:r>
      <w:r>
        <w:rPr>
          <w:rFonts w:ascii="Times New Roman" w:hAnsi="Times New Roman" w:cs="Times New Roman"/>
          <w:b/>
          <w:bCs/>
          <w:sz w:val="24"/>
          <w:szCs w:val="24"/>
        </w:rPr>
        <w:t xml:space="preserve"> GI complications and child’s eating habits </w:t>
      </w:r>
    </w:p>
    <w:p w14:paraId="23B08617" w14:textId="77777777" w:rsidR="00E7719E" w:rsidRDefault="00E7719E" w:rsidP="00E7719E">
      <w:pPr>
        <w:rPr>
          <w:rFonts w:ascii="Times New Roman" w:hAnsi="Times New Roman" w:cs="Times New Roman"/>
          <w:b/>
          <w:bCs/>
          <w:sz w:val="24"/>
          <w:szCs w:val="24"/>
        </w:rPr>
      </w:pPr>
    </w:p>
    <w:p w14:paraId="4614F6E6" w14:textId="77777777" w:rsidR="00E7719E" w:rsidRDefault="00E7719E" w:rsidP="00E7719E">
      <w:pPr>
        <w:rPr>
          <w:rFonts w:ascii="Times New Roman" w:hAnsi="Times New Roman" w:cs="Times New Roman"/>
          <w:b/>
          <w:bCs/>
          <w:sz w:val="24"/>
          <w:szCs w:val="24"/>
        </w:rPr>
      </w:pPr>
      <w:r>
        <w:rPr>
          <w:rFonts w:ascii="Times New Roman" w:hAnsi="Times New Roman" w:cs="Times New Roman"/>
          <w:b/>
          <w:bCs/>
          <w:noProof/>
          <w:sz w:val="24"/>
          <w:szCs w:val="24"/>
          <w:lang w:eastAsia="en-IN" w:bidi="hi-IN"/>
        </w:rPr>
        <w:lastRenderedPageBreak/>
        <w:drawing>
          <wp:inline distT="0" distB="0" distL="0" distR="0" wp14:anchorId="286B2D72" wp14:editId="32BB360C">
            <wp:extent cx="6138407" cy="3200400"/>
            <wp:effectExtent l="0" t="0" r="1524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2D50A787" w14:textId="77777777" w:rsidR="00E7719E" w:rsidRDefault="00E7719E" w:rsidP="00E7719E">
      <w:pPr>
        <w:rPr>
          <w:rFonts w:ascii="Times New Roman" w:hAnsi="Times New Roman" w:cs="Times New Roman"/>
          <w:b/>
          <w:bCs/>
          <w:sz w:val="24"/>
          <w:szCs w:val="24"/>
        </w:rPr>
      </w:pPr>
      <w:r>
        <w:rPr>
          <w:rFonts w:ascii="Times New Roman" w:hAnsi="Times New Roman" w:cs="Times New Roman"/>
          <w:b/>
          <w:bCs/>
          <w:sz w:val="24"/>
          <w:szCs w:val="24"/>
        </w:rPr>
        <w:t xml:space="preserve">              Figure 12 :GI complications and eating habits </w:t>
      </w:r>
    </w:p>
    <w:p w14:paraId="648FCCCD" w14:textId="77777777" w:rsidR="00951D33" w:rsidRDefault="00951D33" w:rsidP="00E7719E">
      <w:pPr>
        <w:rPr>
          <w:rFonts w:ascii="Times New Roman" w:hAnsi="Times New Roman" w:cs="Times New Roman"/>
          <w:b/>
          <w:bCs/>
          <w:sz w:val="24"/>
          <w:szCs w:val="24"/>
        </w:rPr>
      </w:pPr>
    </w:p>
    <w:p w14:paraId="0A37B4F2" w14:textId="77777777" w:rsidR="00E7719E" w:rsidRDefault="00E7719E" w:rsidP="00E7719E">
      <w:pPr>
        <w:jc w:val="both"/>
        <w:rPr>
          <w:rFonts w:ascii="Times New Roman" w:hAnsi="Times New Roman" w:cs="Times New Roman"/>
          <w:sz w:val="24"/>
          <w:szCs w:val="24"/>
        </w:rPr>
      </w:pPr>
      <w:r w:rsidRPr="008F1DF3">
        <w:rPr>
          <w:rFonts w:ascii="Times New Roman" w:hAnsi="Times New Roman" w:cs="Times New Roman"/>
          <w:sz w:val="24"/>
          <w:szCs w:val="24"/>
        </w:rPr>
        <w:t xml:space="preserve">The study examined the relation between </w:t>
      </w:r>
      <w:r>
        <w:rPr>
          <w:rFonts w:ascii="Times New Roman" w:hAnsi="Times New Roman" w:cs="Times New Roman"/>
          <w:sz w:val="24"/>
          <w:szCs w:val="24"/>
        </w:rPr>
        <w:t>dietary habits and GI complications in autistic children. The data revealed that constipation was the most common GI discomfort in 16.7% in picky eaters, 38.9% who eats a variety of food, 27.8% children who prefers specific flavours and textures and 16.7%with others. Diarrhea was less frequent but it was present among children with different eating habits that is 25% among both picky eater and who prefer specific textures. Bloating was more prevalent among the children with specific children. While other GI complications was reported high among the children who ate variety of food.</w:t>
      </w:r>
    </w:p>
    <w:p w14:paraId="162565A8" w14:textId="77777777" w:rsidR="00E7719E" w:rsidRDefault="00E7719E" w:rsidP="00E7719E">
      <w:pPr>
        <w:jc w:val="both"/>
        <w:rPr>
          <w:rFonts w:ascii="Times New Roman" w:hAnsi="Times New Roman" w:cs="Times New Roman"/>
          <w:sz w:val="24"/>
          <w:szCs w:val="24"/>
        </w:rPr>
      </w:pPr>
      <w:r>
        <w:rPr>
          <w:rFonts w:ascii="Times New Roman" w:hAnsi="Times New Roman" w:cs="Times New Roman"/>
          <w:sz w:val="24"/>
          <w:szCs w:val="24"/>
        </w:rPr>
        <w:t>A chi square test was conducted to asses the relation between dietary habits and GI complications yielding a P-value 0.831which indicates no statistically significant between the both variables.</w:t>
      </w:r>
    </w:p>
    <w:p w14:paraId="33B9AB49" w14:textId="77777777" w:rsidR="00E7719E" w:rsidRDefault="00E7719E" w:rsidP="00E7719E">
      <w:pPr>
        <w:jc w:val="both"/>
        <w:rPr>
          <w:rFonts w:ascii="Times New Roman" w:hAnsi="Times New Roman" w:cs="Times New Roman"/>
          <w:sz w:val="24"/>
          <w:szCs w:val="24"/>
        </w:rPr>
      </w:pPr>
      <w:r>
        <w:rPr>
          <w:rFonts w:ascii="Times New Roman" w:hAnsi="Times New Roman" w:cs="Times New Roman"/>
          <w:sz w:val="24"/>
          <w:szCs w:val="24"/>
        </w:rPr>
        <w:t xml:space="preserve">The results highlights that constipation is more prevalent among ASD children regardless of their eating habits. The lack of statistical significant suggest that other factors may play role in GI discomforts. This suggests that eating habits alone not directly predict GI symptoms. </w:t>
      </w:r>
    </w:p>
    <w:p w14:paraId="2762A9B1" w14:textId="77777777" w:rsidR="00951D33" w:rsidRDefault="00951D33" w:rsidP="00E7719E">
      <w:pPr>
        <w:jc w:val="both"/>
        <w:rPr>
          <w:rFonts w:ascii="Times New Roman" w:hAnsi="Times New Roman" w:cs="Times New Roman"/>
          <w:sz w:val="24"/>
          <w:szCs w:val="24"/>
        </w:rPr>
      </w:pPr>
    </w:p>
    <w:p w14:paraId="74ECCD68" w14:textId="77777777" w:rsidR="00E7719E" w:rsidRDefault="00E7719E" w:rsidP="00E7719E">
      <w:pPr>
        <w:rPr>
          <w:rFonts w:ascii="Times New Roman" w:hAnsi="Times New Roman" w:cs="Times New Roman"/>
          <w:sz w:val="24"/>
          <w:szCs w:val="24"/>
        </w:rPr>
      </w:pPr>
    </w:p>
    <w:p w14:paraId="3B911055" w14:textId="77777777" w:rsidR="00E7719E" w:rsidRDefault="00E7719E" w:rsidP="00E7719E">
      <w:pPr>
        <w:rPr>
          <w:rFonts w:ascii="Times New Roman" w:hAnsi="Times New Roman" w:cs="Times New Roman"/>
          <w:b/>
          <w:bCs/>
          <w:sz w:val="24"/>
          <w:szCs w:val="24"/>
        </w:rPr>
      </w:pPr>
      <w:r w:rsidRPr="00A3423A">
        <w:rPr>
          <w:rFonts w:ascii="Times New Roman" w:hAnsi="Times New Roman" w:cs="Times New Roman"/>
          <w:b/>
          <w:bCs/>
          <w:sz w:val="24"/>
          <w:szCs w:val="24"/>
        </w:rPr>
        <w:t xml:space="preserve">4.4.2 GI complications and food preference pattern </w:t>
      </w:r>
    </w:p>
    <w:p w14:paraId="463E2C2A" w14:textId="77777777" w:rsidR="00951D33" w:rsidRDefault="00951D33" w:rsidP="00E7719E">
      <w:pPr>
        <w:rPr>
          <w:rFonts w:ascii="Times New Roman" w:hAnsi="Times New Roman" w:cs="Times New Roman"/>
          <w:b/>
          <w:bCs/>
          <w:sz w:val="24"/>
          <w:szCs w:val="24"/>
        </w:rPr>
      </w:pPr>
    </w:p>
    <w:p w14:paraId="472C68F7" w14:textId="77777777" w:rsidR="00E7719E" w:rsidRPr="005A66AF" w:rsidRDefault="00E7719E" w:rsidP="00E7719E">
      <w:pPr>
        <w:rPr>
          <w:rFonts w:ascii="Times New Roman" w:hAnsi="Times New Roman" w:cs="Times New Roman"/>
          <w:sz w:val="24"/>
          <w:szCs w:val="24"/>
        </w:rPr>
      </w:pPr>
      <w:r w:rsidRPr="005A66AF">
        <w:rPr>
          <w:rFonts w:ascii="Times New Roman" w:hAnsi="Times New Roman" w:cs="Times New Roman"/>
          <w:sz w:val="24"/>
          <w:szCs w:val="24"/>
        </w:rPr>
        <w:t>The data investigates the reciprocal bridge between GI complications and food preference patterns in autistic children. It aims in personalized nutrition framework that address gastro intestinal health and dietary diversity. The information collected are arranged and tabularised as given below</w:t>
      </w:r>
      <w:r>
        <w:rPr>
          <w:rFonts w:ascii="Times New Roman" w:hAnsi="Times New Roman" w:cs="Times New Roman"/>
          <w:sz w:val="24"/>
          <w:szCs w:val="24"/>
        </w:rPr>
        <w:t>.</w:t>
      </w:r>
    </w:p>
    <w:tbl>
      <w:tblPr>
        <w:tblStyle w:val="TableGrid"/>
        <w:tblW w:w="9231" w:type="dxa"/>
        <w:tblLook w:val="04A0" w:firstRow="1" w:lastRow="0" w:firstColumn="1" w:lastColumn="0" w:noHBand="0" w:noVBand="1"/>
      </w:tblPr>
      <w:tblGrid>
        <w:gridCol w:w="2701"/>
        <w:gridCol w:w="1079"/>
        <w:gridCol w:w="916"/>
        <w:gridCol w:w="916"/>
        <w:gridCol w:w="1369"/>
        <w:gridCol w:w="1260"/>
        <w:gridCol w:w="990"/>
      </w:tblGrid>
      <w:tr w:rsidR="00E7719E" w:rsidRPr="005459D5" w14:paraId="52C16FFC" w14:textId="77777777" w:rsidTr="00C872CA">
        <w:trPr>
          <w:trHeight w:val="260"/>
        </w:trPr>
        <w:tc>
          <w:tcPr>
            <w:tcW w:w="2701" w:type="dxa"/>
            <w:vMerge w:val="restart"/>
            <w:vAlign w:val="center"/>
          </w:tcPr>
          <w:p w14:paraId="0DC3AEA4" w14:textId="77777777" w:rsidR="00E7719E" w:rsidRPr="005459D5" w:rsidRDefault="00E7719E" w:rsidP="00C872CA">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GI complications </w:t>
            </w:r>
          </w:p>
        </w:tc>
        <w:tc>
          <w:tcPr>
            <w:tcW w:w="5540" w:type="dxa"/>
            <w:gridSpan w:val="5"/>
            <w:vAlign w:val="center"/>
          </w:tcPr>
          <w:p w14:paraId="270F7410" w14:textId="77777777" w:rsidR="00E7719E" w:rsidRPr="005459D5" w:rsidRDefault="00E7719E" w:rsidP="00C872CA">
            <w:pPr>
              <w:jc w:val="center"/>
              <w:rPr>
                <w:rFonts w:ascii="Times New Roman" w:hAnsi="Times New Roman" w:cs="Times New Roman"/>
                <w:sz w:val="24"/>
                <w:szCs w:val="24"/>
              </w:rPr>
            </w:pPr>
            <w:r>
              <w:rPr>
                <w:rFonts w:ascii="Times New Roman" w:hAnsi="Times New Roman" w:cs="Times New Roman"/>
                <w:sz w:val="24"/>
                <w:szCs w:val="24"/>
              </w:rPr>
              <w:t xml:space="preserve">Child’s food preference pattern </w:t>
            </w:r>
          </w:p>
        </w:tc>
        <w:tc>
          <w:tcPr>
            <w:tcW w:w="990" w:type="dxa"/>
            <w:vMerge w:val="restart"/>
            <w:vAlign w:val="center"/>
          </w:tcPr>
          <w:p w14:paraId="16E46348" w14:textId="77777777" w:rsidR="00E7719E" w:rsidRPr="005459D5" w:rsidRDefault="00E7719E" w:rsidP="00C872CA">
            <w:pPr>
              <w:jc w:val="center"/>
              <w:rPr>
                <w:rFonts w:ascii="Times New Roman" w:hAnsi="Times New Roman" w:cs="Times New Roman"/>
                <w:sz w:val="24"/>
                <w:szCs w:val="24"/>
              </w:rPr>
            </w:pPr>
            <w:r w:rsidRPr="005459D5">
              <w:rPr>
                <w:rFonts w:ascii="Times New Roman" w:hAnsi="Times New Roman" w:cs="Times New Roman"/>
                <w:sz w:val="24"/>
                <w:szCs w:val="24"/>
              </w:rPr>
              <w:t>P value</w:t>
            </w:r>
          </w:p>
        </w:tc>
      </w:tr>
      <w:tr w:rsidR="00E7719E" w:rsidRPr="005459D5" w14:paraId="79ADB2CB" w14:textId="77777777" w:rsidTr="00C872CA">
        <w:trPr>
          <w:trHeight w:val="350"/>
        </w:trPr>
        <w:tc>
          <w:tcPr>
            <w:tcW w:w="2701" w:type="dxa"/>
            <w:vMerge/>
            <w:vAlign w:val="center"/>
          </w:tcPr>
          <w:p w14:paraId="61F2048A" w14:textId="77777777" w:rsidR="00E7719E" w:rsidRPr="005459D5" w:rsidRDefault="00E7719E" w:rsidP="00C872CA">
            <w:pPr>
              <w:jc w:val="center"/>
              <w:rPr>
                <w:rFonts w:ascii="Times New Roman" w:hAnsi="Times New Roman" w:cs="Times New Roman"/>
                <w:sz w:val="24"/>
                <w:szCs w:val="24"/>
              </w:rPr>
            </w:pPr>
          </w:p>
        </w:tc>
        <w:tc>
          <w:tcPr>
            <w:tcW w:w="1079" w:type="dxa"/>
            <w:vAlign w:val="center"/>
          </w:tcPr>
          <w:p w14:paraId="1CA514DA" w14:textId="77777777" w:rsidR="00E7719E" w:rsidRPr="005459D5" w:rsidRDefault="00E7719E" w:rsidP="00C872CA">
            <w:pPr>
              <w:jc w:val="center"/>
              <w:rPr>
                <w:rFonts w:ascii="Times New Roman" w:hAnsi="Times New Roman" w:cs="Times New Roman"/>
                <w:sz w:val="24"/>
                <w:szCs w:val="24"/>
              </w:rPr>
            </w:pPr>
            <w:r w:rsidRPr="005459D5">
              <w:rPr>
                <w:rFonts w:ascii="Times New Roman" w:hAnsi="Times New Roman" w:cs="Times New Roman"/>
                <w:sz w:val="24"/>
                <w:szCs w:val="24"/>
              </w:rPr>
              <w:t>Sweet</w:t>
            </w:r>
          </w:p>
        </w:tc>
        <w:tc>
          <w:tcPr>
            <w:tcW w:w="916" w:type="dxa"/>
            <w:vAlign w:val="center"/>
          </w:tcPr>
          <w:p w14:paraId="041DA632" w14:textId="77777777" w:rsidR="00E7719E" w:rsidRPr="005459D5" w:rsidRDefault="00E7719E" w:rsidP="00C872CA">
            <w:pPr>
              <w:jc w:val="center"/>
              <w:rPr>
                <w:rFonts w:ascii="Times New Roman" w:hAnsi="Times New Roman" w:cs="Times New Roman"/>
                <w:sz w:val="24"/>
                <w:szCs w:val="24"/>
              </w:rPr>
            </w:pPr>
            <w:r w:rsidRPr="005459D5">
              <w:rPr>
                <w:rFonts w:ascii="Times New Roman" w:hAnsi="Times New Roman" w:cs="Times New Roman"/>
                <w:sz w:val="24"/>
                <w:szCs w:val="24"/>
              </w:rPr>
              <w:t>Salty</w:t>
            </w:r>
          </w:p>
        </w:tc>
        <w:tc>
          <w:tcPr>
            <w:tcW w:w="916" w:type="dxa"/>
            <w:vAlign w:val="center"/>
          </w:tcPr>
          <w:p w14:paraId="007D8C15" w14:textId="77777777" w:rsidR="00E7719E" w:rsidRPr="005459D5" w:rsidRDefault="00E7719E" w:rsidP="00C872CA">
            <w:pPr>
              <w:jc w:val="center"/>
              <w:rPr>
                <w:rFonts w:ascii="Times New Roman" w:hAnsi="Times New Roman" w:cs="Times New Roman"/>
                <w:sz w:val="24"/>
                <w:szCs w:val="24"/>
              </w:rPr>
            </w:pPr>
            <w:r w:rsidRPr="005459D5">
              <w:rPr>
                <w:rFonts w:ascii="Times New Roman" w:hAnsi="Times New Roman" w:cs="Times New Roman"/>
                <w:sz w:val="24"/>
                <w:szCs w:val="24"/>
              </w:rPr>
              <w:t>Bland</w:t>
            </w:r>
          </w:p>
        </w:tc>
        <w:tc>
          <w:tcPr>
            <w:tcW w:w="1369" w:type="dxa"/>
            <w:vAlign w:val="center"/>
          </w:tcPr>
          <w:p w14:paraId="6B73B2C8" w14:textId="77777777" w:rsidR="00E7719E" w:rsidRPr="005459D5" w:rsidRDefault="00E7719E" w:rsidP="00C872CA">
            <w:pPr>
              <w:jc w:val="center"/>
              <w:rPr>
                <w:rFonts w:ascii="Times New Roman" w:hAnsi="Times New Roman" w:cs="Times New Roman"/>
                <w:sz w:val="24"/>
                <w:szCs w:val="24"/>
              </w:rPr>
            </w:pPr>
            <w:r w:rsidRPr="005459D5">
              <w:rPr>
                <w:rFonts w:ascii="Times New Roman" w:hAnsi="Times New Roman" w:cs="Times New Roman"/>
                <w:sz w:val="24"/>
                <w:szCs w:val="24"/>
              </w:rPr>
              <w:t>No specific preference</w:t>
            </w:r>
          </w:p>
        </w:tc>
        <w:tc>
          <w:tcPr>
            <w:tcW w:w="1260" w:type="dxa"/>
            <w:vAlign w:val="center"/>
          </w:tcPr>
          <w:p w14:paraId="509E827D" w14:textId="77777777" w:rsidR="00E7719E" w:rsidRPr="005459D5" w:rsidRDefault="00E7719E" w:rsidP="00C872CA">
            <w:pPr>
              <w:jc w:val="center"/>
              <w:rPr>
                <w:rFonts w:ascii="Times New Roman" w:hAnsi="Times New Roman" w:cs="Times New Roman"/>
                <w:sz w:val="24"/>
                <w:szCs w:val="24"/>
              </w:rPr>
            </w:pPr>
            <w:r w:rsidRPr="005459D5">
              <w:rPr>
                <w:rFonts w:ascii="Times New Roman" w:hAnsi="Times New Roman" w:cs="Times New Roman"/>
                <w:sz w:val="24"/>
                <w:szCs w:val="24"/>
              </w:rPr>
              <w:t>Spice</w:t>
            </w:r>
          </w:p>
        </w:tc>
        <w:tc>
          <w:tcPr>
            <w:tcW w:w="990" w:type="dxa"/>
            <w:vMerge/>
            <w:vAlign w:val="center"/>
          </w:tcPr>
          <w:p w14:paraId="6C00E713" w14:textId="77777777" w:rsidR="00E7719E" w:rsidRPr="005459D5" w:rsidRDefault="00E7719E" w:rsidP="00C872CA">
            <w:pPr>
              <w:jc w:val="center"/>
              <w:rPr>
                <w:rFonts w:ascii="Times New Roman" w:hAnsi="Times New Roman" w:cs="Times New Roman"/>
                <w:sz w:val="24"/>
                <w:szCs w:val="24"/>
              </w:rPr>
            </w:pPr>
          </w:p>
        </w:tc>
      </w:tr>
      <w:tr w:rsidR="00E7719E" w:rsidRPr="005459D5" w14:paraId="6D3FA8B9" w14:textId="77777777" w:rsidTr="00C872CA">
        <w:trPr>
          <w:trHeight w:val="109"/>
        </w:trPr>
        <w:tc>
          <w:tcPr>
            <w:tcW w:w="2701" w:type="dxa"/>
            <w:vAlign w:val="center"/>
          </w:tcPr>
          <w:p w14:paraId="17B10F5C" w14:textId="21A452BB" w:rsidR="00E7719E" w:rsidRPr="005459D5" w:rsidRDefault="00E7719E" w:rsidP="00C872CA">
            <w:pPr>
              <w:jc w:val="center"/>
              <w:rPr>
                <w:rFonts w:ascii="Times New Roman" w:eastAsia="Times New Roman" w:hAnsi="Times New Roman" w:cs="Times New Roman"/>
                <w:sz w:val="24"/>
                <w:szCs w:val="24"/>
                <w:lang w:eastAsia="en-IN"/>
              </w:rPr>
            </w:pPr>
            <w:r w:rsidRPr="005459D5">
              <w:rPr>
                <w:rFonts w:ascii="Times New Roman" w:eastAsia="Times New Roman" w:hAnsi="Times New Roman" w:cs="Times New Roman"/>
                <w:sz w:val="24"/>
                <w:szCs w:val="24"/>
                <w:lang w:eastAsia="en-IN"/>
              </w:rPr>
              <w:t xml:space="preserve">Constipation </w:t>
            </w:r>
          </w:p>
        </w:tc>
        <w:tc>
          <w:tcPr>
            <w:tcW w:w="1079" w:type="dxa"/>
            <w:vAlign w:val="center"/>
          </w:tcPr>
          <w:p w14:paraId="7EA6E867" w14:textId="77777777" w:rsidR="00E7719E" w:rsidRPr="005459D5" w:rsidRDefault="00E7719E" w:rsidP="00C872CA">
            <w:pPr>
              <w:jc w:val="center"/>
              <w:rPr>
                <w:rFonts w:ascii="Times New Roman" w:hAnsi="Times New Roman" w:cs="Times New Roman"/>
                <w:sz w:val="24"/>
                <w:szCs w:val="24"/>
              </w:rPr>
            </w:pPr>
            <w:r w:rsidRPr="005459D5">
              <w:rPr>
                <w:rFonts w:ascii="Times New Roman" w:hAnsi="Times New Roman" w:cs="Times New Roman"/>
                <w:sz w:val="24"/>
                <w:szCs w:val="24"/>
              </w:rPr>
              <w:t>12(66.7)</w:t>
            </w:r>
          </w:p>
        </w:tc>
        <w:tc>
          <w:tcPr>
            <w:tcW w:w="916" w:type="dxa"/>
            <w:vAlign w:val="center"/>
          </w:tcPr>
          <w:p w14:paraId="642EA928" w14:textId="77777777" w:rsidR="00E7719E" w:rsidRPr="005459D5" w:rsidRDefault="00E7719E" w:rsidP="00C872CA">
            <w:pPr>
              <w:jc w:val="center"/>
              <w:rPr>
                <w:rFonts w:ascii="Times New Roman" w:hAnsi="Times New Roman" w:cs="Times New Roman"/>
                <w:sz w:val="24"/>
                <w:szCs w:val="24"/>
              </w:rPr>
            </w:pPr>
            <w:r w:rsidRPr="005459D5">
              <w:rPr>
                <w:rFonts w:ascii="Times New Roman" w:hAnsi="Times New Roman" w:cs="Times New Roman"/>
                <w:sz w:val="24"/>
                <w:szCs w:val="24"/>
              </w:rPr>
              <w:t>0(0.0)</w:t>
            </w:r>
          </w:p>
        </w:tc>
        <w:tc>
          <w:tcPr>
            <w:tcW w:w="916" w:type="dxa"/>
            <w:vAlign w:val="center"/>
          </w:tcPr>
          <w:p w14:paraId="6D1C598A" w14:textId="77777777" w:rsidR="00E7719E" w:rsidRPr="005459D5" w:rsidRDefault="00E7719E" w:rsidP="00C872CA">
            <w:pPr>
              <w:jc w:val="center"/>
              <w:rPr>
                <w:rFonts w:ascii="Times New Roman" w:hAnsi="Times New Roman" w:cs="Times New Roman"/>
                <w:sz w:val="24"/>
                <w:szCs w:val="24"/>
              </w:rPr>
            </w:pPr>
            <w:r w:rsidRPr="005459D5">
              <w:rPr>
                <w:rFonts w:ascii="Times New Roman" w:hAnsi="Times New Roman" w:cs="Times New Roman"/>
                <w:sz w:val="24"/>
                <w:szCs w:val="24"/>
              </w:rPr>
              <w:t>0(0.0)</w:t>
            </w:r>
          </w:p>
        </w:tc>
        <w:tc>
          <w:tcPr>
            <w:tcW w:w="1369" w:type="dxa"/>
            <w:vAlign w:val="center"/>
          </w:tcPr>
          <w:p w14:paraId="73A4068E" w14:textId="77777777" w:rsidR="00E7719E" w:rsidRPr="005459D5" w:rsidRDefault="00E7719E" w:rsidP="00C872CA">
            <w:pPr>
              <w:jc w:val="center"/>
              <w:rPr>
                <w:rFonts w:ascii="Times New Roman" w:hAnsi="Times New Roman" w:cs="Times New Roman"/>
                <w:sz w:val="24"/>
                <w:szCs w:val="24"/>
              </w:rPr>
            </w:pPr>
            <w:r w:rsidRPr="005459D5">
              <w:rPr>
                <w:rFonts w:ascii="Times New Roman" w:hAnsi="Times New Roman" w:cs="Times New Roman"/>
                <w:sz w:val="24"/>
                <w:szCs w:val="24"/>
              </w:rPr>
              <w:t>4(22.2)</w:t>
            </w:r>
          </w:p>
        </w:tc>
        <w:tc>
          <w:tcPr>
            <w:tcW w:w="1260" w:type="dxa"/>
            <w:vAlign w:val="center"/>
          </w:tcPr>
          <w:p w14:paraId="769C6680" w14:textId="77777777" w:rsidR="00E7719E" w:rsidRPr="005459D5" w:rsidRDefault="00E7719E" w:rsidP="00C872CA">
            <w:pPr>
              <w:jc w:val="center"/>
              <w:rPr>
                <w:rFonts w:ascii="Times New Roman" w:hAnsi="Times New Roman" w:cs="Times New Roman"/>
                <w:sz w:val="24"/>
                <w:szCs w:val="24"/>
              </w:rPr>
            </w:pPr>
            <w:r w:rsidRPr="005459D5">
              <w:rPr>
                <w:rFonts w:ascii="Times New Roman" w:hAnsi="Times New Roman" w:cs="Times New Roman"/>
                <w:sz w:val="24"/>
                <w:szCs w:val="24"/>
              </w:rPr>
              <w:t>2(11.1)</w:t>
            </w:r>
          </w:p>
        </w:tc>
        <w:tc>
          <w:tcPr>
            <w:tcW w:w="990" w:type="dxa"/>
            <w:vMerge w:val="restart"/>
            <w:vAlign w:val="center"/>
          </w:tcPr>
          <w:p w14:paraId="69153283" w14:textId="77777777" w:rsidR="00E7719E" w:rsidRPr="005459D5" w:rsidRDefault="00E7719E" w:rsidP="00C872CA">
            <w:pPr>
              <w:jc w:val="center"/>
              <w:rPr>
                <w:rFonts w:ascii="Times New Roman" w:hAnsi="Times New Roman" w:cs="Times New Roman"/>
                <w:sz w:val="24"/>
                <w:szCs w:val="24"/>
              </w:rPr>
            </w:pPr>
            <w:r w:rsidRPr="005459D5">
              <w:rPr>
                <w:rFonts w:ascii="Times New Roman" w:hAnsi="Times New Roman" w:cs="Times New Roman"/>
                <w:sz w:val="24"/>
                <w:szCs w:val="24"/>
              </w:rPr>
              <w:t>&lt;0.001</w:t>
            </w:r>
          </w:p>
        </w:tc>
      </w:tr>
      <w:tr w:rsidR="00E7719E" w:rsidRPr="005459D5" w14:paraId="52059E04" w14:textId="77777777" w:rsidTr="00C872CA">
        <w:trPr>
          <w:trHeight w:val="114"/>
        </w:trPr>
        <w:tc>
          <w:tcPr>
            <w:tcW w:w="2701" w:type="dxa"/>
            <w:vAlign w:val="center"/>
          </w:tcPr>
          <w:p w14:paraId="3E38B8F1" w14:textId="5A8508EC" w:rsidR="00E7719E" w:rsidRPr="005459D5" w:rsidRDefault="00E7719E" w:rsidP="00C872CA">
            <w:pPr>
              <w:jc w:val="center"/>
              <w:rPr>
                <w:rFonts w:ascii="Times New Roman" w:eastAsia="Times New Roman" w:hAnsi="Times New Roman" w:cs="Times New Roman"/>
                <w:sz w:val="24"/>
                <w:szCs w:val="24"/>
                <w:lang w:eastAsia="en-IN"/>
              </w:rPr>
            </w:pPr>
            <w:r w:rsidRPr="005459D5">
              <w:rPr>
                <w:rFonts w:ascii="Times New Roman" w:eastAsia="Times New Roman" w:hAnsi="Times New Roman" w:cs="Times New Roman"/>
                <w:sz w:val="24"/>
                <w:szCs w:val="24"/>
                <w:lang w:eastAsia="en-IN"/>
              </w:rPr>
              <w:t>Diarrhea</w:t>
            </w:r>
          </w:p>
        </w:tc>
        <w:tc>
          <w:tcPr>
            <w:tcW w:w="1079" w:type="dxa"/>
            <w:vAlign w:val="center"/>
          </w:tcPr>
          <w:p w14:paraId="211BD995" w14:textId="77777777" w:rsidR="00E7719E" w:rsidRPr="005459D5" w:rsidRDefault="00E7719E" w:rsidP="00C872CA">
            <w:pPr>
              <w:jc w:val="center"/>
              <w:rPr>
                <w:rFonts w:ascii="Times New Roman" w:hAnsi="Times New Roman" w:cs="Times New Roman"/>
                <w:sz w:val="24"/>
                <w:szCs w:val="24"/>
              </w:rPr>
            </w:pPr>
            <w:r w:rsidRPr="005459D5">
              <w:rPr>
                <w:rFonts w:ascii="Times New Roman" w:hAnsi="Times New Roman" w:cs="Times New Roman"/>
                <w:sz w:val="24"/>
                <w:szCs w:val="24"/>
              </w:rPr>
              <w:t>0(0.0)</w:t>
            </w:r>
          </w:p>
        </w:tc>
        <w:tc>
          <w:tcPr>
            <w:tcW w:w="916" w:type="dxa"/>
            <w:vAlign w:val="center"/>
          </w:tcPr>
          <w:p w14:paraId="4476EF69" w14:textId="77777777" w:rsidR="00E7719E" w:rsidRPr="005459D5" w:rsidRDefault="00E7719E" w:rsidP="00C872CA">
            <w:pPr>
              <w:jc w:val="center"/>
              <w:rPr>
                <w:rFonts w:ascii="Times New Roman" w:hAnsi="Times New Roman" w:cs="Times New Roman"/>
                <w:sz w:val="24"/>
                <w:szCs w:val="24"/>
              </w:rPr>
            </w:pPr>
            <w:r w:rsidRPr="005459D5">
              <w:rPr>
                <w:rFonts w:ascii="Times New Roman" w:hAnsi="Times New Roman" w:cs="Times New Roman"/>
                <w:sz w:val="24"/>
                <w:szCs w:val="24"/>
              </w:rPr>
              <w:t>3(75.0)</w:t>
            </w:r>
          </w:p>
        </w:tc>
        <w:tc>
          <w:tcPr>
            <w:tcW w:w="916" w:type="dxa"/>
            <w:vAlign w:val="center"/>
          </w:tcPr>
          <w:p w14:paraId="21CB7786" w14:textId="77777777" w:rsidR="00E7719E" w:rsidRPr="005459D5" w:rsidRDefault="00E7719E" w:rsidP="00C872CA">
            <w:pPr>
              <w:jc w:val="center"/>
              <w:rPr>
                <w:rFonts w:ascii="Times New Roman" w:hAnsi="Times New Roman" w:cs="Times New Roman"/>
                <w:sz w:val="24"/>
                <w:szCs w:val="24"/>
              </w:rPr>
            </w:pPr>
            <w:r w:rsidRPr="005459D5">
              <w:rPr>
                <w:rFonts w:ascii="Times New Roman" w:hAnsi="Times New Roman" w:cs="Times New Roman"/>
                <w:sz w:val="24"/>
                <w:szCs w:val="24"/>
              </w:rPr>
              <w:t>0(0.0)</w:t>
            </w:r>
          </w:p>
        </w:tc>
        <w:tc>
          <w:tcPr>
            <w:tcW w:w="1369" w:type="dxa"/>
            <w:vAlign w:val="center"/>
          </w:tcPr>
          <w:p w14:paraId="15B50422" w14:textId="77777777" w:rsidR="00E7719E" w:rsidRPr="005459D5" w:rsidRDefault="00E7719E" w:rsidP="00C872CA">
            <w:pPr>
              <w:jc w:val="center"/>
              <w:rPr>
                <w:rFonts w:ascii="Times New Roman" w:hAnsi="Times New Roman" w:cs="Times New Roman"/>
                <w:sz w:val="24"/>
                <w:szCs w:val="24"/>
              </w:rPr>
            </w:pPr>
            <w:r w:rsidRPr="005459D5">
              <w:rPr>
                <w:rFonts w:ascii="Times New Roman" w:hAnsi="Times New Roman" w:cs="Times New Roman"/>
                <w:sz w:val="24"/>
                <w:szCs w:val="24"/>
              </w:rPr>
              <w:t>0(0.0)</w:t>
            </w:r>
          </w:p>
        </w:tc>
        <w:tc>
          <w:tcPr>
            <w:tcW w:w="1260" w:type="dxa"/>
            <w:vAlign w:val="center"/>
          </w:tcPr>
          <w:p w14:paraId="5C6C4585" w14:textId="77777777" w:rsidR="00E7719E" w:rsidRPr="005459D5" w:rsidRDefault="00E7719E" w:rsidP="00C872CA">
            <w:pPr>
              <w:jc w:val="center"/>
              <w:rPr>
                <w:rFonts w:ascii="Times New Roman" w:hAnsi="Times New Roman" w:cs="Times New Roman"/>
                <w:sz w:val="24"/>
                <w:szCs w:val="24"/>
              </w:rPr>
            </w:pPr>
            <w:r w:rsidRPr="005459D5">
              <w:rPr>
                <w:rFonts w:ascii="Times New Roman" w:hAnsi="Times New Roman" w:cs="Times New Roman"/>
                <w:sz w:val="24"/>
                <w:szCs w:val="24"/>
              </w:rPr>
              <w:t>1(25.0)</w:t>
            </w:r>
          </w:p>
        </w:tc>
        <w:tc>
          <w:tcPr>
            <w:tcW w:w="990" w:type="dxa"/>
            <w:vMerge/>
            <w:vAlign w:val="center"/>
          </w:tcPr>
          <w:p w14:paraId="40B3EFDC" w14:textId="77777777" w:rsidR="00E7719E" w:rsidRPr="005459D5" w:rsidRDefault="00E7719E" w:rsidP="00C872CA">
            <w:pPr>
              <w:jc w:val="center"/>
              <w:rPr>
                <w:rFonts w:ascii="Times New Roman" w:hAnsi="Times New Roman" w:cs="Times New Roman"/>
                <w:sz w:val="24"/>
                <w:szCs w:val="24"/>
              </w:rPr>
            </w:pPr>
          </w:p>
        </w:tc>
      </w:tr>
      <w:tr w:rsidR="00E7719E" w:rsidRPr="005459D5" w14:paraId="1AC10134" w14:textId="77777777" w:rsidTr="00C872CA">
        <w:trPr>
          <w:trHeight w:val="109"/>
        </w:trPr>
        <w:tc>
          <w:tcPr>
            <w:tcW w:w="2701" w:type="dxa"/>
            <w:vAlign w:val="center"/>
          </w:tcPr>
          <w:p w14:paraId="3C8BEA27" w14:textId="6661E273" w:rsidR="00E7719E" w:rsidRPr="005459D5" w:rsidRDefault="00E7719E" w:rsidP="00C872CA">
            <w:pPr>
              <w:jc w:val="center"/>
              <w:rPr>
                <w:rFonts w:ascii="Times New Roman" w:eastAsia="Times New Roman" w:hAnsi="Times New Roman" w:cs="Times New Roman"/>
                <w:sz w:val="24"/>
                <w:szCs w:val="24"/>
                <w:lang w:eastAsia="en-IN"/>
              </w:rPr>
            </w:pPr>
            <w:r w:rsidRPr="005459D5">
              <w:rPr>
                <w:rFonts w:ascii="Times New Roman" w:eastAsia="Times New Roman" w:hAnsi="Times New Roman" w:cs="Times New Roman"/>
                <w:sz w:val="24"/>
                <w:szCs w:val="24"/>
                <w:lang w:eastAsia="en-IN"/>
              </w:rPr>
              <w:t xml:space="preserve">Bloating </w:t>
            </w:r>
          </w:p>
        </w:tc>
        <w:tc>
          <w:tcPr>
            <w:tcW w:w="1079" w:type="dxa"/>
            <w:vAlign w:val="center"/>
          </w:tcPr>
          <w:p w14:paraId="5EA2A6D1" w14:textId="77777777" w:rsidR="00E7719E" w:rsidRPr="005459D5" w:rsidRDefault="00E7719E" w:rsidP="00C872CA">
            <w:pPr>
              <w:jc w:val="center"/>
              <w:rPr>
                <w:rFonts w:ascii="Times New Roman" w:hAnsi="Times New Roman" w:cs="Times New Roman"/>
                <w:sz w:val="24"/>
                <w:szCs w:val="24"/>
              </w:rPr>
            </w:pPr>
            <w:r w:rsidRPr="005459D5">
              <w:rPr>
                <w:rFonts w:ascii="Times New Roman" w:hAnsi="Times New Roman" w:cs="Times New Roman"/>
                <w:sz w:val="24"/>
                <w:szCs w:val="24"/>
              </w:rPr>
              <w:t>1(16.7)</w:t>
            </w:r>
          </w:p>
        </w:tc>
        <w:tc>
          <w:tcPr>
            <w:tcW w:w="916" w:type="dxa"/>
            <w:vAlign w:val="center"/>
          </w:tcPr>
          <w:p w14:paraId="20E69929" w14:textId="77777777" w:rsidR="00E7719E" w:rsidRPr="005459D5" w:rsidRDefault="00E7719E" w:rsidP="00C872CA">
            <w:pPr>
              <w:jc w:val="center"/>
              <w:rPr>
                <w:rFonts w:ascii="Times New Roman" w:hAnsi="Times New Roman" w:cs="Times New Roman"/>
                <w:sz w:val="24"/>
                <w:szCs w:val="24"/>
              </w:rPr>
            </w:pPr>
            <w:r w:rsidRPr="005459D5">
              <w:rPr>
                <w:rFonts w:ascii="Times New Roman" w:hAnsi="Times New Roman" w:cs="Times New Roman"/>
                <w:sz w:val="24"/>
                <w:szCs w:val="24"/>
              </w:rPr>
              <w:t>1(16.7)</w:t>
            </w:r>
          </w:p>
        </w:tc>
        <w:tc>
          <w:tcPr>
            <w:tcW w:w="916" w:type="dxa"/>
            <w:vAlign w:val="center"/>
          </w:tcPr>
          <w:p w14:paraId="498E8FB0" w14:textId="77777777" w:rsidR="00E7719E" w:rsidRPr="005459D5" w:rsidRDefault="00E7719E" w:rsidP="00C872CA">
            <w:pPr>
              <w:jc w:val="center"/>
              <w:rPr>
                <w:rFonts w:ascii="Times New Roman" w:hAnsi="Times New Roman" w:cs="Times New Roman"/>
                <w:sz w:val="24"/>
                <w:szCs w:val="24"/>
              </w:rPr>
            </w:pPr>
            <w:r w:rsidRPr="005459D5">
              <w:rPr>
                <w:rFonts w:ascii="Times New Roman" w:hAnsi="Times New Roman" w:cs="Times New Roman"/>
                <w:sz w:val="24"/>
                <w:szCs w:val="24"/>
              </w:rPr>
              <w:t>1(16.7)</w:t>
            </w:r>
          </w:p>
        </w:tc>
        <w:tc>
          <w:tcPr>
            <w:tcW w:w="1369" w:type="dxa"/>
            <w:vAlign w:val="center"/>
          </w:tcPr>
          <w:p w14:paraId="7D2B2BF3" w14:textId="77777777" w:rsidR="00E7719E" w:rsidRPr="005459D5" w:rsidRDefault="00E7719E" w:rsidP="00C872CA">
            <w:pPr>
              <w:jc w:val="center"/>
              <w:rPr>
                <w:rFonts w:ascii="Times New Roman" w:hAnsi="Times New Roman" w:cs="Times New Roman"/>
                <w:sz w:val="24"/>
                <w:szCs w:val="24"/>
              </w:rPr>
            </w:pPr>
            <w:r w:rsidRPr="005459D5">
              <w:rPr>
                <w:rFonts w:ascii="Times New Roman" w:hAnsi="Times New Roman" w:cs="Times New Roman"/>
                <w:sz w:val="24"/>
                <w:szCs w:val="24"/>
              </w:rPr>
              <w:t>3(50.0)</w:t>
            </w:r>
          </w:p>
        </w:tc>
        <w:tc>
          <w:tcPr>
            <w:tcW w:w="1260" w:type="dxa"/>
            <w:vAlign w:val="center"/>
          </w:tcPr>
          <w:p w14:paraId="7C420162" w14:textId="77777777" w:rsidR="00E7719E" w:rsidRPr="005459D5" w:rsidRDefault="00E7719E" w:rsidP="00C872CA">
            <w:pPr>
              <w:jc w:val="center"/>
              <w:rPr>
                <w:rFonts w:ascii="Times New Roman" w:hAnsi="Times New Roman" w:cs="Times New Roman"/>
                <w:sz w:val="24"/>
                <w:szCs w:val="24"/>
              </w:rPr>
            </w:pPr>
            <w:r w:rsidRPr="005459D5">
              <w:rPr>
                <w:rFonts w:ascii="Times New Roman" w:hAnsi="Times New Roman" w:cs="Times New Roman"/>
                <w:sz w:val="24"/>
                <w:szCs w:val="24"/>
              </w:rPr>
              <w:t>0(0.0)</w:t>
            </w:r>
          </w:p>
        </w:tc>
        <w:tc>
          <w:tcPr>
            <w:tcW w:w="990" w:type="dxa"/>
            <w:vMerge/>
            <w:vAlign w:val="center"/>
          </w:tcPr>
          <w:p w14:paraId="0B3C1367" w14:textId="77777777" w:rsidR="00E7719E" w:rsidRPr="005459D5" w:rsidRDefault="00E7719E" w:rsidP="00C872CA">
            <w:pPr>
              <w:jc w:val="center"/>
              <w:rPr>
                <w:rFonts w:ascii="Times New Roman" w:hAnsi="Times New Roman" w:cs="Times New Roman"/>
                <w:sz w:val="24"/>
                <w:szCs w:val="24"/>
              </w:rPr>
            </w:pPr>
          </w:p>
        </w:tc>
      </w:tr>
      <w:tr w:rsidR="00E7719E" w:rsidRPr="005459D5" w14:paraId="0BB657E1" w14:textId="77777777" w:rsidTr="00C872CA">
        <w:trPr>
          <w:trHeight w:val="109"/>
        </w:trPr>
        <w:tc>
          <w:tcPr>
            <w:tcW w:w="2701" w:type="dxa"/>
            <w:vAlign w:val="center"/>
          </w:tcPr>
          <w:p w14:paraId="7957F6DD" w14:textId="1D09F1CC" w:rsidR="00E7719E" w:rsidRPr="005459D5" w:rsidRDefault="00E7719E" w:rsidP="00C872CA">
            <w:pPr>
              <w:jc w:val="center"/>
              <w:rPr>
                <w:rFonts w:ascii="Times New Roman" w:eastAsia="Times New Roman" w:hAnsi="Times New Roman" w:cs="Times New Roman"/>
                <w:sz w:val="24"/>
                <w:szCs w:val="24"/>
                <w:lang w:eastAsia="en-IN"/>
              </w:rPr>
            </w:pPr>
            <w:r w:rsidRPr="005459D5">
              <w:rPr>
                <w:rFonts w:ascii="Times New Roman" w:eastAsia="Times New Roman" w:hAnsi="Times New Roman" w:cs="Times New Roman"/>
                <w:sz w:val="24"/>
                <w:szCs w:val="24"/>
                <w:lang w:eastAsia="en-IN"/>
              </w:rPr>
              <w:lastRenderedPageBreak/>
              <w:t>Other</w:t>
            </w:r>
          </w:p>
        </w:tc>
        <w:tc>
          <w:tcPr>
            <w:tcW w:w="1079" w:type="dxa"/>
            <w:vAlign w:val="center"/>
          </w:tcPr>
          <w:p w14:paraId="3EA6675C" w14:textId="77777777" w:rsidR="00E7719E" w:rsidRPr="005459D5" w:rsidRDefault="00E7719E" w:rsidP="00C872CA">
            <w:pPr>
              <w:jc w:val="center"/>
              <w:rPr>
                <w:rFonts w:ascii="Times New Roman" w:hAnsi="Times New Roman" w:cs="Times New Roman"/>
                <w:sz w:val="24"/>
                <w:szCs w:val="24"/>
              </w:rPr>
            </w:pPr>
            <w:r w:rsidRPr="005459D5">
              <w:rPr>
                <w:rFonts w:ascii="Times New Roman" w:hAnsi="Times New Roman" w:cs="Times New Roman"/>
                <w:sz w:val="24"/>
                <w:szCs w:val="24"/>
              </w:rPr>
              <w:t>6(25.0)</w:t>
            </w:r>
          </w:p>
        </w:tc>
        <w:tc>
          <w:tcPr>
            <w:tcW w:w="916" w:type="dxa"/>
            <w:vAlign w:val="center"/>
          </w:tcPr>
          <w:p w14:paraId="10D7FDA1" w14:textId="77777777" w:rsidR="00E7719E" w:rsidRPr="005459D5" w:rsidRDefault="00E7719E" w:rsidP="00C872CA">
            <w:pPr>
              <w:jc w:val="center"/>
              <w:rPr>
                <w:rFonts w:ascii="Times New Roman" w:hAnsi="Times New Roman" w:cs="Times New Roman"/>
                <w:sz w:val="24"/>
                <w:szCs w:val="24"/>
              </w:rPr>
            </w:pPr>
            <w:r w:rsidRPr="005459D5">
              <w:rPr>
                <w:rFonts w:ascii="Times New Roman" w:hAnsi="Times New Roman" w:cs="Times New Roman"/>
                <w:sz w:val="24"/>
                <w:szCs w:val="24"/>
              </w:rPr>
              <w:t>0(0.0)</w:t>
            </w:r>
          </w:p>
        </w:tc>
        <w:tc>
          <w:tcPr>
            <w:tcW w:w="916" w:type="dxa"/>
            <w:vAlign w:val="center"/>
          </w:tcPr>
          <w:p w14:paraId="4929CEB9" w14:textId="77777777" w:rsidR="00E7719E" w:rsidRPr="005459D5" w:rsidRDefault="00E7719E" w:rsidP="00C872CA">
            <w:pPr>
              <w:jc w:val="center"/>
              <w:rPr>
                <w:rFonts w:ascii="Times New Roman" w:hAnsi="Times New Roman" w:cs="Times New Roman"/>
                <w:sz w:val="24"/>
                <w:szCs w:val="24"/>
              </w:rPr>
            </w:pPr>
            <w:r w:rsidRPr="005459D5">
              <w:rPr>
                <w:rFonts w:ascii="Times New Roman" w:hAnsi="Times New Roman" w:cs="Times New Roman"/>
                <w:sz w:val="24"/>
                <w:szCs w:val="24"/>
              </w:rPr>
              <w:t>3(12.5)</w:t>
            </w:r>
          </w:p>
        </w:tc>
        <w:tc>
          <w:tcPr>
            <w:tcW w:w="1369" w:type="dxa"/>
            <w:vAlign w:val="center"/>
          </w:tcPr>
          <w:p w14:paraId="63EC62C0" w14:textId="77777777" w:rsidR="00E7719E" w:rsidRPr="005459D5" w:rsidRDefault="00E7719E" w:rsidP="00C872CA">
            <w:pPr>
              <w:jc w:val="center"/>
              <w:rPr>
                <w:rFonts w:ascii="Times New Roman" w:hAnsi="Times New Roman" w:cs="Times New Roman"/>
                <w:sz w:val="24"/>
                <w:szCs w:val="24"/>
              </w:rPr>
            </w:pPr>
            <w:r w:rsidRPr="005459D5">
              <w:rPr>
                <w:rFonts w:ascii="Times New Roman" w:hAnsi="Times New Roman" w:cs="Times New Roman"/>
                <w:sz w:val="24"/>
                <w:szCs w:val="24"/>
              </w:rPr>
              <w:t>12(50.0)</w:t>
            </w:r>
          </w:p>
        </w:tc>
        <w:tc>
          <w:tcPr>
            <w:tcW w:w="1260" w:type="dxa"/>
            <w:vAlign w:val="center"/>
          </w:tcPr>
          <w:p w14:paraId="7E954DE4" w14:textId="77777777" w:rsidR="00E7719E" w:rsidRPr="005459D5" w:rsidRDefault="00E7719E" w:rsidP="00C872CA">
            <w:pPr>
              <w:jc w:val="center"/>
              <w:rPr>
                <w:rFonts w:ascii="Times New Roman" w:hAnsi="Times New Roman" w:cs="Times New Roman"/>
                <w:sz w:val="24"/>
                <w:szCs w:val="24"/>
              </w:rPr>
            </w:pPr>
            <w:r w:rsidRPr="005459D5">
              <w:rPr>
                <w:rFonts w:ascii="Times New Roman" w:hAnsi="Times New Roman" w:cs="Times New Roman"/>
                <w:sz w:val="24"/>
                <w:szCs w:val="24"/>
              </w:rPr>
              <w:t>3(12.5)</w:t>
            </w:r>
          </w:p>
        </w:tc>
        <w:tc>
          <w:tcPr>
            <w:tcW w:w="990" w:type="dxa"/>
            <w:vMerge/>
            <w:vAlign w:val="center"/>
          </w:tcPr>
          <w:p w14:paraId="40DA247B" w14:textId="77777777" w:rsidR="00E7719E" w:rsidRPr="005459D5" w:rsidRDefault="00E7719E" w:rsidP="00C872CA">
            <w:pPr>
              <w:jc w:val="center"/>
              <w:rPr>
                <w:rFonts w:ascii="Times New Roman" w:hAnsi="Times New Roman" w:cs="Times New Roman"/>
                <w:sz w:val="24"/>
                <w:szCs w:val="24"/>
              </w:rPr>
            </w:pPr>
          </w:p>
        </w:tc>
      </w:tr>
    </w:tbl>
    <w:p w14:paraId="6D561A5E" w14:textId="762319EF" w:rsidR="00E7719E" w:rsidRDefault="00E7719E" w:rsidP="00E7719E">
      <w:pPr>
        <w:rPr>
          <w:rFonts w:ascii="Times New Roman" w:hAnsi="Times New Roman" w:cs="Times New Roman"/>
          <w:b/>
          <w:bCs/>
        </w:rPr>
      </w:pPr>
      <w:r w:rsidRPr="009B4DD1">
        <w:rPr>
          <w:rFonts w:ascii="Times New Roman" w:hAnsi="Times New Roman" w:cs="Times New Roman"/>
        </w:rPr>
        <w:t xml:space="preserve">                   </w:t>
      </w:r>
      <w:r w:rsidRPr="008F74A6">
        <w:rPr>
          <w:rFonts w:ascii="Times New Roman" w:hAnsi="Times New Roman" w:cs="Times New Roman"/>
          <w:b/>
          <w:bCs/>
        </w:rPr>
        <w:t>Table 1</w:t>
      </w:r>
      <w:r w:rsidR="00A346B5">
        <w:rPr>
          <w:rFonts w:ascii="Times New Roman" w:hAnsi="Times New Roman" w:cs="Times New Roman"/>
          <w:b/>
          <w:bCs/>
        </w:rPr>
        <w:t>5</w:t>
      </w:r>
      <w:r w:rsidRPr="008F74A6">
        <w:rPr>
          <w:rFonts w:ascii="Times New Roman" w:hAnsi="Times New Roman" w:cs="Times New Roman"/>
          <w:b/>
          <w:bCs/>
        </w:rPr>
        <w:t>:</w:t>
      </w:r>
      <w:r>
        <w:rPr>
          <w:rFonts w:ascii="Times New Roman" w:hAnsi="Times New Roman" w:cs="Times New Roman"/>
          <w:b/>
          <w:bCs/>
        </w:rPr>
        <w:t xml:space="preserve"> GI complications and child’s food preference pattern </w:t>
      </w:r>
    </w:p>
    <w:p w14:paraId="1B3E7ADE" w14:textId="77777777" w:rsidR="00E7719E" w:rsidRDefault="00E7719E" w:rsidP="00E7719E">
      <w:pPr>
        <w:rPr>
          <w:rFonts w:ascii="Times New Roman" w:hAnsi="Times New Roman" w:cs="Times New Roman"/>
          <w:b/>
          <w:bCs/>
        </w:rPr>
      </w:pPr>
    </w:p>
    <w:p w14:paraId="46FC4DB8" w14:textId="77777777" w:rsidR="00E7719E" w:rsidRDefault="00E7719E" w:rsidP="00E7719E">
      <w:pPr>
        <w:rPr>
          <w:rFonts w:ascii="Times New Roman" w:hAnsi="Times New Roman" w:cs="Times New Roman"/>
          <w:b/>
          <w:bCs/>
        </w:rPr>
      </w:pPr>
    </w:p>
    <w:p w14:paraId="583E7917" w14:textId="77777777" w:rsidR="00E7719E" w:rsidRDefault="00E7719E" w:rsidP="00E7719E">
      <w:pPr>
        <w:rPr>
          <w:rFonts w:ascii="Times New Roman" w:hAnsi="Times New Roman" w:cs="Times New Roman"/>
          <w:b/>
          <w:bCs/>
        </w:rPr>
      </w:pPr>
      <w:r>
        <w:rPr>
          <w:rFonts w:ascii="Times New Roman" w:hAnsi="Times New Roman" w:cs="Times New Roman"/>
          <w:b/>
          <w:bCs/>
          <w:noProof/>
          <w:lang w:eastAsia="en-IN" w:bidi="hi-IN"/>
        </w:rPr>
        <w:drawing>
          <wp:inline distT="0" distB="0" distL="0" distR="0" wp14:anchorId="531536B6" wp14:editId="6FE0C17A">
            <wp:extent cx="5486400" cy="320040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6FB83AC0" w14:textId="77777777" w:rsidR="00E7719E" w:rsidRDefault="00E7719E" w:rsidP="00E7719E">
      <w:pPr>
        <w:rPr>
          <w:rFonts w:ascii="Times New Roman" w:hAnsi="Times New Roman" w:cs="Times New Roman"/>
          <w:b/>
          <w:bCs/>
        </w:rPr>
      </w:pPr>
      <w:r>
        <w:rPr>
          <w:rFonts w:ascii="Times New Roman" w:hAnsi="Times New Roman" w:cs="Times New Roman"/>
          <w:b/>
          <w:bCs/>
        </w:rPr>
        <w:t xml:space="preserve">      Figure 13: GI complications and food preference pattern</w:t>
      </w:r>
    </w:p>
    <w:p w14:paraId="2635BD4B" w14:textId="77777777" w:rsidR="00951D33" w:rsidRPr="008F74A6" w:rsidRDefault="00951D33" w:rsidP="00E7719E">
      <w:pPr>
        <w:rPr>
          <w:rFonts w:ascii="Times New Roman" w:hAnsi="Times New Roman" w:cs="Times New Roman"/>
          <w:b/>
          <w:bCs/>
        </w:rPr>
      </w:pPr>
    </w:p>
    <w:p w14:paraId="09B2B7F6" w14:textId="77777777" w:rsidR="00E7719E" w:rsidRDefault="00E7719E" w:rsidP="00E7719E">
      <w:pPr>
        <w:jc w:val="both"/>
        <w:rPr>
          <w:rFonts w:ascii="Times New Roman" w:hAnsi="Times New Roman" w:cs="Times New Roman"/>
          <w:sz w:val="24"/>
          <w:szCs w:val="24"/>
        </w:rPr>
      </w:pPr>
      <w:r w:rsidRPr="008F1DF3">
        <w:rPr>
          <w:rFonts w:ascii="Times New Roman" w:hAnsi="Times New Roman" w:cs="Times New Roman"/>
          <w:sz w:val="24"/>
          <w:szCs w:val="24"/>
        </w:rPr>
        <w:t xml:space="preserve">The study examined the relation between </w:t>
      </w:r>
      <w:r>
        <w:rPr>
          <w:rFonts w:ascii="Times New Roman" w:hAnsi="Times New Roman" w:cs="Times New Roman"/>
          <w:sz w:val="24"/>
          <w:szCs w:val="24"/>
        </w:rPr>
        <w:t>dietary habits and GI complications in autistic children. The data revealed that constipation was more prevalent among who preferred sweet food 66.7% while none of the children preferred salty and bland foods. Diarrhea was associated among salty eaters 75.0% and while none of the diarrhetic children preferred sweet and bland food. Bloating was reported among who preferred no specific preference. Moreover other GI complication was mostly reported with no specific preference 50% and 25% who preferred sweet food.</w:t>
      </w:r>
    </w:p>
    <w:p w14:paraId="28481489" w14:textId="77777777" w:rsidR="00E7719E" w:rsidRDefault="00E7719E" w:rsidP="00E7719E">
      <w:pPr>
        <w:jc w:val="both"/>
        <w:rPr>
          <w:rFonts w:ascii="Times New Roman" w:hAnsi="Times New Roman" w:cs="Times New Roman"/>
          <w:sz w:val="24"/>
          <w:szCs w:val="24"/>
        </w:rPr>
      </w:pPr>
      <w:r>
        <w:rPr>
          <w:rFonts w:ascii="Times New Roman" w:hAnsi="Times New Roman" w:cs="Times New Roman"/>
          <w:sz w:val="24"/>
          <w:szCs w:val="24"/>
        </w:rPr>
        <w:t>A chi square test was conducted yielding a P-value &lt;0.001 which is statistically significant between specific food preference and GI symptoms.</w:t>
      </w:r>
    </w:p>
    <w:p w14:paraId="7048A023" w14:textId="77777777" w:rsidR="00E7719E" w:rsidRDefault="00E7719E" w:rsidP="00E7719E">
      <w:pPr>
        <w:jc w:val="both"/>
        <w:rPr>
          <w:rFonts w:ascii="Times New Roman" w:hAnsi="Times New Roman" w:cs="Times New Roman"/>
          <w:sz w:val="24"/>
          <w:szCs w:val="24"/>
        </w:rPr>
      </w:pPr>
      <w:r>
        <w:rPr>
          <w:rFonts w:ascii="Times New Roman" w:hAnsi="Times New Roman" w:cs="Times New Roman"/>
          <w:sz w:val="24"/>
          <w:szCs w:val="24"/>
        </w:rPr>
        <w:t>The findings suggest that food preferences play a major role in GI disturbances among children with ASD. The p-value confirm statistical significant relationship which suggests that dietary preferences influence GI health.</w:t>
      </w:r>
    </w:p>
    <w:p w14:paraId="2D344CC9" w14:textId="77777777" w:rsidR="00E7719E" w:rsidRDefault="00E7719E" w:rsidP="00E7719E">
      <w:pPr>
        <w:jc w:val="both"/>
        <w:rPr>
          <w:rFonts w:ascii="Times New Roman" w:hAnsi="Times New Roman" w:cs="Times New Roman"/>
          <w:sz w:val="24"/>
          <w:szCs w:val="24"/>
        </w:rPr>
      </w:pPr>
    </w:p>
    <w:p w14:paraId="217A73CF" w14:textId="77777777" w:rsidR="00951D33" w:rsidRDefault="00951D33" w:rsidP="00E7719E">
      <w:pPr>
        <w:jc w:val="both"/>
        <w:rPr>
          <w:rFonts w:ascii="Times New Roman" w:hAnsi="Times New Roman" w:cs="Times New Roman"/>
          <w:sz w:val="24"/>
          <w:szCs w:val="24"/>
        </w:rPr>
      </w:pPr>
    </w:p>
    <w:p w14:paraId="78B96F99" w14:textId="77777777" w:rsidR="00951D33" w:rsidRDefault="00951D33" w:rsidP="00E7719E">
      <w:pPr>
        <w:jc w:val="both"/>
        <w:rPr>
          <w:rFonts w:ascii="Times New Roman" w:hAnsi="Times New Roman" w:cs="Times New Roman"/>
          <w:sz w:val="24"/>
          <w:szCs w:val="24"/>
        </w:rPr>
      </w:pPr>
    </w:p>
    <w:p w14:paraId="4A728E6A" w14:textId="77777777" w:rsidR="00E7719E" w:rsidRDefault="00E7719E" w:rsidP="00E7719E">
      <w:pPr>
        <w:jc w:val="both"/>
        <w:rPr>
          <w:rFonts w:ascii="Times New Roman" w:hAnsi="Times New Roman" w:cs="Times New Roman"/>
          <w:b/>
          <w:bCs/>
          <w:sz w:val="24"/>
          <w:szCs w:val="24"/>
        </w:rPr>
      </w:pPr>
      <w:r w:rsidRPr="00A3423A">
        <w:rPr>
          <w:rFonts w:ascii="Times New Roman" w:hAnsi="Times New Roman" w:cs="Times New Roman"/>
          <w:b/>
          <w:bCs/>
          <w:sz w:val="24"/>
          <w:szCs w:val="24"/>
        </w:rPr>
        <w:t xml:space="preserve">4.4.3 Frequency of GI complications and food preference pattern </w:t>
      </w:r>
    </w:p>
    <w:p w14:paraId="32DB815C" w14:textId="77777777" w:rsidR="00951D33" w:rsidRDefault="00951D33" w:rsidP="00E7719E">
      <w:pPr>
        <w:jc w:val="both"/>
        <w:rPr>
          <w:rFonts w:ascii="Times New Roman" w:hAnsi="Times New Roman" w:cs="Times New Roman"/>
          <w:b/>
          <w:bCs/>
          <w:sz w:val="24"/>
          <w:szCs w:val="24"/>
        </w:rPr>
      </w:pPr>
    </w:p>
    <w:p w14:paraId="27CE58B8" w14:textId="77777777" w:rsidR="00E7719E" w:rsidRPr="00871068" w:rsidRDefault="00E7719E" w:rsidP="00E7719E">
      <w:pPr>
        <w:rPr>
          <w:rFonts w:ascii="Times New Roman" w:hAnsi="Times New Roman" w:cs="Times New Roman"/>
          <w:sz w:val="24"/>
          <w:szCs w:val="24"/>
        </w:rPr>
      </w:pPr>
      <w:r w:rsidRPr="00871068">
        <w:rPr>
          <w:rFonts w:ascii="Times New Roman" w:hAnsi="Times New Roman" w:cs="Times New Roman"/>
          <w:sz w:val="24"/>
          <w:szCs w:val="24"/>
        </w:rPr>
        <w:t>The table investigates the frequency of GI complications food preference pattern. The gastro intestinal frequency alters the feeding behavior and nutritional status. The information collected are arranged and tabularised as given below.</w:t>
      </w:r>
    </w:p>
    <w:p w14:paraId="322E4703" w14:textId="77777777" w:rsidR="00E7719E" w:rsidRPr="00871068" w:rsidRDefault="00E7719E" w:rsidP="00E7719E">
      <w:pPr>
        <w:jc w:val="both"/>
        <w:rPr>
          <w:rFonts w:ascii="Times New Roman" w:hAnsi="Times New Roman" w:cs="Times New Roman"/>
          <w:sz w:val="24"/>
          <w:szCs w:val="24"/>
        </w:rPr>
      </w:pPr>
    </w:p>
    <w:p w14:paraId="34671276" w14:textId="77777777" w:rsidR="00E7719E" w:rsidRDefault="00E7719E" w:rsidP="00E7719E">
      <w:pPr>
        <w:jc w:val="both"/>
        <w:rPr>
          <w:rFonts w:ascii="Times New Roman" w:hAnsi="Times New Roman" w:cs="Times New Roman"/>
          <w:b/>
          <w:bCs/>
          <w:sz w:val="24"/>
          <w:szCs w:val="24"/>
        </w:rPr>
      </w:pPr>
    </w:p>
    <w:p w14:paraId="713C0092" w14:textId="77777777" w:rsidR="00E7719E" w:rsidRPr="00A3423A" w:rsidRDefault="00E7719E" w:rsidP="00E7719E">
      <w:pPr>
        <w:jc w:val="both"/>
        <w:rPr>
          <w:rFonts w:ascii="Times New Roman" w:hAnsi="Times New Roman" w:cs="Times New Roman"/>
          <w:b/>
          <w:bCs/>
          <w:sz w:val="24"/>
          <w:szCs w:val="24"/>
        </w:rPr>
      </w:pPr>
    </w:p>
    <w:tbl>
      <w:tblPr>
        <w:tblStyle w:val="TableGrid"/>
        <w:tblW w:w="9129" w:type="dxa"/>
        <w:jc w:val="center"/>
        <w:tblLook w:val="04A0" w:firstRow="1" w:lastRow="0" w:firstColumn="1" w:lastColumn="0" w:noHBand="0" w:noVBand="1"/>
      </w:tblPr>
      <w:tblGrid>
        <w:gridCol w:w="2785"/>
        <w:gridCol w:w="1170"/>
        <w:gridCol w:w="1530"/>
        <w:gridCol w:w="1620"/>
        <w:gridCol w:w="926"/>
        <w:gridCol w:w="1098"/>
      </w:tblGrid>
      <w:tr w:rsidR="00E7719E" w14:paraId="22FAD02C" w14:textId="77777777" w:rsidTr="00C872CA">
        <w:trPr>
          <w:trHeight w:val="224"/>
          <w:jc w:val="center"/>
        </w:trPr>
        <w:tc>
          <w:tcPr>
            <w:tcW w:w="2785" w:type="dxa"/>
            <w:vMerge w:val="restart"/>
            <w:vAlign w:val="center"/>
          </w:tcPr>
          <w:p w14:paraId="25EEDAB9"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Frequency of GI complications </w:t>
            </w:r>
          </w:p>
        </w:tc>
        <w:tc>
          <w:tcPr>
            <w:tcW w:w="5246" w:type="dxa"/>
            <w:gridSpan w:val="4"/>
            <w:tcBorders>
              <w:right w:val="single" w:sz="4" w:space="0" w:color="auto"/>
            </w:tcBorders>
            <w:vAlign w:val="center"/>
          </w:tcPr>
          <w:p w14:paraId="5749C472" w14:textId="77777777" w:rsidR="00E7719E" w:rsidRPr="005459D5" w:rsidRDefault="00E7719E" w:rsidP="00C872CA">
            <w:pPr>
              <w:rPr>
                <w:rFonts w:ascii="Times New Roman" w:eastAsia="Times New Roman" w:hAnsi="Times New Roman" w:cs="Times New Roman"/>
                <w:sz w:val="20"/>
                <w:lang w:eastAsia="en-IN"/>
              </w:rPr>
            </w:pPr>
            <w:r>
              <w:rPr>
                <w:rFonts w:ascii="Times New Roman" w:hAnsi="Times New Roman" w:cs="Times New Roman"/>
                <w:sz w:val="24"/>
                <w:szCs w:val="24"/>
              </w:rPr>
              <w:t xml:space="preserve">                   Child’s food preference pattern</w:t>
            </w:r>
          </w:p>
        </w:tc>
        <w:tc>
          <w:tcPr>
            <w:tcW w:w="1098" w:type="dxa"/>
            <w:vMerge w:val="restart"/>
            <w:tcBorders>
              <w:top w:val="single" w:sz="4" w:space="0" w:color="auto"/>
              <w:left w:val="single" w:sz="4" w:space="0" w:color="auto"/>
              <w:right w:val="single" w:sz="4" w:space="0" w:color="auto"/>
            </w:tcBorders>
            <w:vAlign w:val="center"/>
          </w:tcPr>
          <w:p w14:paraId="44023011"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P value</w:t>
            </w:r>
          </w:p>
        </w:tc>
      </w:tr>
      <w:tr w:rsidR="00E7719E" w14:paraId="67C847BB" w14:textId="77777777" w:rsidTr="00C872CA">
        <w:trPr>
          <w:trHeight w:val="620"/>
          <w:jc w:val="center"/>
        </w:trPr>
        <w:tc>
          <w:tcPr>
            <w:tcW w:w="2785" w:type="dxa"/>
            <w:vMerge/>
            <w:vAlign w:val="center"/>
          </w:tcPr>
          <w:p w14:paraId="0B10F337" w14:textId="77777777" w:rsidR="00E7719E" w:rsidRDefault="00E7719E" w:rsidP="00C872CA">
            <w:pPr>
              <w:jc w:val="center"/>
              <w:rPr>
                <w:rFonts w:ascii="Times New Roman" w:hAnsi="Times New Roman" w:cs="Times New Roman"/>
                <w:sz w:val="24"/>
                <w:szCs w:val="24"/>
              </w:rPr>
            </w:pPr>
          </w:p>
        </w:tc>
        <w:tc>
          <w:tcPr>
            <w:tcW w:w="1170" w:type="dxa"/>
            <w:vAlign w:val="center"/>
          </w:tcPr>
          <w:p w14:paraId="244F468B" w14:textId="77777777" w:rsidR="00E7719E" w:rsidRDefault="00E7719E" w:rsidP="00C872CA">
            <w:pPr>
              <w:jc w:val="center"/>
              <w:rPr>
                <w:rFonts w:ascii="Times New Roman" w:hAnsi="Times New Roman" w:cs="Times New Roman"/>
                <w:sz w:val="24"/>
                <w:szCs w:val="24"/>
              </w:rPr>
            </w:pPr>
            <w:r w:rsidRPr="008F1DF3">
              <w:rPr>
                <w:rFonts w:ascii="Times New Roman" w:eastAsia="Times New Roman" w:hAnsi="Times New Roman" w:cs="Times New Roman"/>
                <w:sz w:val="20"/>
                <w:lang w:eastAsia="en-IN"/>
              </w:rPr>
              <w:t>Picky eater</w:t>
            </w:r>
          </w:p>
        </w:tc>
        <w:tc>
          <w:tcPr>
            <w:tcW w:w="1530" w:type="dxa"/>
            <w:vAlign w:val="center"/>
          </w:tcPr>
          <w:p w14:paraId="105219DE" w14:textId="77777777" w:rsidR="00E7719E" w:rsidRDefault="00E7719E" w:rsidP="00C872CA">
            <w:pPr>
              <w:jc w:val="center"/>
              <w:rPr>
                <w:rFonts w:ascii="Times New Roman" w:hAnsi="Times New Roman" w:cs="Times New Roman"/>
                <w:sz w:val="24"/>
                <w:szCs w:val="24"/>
              </w:rPr>
            </w:pPr>
            <w:r w:rsidRPr="008F1DF3">
              <w:rPr>
                <w:rFonts w:ascii="Times New Roman" w:eastAsia="Times New Roman" w:hAnsi="Times New Roman" w:cs="Times New Roman"/>
                <w:sz w:val="20"/>
                <w:lang w:eastAsia="en-IN"/>
              </w:rPr>
              <w:t>Eats a variety of food</w:t>
            </w:r>
          </w:p>
        </w:tc>
        <w:tc>
          <w:tcPr>
            <w:tcW w:w="1620" w:type="dxa"/>
            <w:vAlign w:val="center"/>
          </w:tcPr>
          <w:p w14:paraId="38B7052F" w14:textId="77777777" w:rsidR="00E7719E" w:rsidRDefault="00E7719E" w:rsidP="00C872CA">
            <w:pPr>
              <w:jc w:val="center"/>
              <w:rPr>
                <w:rFonts w:ascii="Times New Roman" w:hAnsi="Times New Roman" w:cs="Times New Roman"/>
                <w:sz w:val="24"/>
                <w:szCs w:val="24"/>
              </w:rPr>
            </w:pPr>
            <w:r w:rsidRPr="008F1DF3">
              <w:rPr>
                <w:rFonts w:ascii="Times New Roman" w:eastAsia="Times New Roman" w:hAnsi="Times New Roman" w:cs="Times New Roman"/>
                <w:sz w:val="20"/>
                <w:lang w:eastAsia="en-IN"/>
              </w:rPr>
              <w:t>Prefers specific textures/flavours</w:t>
            </w:r>
          </w:p>
        </w:tc>
        <w:tc>
          <w:tcPr>
            <w:tcW w:w="926" w:type="dxa"/>
            <w:tcBorders>
              <w:right w:val="single" w:sz="4" w:space="0" w:color="auto"/>
            </w:tcBorders>
            <w:vAlign w:val="center"/>
          </w:tcPr>
          <w:p w14:paraId="604EA401" w14:textId="77777777" w:rsidR="00E7719E" w:rsidRDefault="00E7719E" w:rsidP="00C872CA">
            <w:pPr>
              <w:jc w:val="center"/>
              <w:rPr>
                <w:rFonts w:ascii="Times New Roman" w:hAnsi="Times New Roman" w:cs="Times New Roman"/>
                <w:sz w:val="24"/>
                <w:szCs w:val="24"/>
              </w:rPr>
            </w:pPr>
            <w:r w:rsidRPr="008F1DF3">
              <w:rPr>
                <w:rFonts w:ascii="Times New Roman" w:eastAsia="Times New Roman" w:hAnsi="Times New Roman" w:cs="Times New Roman"/>
                <w:sz w:val="20"/>
                <w:lang w:eastAsia="en-IN"/>
              </w:rPr>
              <w:t>Other</w:t>
            </w:r>
          </w:p>
        </w:tc>
        <w:tc>
          <w:tcPr>
            <w:tcW w:w="1098" w:type="dxa"/>
            <w:vMerge/>
            <w:tcBorders>
              <w:left w:val="single" w:sz="4" w:space="0" w:color="auto"/>
              <w:bottom w:val="single" w:sz="4" w:space="0" w:color="auto"/>
              <w:right w:val="single" w:sz="4" w:space="0" w:color="auto"/>
            </w:tcBorders>
            <w:vAlign w:val="center"/>
          </w:tcPr>
          <w:p w14:paraId="43F6A297" w14:textId="77777777" w:rsidR="00E7719E" w:rsidRDefault="00E7719E" w:rsidP="00C872CA">
            <w:pPr>
              <w:jc w:val="center"/>
              <w:rPr>
                <w:rFonts w:ascii="Times New Roman" w:hAnsi="Times New Roman" w:cs="Times New Roman"/>
                <w:sz w:val="24"/>
                <w:szCs w:val="24"/>
              </w:rPr>
            </w:pPr>
          </w:p>
        </w:tc>
      </w:tr>
      <w:tr w:rsidR="00E7719E" w14:paraId="50EA324F" w14:textId="77777777" w:rsidTr="00C872CA">
        <w:trPr>
          <w:jc w:val="center"/>
        </w:trPr>
        <w:tc>
          <w:tcPr>
            <w:tcW w:w="2785" w:type="dxa"/>
            <w:vAlign w:val="center"/>
          </w:tcPr>
          <w:p w14:paraId="0974B8B7" w14:textId="218DCF84"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 xml:space="preserve">Daily </w:t>
            </w:r>
          </w:p>
        </w:tc>
        <w:tc>
          <w:tcPr>
            <w:tcW w:w="1170" w:type="dxa"/>
            <w:vAlign w:val="center"/>
          </w:tcPr>
          <w:p w14:paraId="5DDEE78C"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2(40.0)</w:t>
            </w:r>
          </w:p>
        </w:tc>
        <w:tc>
          <w:tcPr>
            <w:tcW w:w="1530" w:type="dxa"/>
            <w:vAlign w:val="center"/>
          </w:tcPr>
          <w:p w14:paraId="4B65BFFF"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1(20.0)</w:t>
            </w:r>
          </w:p>
        </w:tc>
        <w:tc>
          <w:tcPr>
            <w:tcW w:w="1620" w:type="dxa"/>
            <w:vAlign w:val="center"/>
          </w:tcPr>
          <w:p w14:paraId="1983872F"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0(0.0)</w:t>
            </w:r>
          </w:p>
        </w:tc>
        <w:tc>
          <w:tcPr>
            <w:tcW w:w="926" w:type="dxa"/>
            <w:tcBorders>
              <w:right w:val="single" w:sz="4" w:space="0" w:color="auto"/>
            </w:tcBorders>
            <w:vAlign w:val="center"/>
          </w:tcPr>
          <w:p w14:paraId="65E5DEFA"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2(40.0)</w:t>
            </w:r>
          </w:p>
        </w:tc>
        <w:tc>
          <w:tcPr>
            <w:tcW w:w="1098" w:type="dxa"/>
            <w:vMerge w:val="restart"/>
            <w:tcBorders>
              <w:top w:val="single" w:sz="4" w:space="0" w:color="auto"/>
              <w:left w:val="single" w:sz="4" w:space="0" w:color="auto"/>
              <w:right w:val="single" w:sz="4" w:space="0" w:color="auto"/>
            </w:tcBorders>
            <w:vAlign w:val="center"/>
          </w:tcPr>
          <w:p w14:paraId="3EA812E8"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0.032</w:t>
            </w:r>
          </w:p>
        </w:tc>
      </w:tr>
      <w:tr w:rsidR="00E7719E" w14:paraId="265AE67E" w14:textId="77777777" w:rsidTr="00C872CA">
        <w:trPr>
          <w:jc w:val="center"/>
        </w:trPr>
        <w:tc>
          <w:tcPr>
            <w:tcW w:w="2785" w:type="dxa"/>
            <w:vAlign w:val="center"/>
          </w:tcPr>
          <w:p w14:paraId="4398ED58" w14:textId="585EBB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 xml:space="preserve">Weekly </w:t>
            </w:r>
          </w:p>
        </w:tc>
        <w:tc>
          <w:tcPr>
            <w:tcW w:w="1170" w:type="dxa"/>
            <w:vAlign w:val="center"/>
          </w:tcPr>
          <w:p w14:paraId="5CD63158"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2(50.0)</w:t>
            </w:r>
          </w:p>
        </w:tc>
        <w:tc>
          <w:tcPr>
            <w:tcW w:w="1530" w:type="dxa"/>
            <w:vAlign w:val="center"/>
          </w:tcPr>
          <w:p w14:paraId="202FD7C9"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5(50.0)</w:t>
            </w:r>
          </w:p>
        </w:tc>
        <w:tc>
          <w:tcPr>
            <w:tcW w:w="1620" w:type="dxa"/>
            <w:vAlign w:val="center"/>
          </w:tcPr>
          <w:p w14:paraId="6675F330"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0(0.0)</w:t>
            </w:r>
          </w:p>
        </w:tc>
        <w:tc>
          <w:tcPr>
            <w:tcW w:w="926" w:type="dxa"/>
            <w:tcBorders>
              <w:right w:val="single" w:sz="4" w:space="0" w:color="auto"/>
            </w:tcBorders>
            <w:vAlign w:val="center"/>
          </w:tcPr>
          <w:p w14:paraId="55FF68FB"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0(0.0)</w:t>
            </w:r>
          </w:p>
        </w:tc>
        <w:tc>
          <w:tcPr>
            <w:tcW w:w="1098" w:type="dxa"/>
            <w:vMerge/>
            <w:tcBorders>
              <w:left w:val="single" w:sz="4" w:space="0" w:color="auto"/>
              <w:right w:val="single" w:sz="4" w:space="0" w:color="auto"/>
            </w:tcBorders>
            <w:vAlign w:val="center"/>
          </w:tcPr>
          <w:p w14:paraId="426B3847" w14:textId="77777777" w:rsidR="00E7719E" w:rsidRDefault="00E7719E" w:rsidP="00C872CA">
            <w:pPr>
              <w:jc w:val="center"/>
              <w:rPr>
                <w:rFonts w:ascii="Times New Roman" w:hAnsi="Times New Roman" w:cs="Times New Roman"/>
                <w:sz w:val="24"/>
                <w:szCs w:val="24"/>
              </w:rPr>
            </w:pPr>
          </w:p>
        </w:tc>
      </w:tr>
      <w:tr w:rsidR="00E7719E" w14:paraId="4663FD99" w14:textId="77777777" w:rsidTr="00C872CA">
        <w:trPr>
          <w:jc w:val="center"/>
        </w:trPr>
        <w:tc>
          <w:tcPr>
            <w:tcW w:w="2785" w:type="dxa"/>
            <w:vAlign w:val="center"/>
          </w:tcPr>
          <w:p w14:paraId="08493C6E" w14:textId="5341BF06"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 xml:space="preserve">Occasionally </w:t>
            </w:r>
          </w:p>
        </w:tc>
        <w:tc>
          <w:tcPr>
            <w:tcW w:w="1170" w:type="dxa"/>
            <w:vAlign w:val="center"/>
          </w:tcPr>
          <w:p w14:paraId="7C9FF477"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3(12.5)</w:t>
            </w:r>
          </w:p>
        </w:tc>
        <w:tc>
          <w:tcPr>
            <w:tcW w:w="1530" w:type="dxa"/>
            <w:vAlign w:val="center"/>
          </w:tcPr>
          <w:p w14:paraId="1F727564"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13(54.2)</w:t>
            </w:r>
          </w:p>
        </w:tc>
        <w:tc>
          <w:tcPr>
            <w:tcW w:w="1620" w:type="dxa"/>
            <w:vAlign w:val="center"/>
          </w:tcPr>
          <w:p w14:paraId="050E300F"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8(33.3)</w:t>
            </w:r>
          </w:p>
        </w:tc>
        <w:tc>
          <w:tcPr>
            <w:tcW w:w="926" w:type="dxa"/>
            <w:tcBorders>
              <w:right w:val="single" w:sz="4" w:space="0" w:color="auto"/>
            </w:tcBorders>
            <w:vAlign w:val="center"/>
          </w:tcPr>
          <w:p w14:paraId="0C5661CE"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0(0.0)</w:t>
            </w:r>
          </w:p>
        </w:tc>
        <w:tc>
          <w:tcPr>
            <w:tcW w:w="1098" w:type="dxa"/>
            <w:vMerge/>
            <w:tcBorders>
              <w:left w:val="single" w:sz="4" w:space="0" w:color="auto"/>
              <w:right w:val="single" w:sz="4" w:space="0" w:color="auto"/>
            </w:tcBorders>
            <w:vAlign w:val="center"/>
          </w:tcPr>
          <w:p w14:paraId="68F2D1B5" w14:textId="77777777" w:rsidR="00E7719E" w:rsidRDefault="00E7719E" w:rsidP="00C872CA">
            <w:pPr>
              <w:jc w:val="center"/>
              <w:rPr>
                <w:rFonts w:ascii="Times New Roman" w:hAnsi="Times New Roman" w:cs="Times New Roman"/>
                <w:sz w:val="24"/>
                <w:szCs w:val="24"/>
              </w:rPr>
            </w:pPr>
          </w:p>
        </w:tc>
      </w:tr>
      <w:tr w:rsidR="00E7719E" w14:paraId="1C175F45" w14:textId="77777777" w:rsidTr="00C872CA">
        <w:trPr>
          <w:jc w:val="center"/>
        </w:trPr>
        <w:tc>
          <w:tcPr>
            <w:tcW w:w="2785" w:type="dxa"/>
            <w:vAlign w:val="center"/>
          </w:tcPr>
          <w:p w14:paraId="05049F31" w14:textId="1C4A1875"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 xml:space="preserve">Rarely </w:t>
            </w:r>
          </w:p>
        </w:tc>
        <w:tc>
          <w:tcPr>
            <w:tcW w:w="1170" w:type="dxa"/>
            <w:vAlign w:val="center"/>
          </w:tcPr>
          <w:p w14:paraId="1D5BCEA7"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2(10.5)</w:t>
            </w:r>
          </w:p>
        </w:tc>
        <w:tc>
          <w:tcPr>
            <w:tcW w:w="1530" w:type="dxa"/>
            <w:vAlign w:val="center"/>
          </w:tcPr>
          <w:p w14:paraId="6613AAD1"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8(42.1)</w:t>
            </w:r>
          </w:p>
        </w:tc>
        <w:tc>
          <w:tcPr>
            <w:tcW w:w="1620" w:type="dxa"/>
            <w:vAlign w:val="center"/>
          </w:tcPr>
          <w:p w14:paraId="1B8CFF13"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7(36.8)</w:t>
            </w:r>
          </w:p>
        </w:tc>
        <w:tc>
          <w:tcPr>
            <w:tcW w:w="926" w:type="dxa"/>
            <w:tcBorders>
              <w:right w:val="single" w:sz="4" w:space="0" w:color="auto"/>
            </w:tcBorders>
            <w:vAlign w:val="center"/>
          </w:tcPr>
          <w:p w14:paraId="0B224C01"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2(10.5)</w:t>
            </w:r>
          </w:p>
        </w:tc>
        <w:tc>
          <w:tcPr>
            <w:tcW w:w="1098" w:type="dxa"/>
            <w:vMerge/>
            <w:tcBorders>
              <w:left w:val="single" w:sz="4" w:space="0" w:color="auto"/>
              <w:bottom w:val="single" w:sz="4" w:space="0" w:color="auto"/>
              <w:right w:val="single" w:sz="4" w:space="0" w:color="auto"/>
            </w:tcBorders>
            <w:vAlign w:val="center"/>
          </w:tcPr>
          <w:p w14:paraId="3DCA7C82" w14:textId="77777777" w:rsidR="00E7719E" w:rsidRDefault="00E7719E" w:rsidP="00C872CA">
            <w:pPr>
              <w:jc w:val="center"/>
              <w:rPr>
                <w:rFonts w:ascii="Times New Roman" w:hAnsi="Times New Roman" w:cs="Times New Roman"/>
                <w:sz w:val="24"/>
                <w:szCs w:val="24"/>
              </w:rPr>
            </w:pPr>
          </w:p>
        </w:tc>
      </w:tr>
    </w:tbl>
    <w:p w14:paraId="47AE9DF4" w14:textId="0D4F06CF" w:rsidR="00E7719E" w:rsidRDefault="00E7719E" w:rsidP="00E7719E">
      <w:pPr>
        <w:rPr>
          <w:rFonts w:ascii="Times New Roman" w:hAnsi="Times New Roman" w:cs="Times New Roman"/>
          <w:b/>
          <w:bCs/>
          <w:sz w:val="24"/>
          <w:szCs w:val="24"/>
        </w:rPr>
      </w:pPr>
      <w:r w:rsidRPr="008F74A6">
        <w:rPr>
          <w:rFonts w:ascii="Times New Roman" w:hAnsi="Times New Roman" w:cs="Times New Roman"/>
          <w:b/>
          <w:bCs/>
          <w:sz w:val="24"/>
          <w:szCs w:val="24"/>
        </w:rPr>
        <w:t>Table 1</w:t>
      </w:r>
      <w:r w:rsidR="00A346B5">
        <w:rPr>
          <w:rFonts w:ascii="Times New Roman" w:hAnsi="Times New Roman" w:cs="Times New Roman"/>
          <w:b/>
          <w:bCs/>
          <w:sz w:val="24"/>
          <w:szCs w:val="24"/>
        </w:rPr>
        <w:t>6</w:t>
      </w:r>
      <w:r w:rsidRPr="008F74A6">
        <w:rPr>
          <w:rFonts w:ascii="Times New Roman" w:hAnsi="Times New Roman" w:cs="Times New Roman"/>
          <w:b/>
          <w:bCs/>
          <w:sz w:val="24"/>
          <w:szCs w:val="24"/>
        </w:rPr>
        <w:t xml:space="preserve"> : </w:t>
      </w:r>
      <w:r>
        <w:rPr>
          <w:rFonts w:ascii="Times New Roman" w:hAnsi="Times New Roman" w:cs="Times New Roman"/>
          <w:b/>
          <w:bCs/>
          <w:sz w:val="24"/>
          <w:szCs w:val="24"/>
        </w:rPr>
        <w:t xml:space="preserve">Frequency of GI complications and child’s food preference pattern </w:t>
      </w:r>
    </w:p>
    <w:p w14:paraId="4B33D052" w14:textId="1DCBC251" w:rsidR="00951D33" w:rsidRPr="008F74A6" w:rsidRDefault="00951D33" w:rsidP="00E7719E">
      <w:pPr>
        <w:rPr>
          <w:rFonts w:ascii="Times New Roman" w:hAnsi="Times New Roman" w:cs="Times New Roman"/>
          <w:b/>
          <w:bCs/>
          <w:sz w:val="24"/>
          <w:szCs w:val="24"/>
        </w:rPr>
      </w:pPr>
      <w:r>
        <w:rPr>
          <w:rFonts w:ascii="Times New Roman" w:hAnsi="Times New Roman" w:cs="Times New Roman"/>
          <w:b/>
          <w:bCs/>
          <w:sz w:val="24"/>
          <w:szCs w:val="24"/>
        </w:rPr>
        <w:t xml:space="preserve"> </w:t>
      </w:r>
    </w:p>
    <w:p w14:paraId="10EE62D9" w14:textId="77777777" w:rsidR="00E7719E" w:rsidRDefault="00E7719E" w:rsidP="00E7719E">
      <w:pPr>
        <w:jc w:val="both"/>
        <w:rPr>
          <w:rFonts w:ascii="Times New Roman" w:hAnsi="Times New Roman" w:cs="Times New Roman"/>
          <w:sz w:val="24"/>
          <w:szCs w:val="24"/>
        </w:rPr>
      </w:pPr>
    </w:p>
    <w:p w14:paraId="2452E411" w14:textId="77777777" w:rsidR="00E7719E" w:rsidRDefault="00E7719E" w:rsidP="00E7719E">
      <w:pPr>
        <w:jc w:val="both"/>
        <w:rPr>
          <w:rFonts w:ascii="Times New Roman" w:hAnsi="Times New Roman" w:cs="Times New Roman"/>
          <w:sz w:val="24"/>
          <w:szCs w:val="24"/>
        </w:rPr>
      </w:pPr>
      <w:r>
        <w:rPr>
          <w:rFonts w:ascii="Times New Roman" w:hAnsi="Times New Roman" w:cs="Times New Roman"/>
          <w:noProof/>
          <w:sz w:val="24"/>
          <w:szCs w:val="24"/>
          <w:lang w:eastAsia="en-IN" w:bidi="hi-IN"/>
        </w:rPr>
        <w:drawing>
          <wp:inline distT="0" distB="0" distL="0" distR="0" wp14:anchorId="1C6B4B9A" wp14:editId="5B40042C">
            <wp:extent cx="5486400" cy="32004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1B0433B9" w14:textId="77777777" w:rsidR="00E7719E" w:rsidRPr="00A3423A" w:rsidRDefault="00E7719E" w:rsidP="00E7719E">
      <w:pPr>
        <w:jc w:val="both"/>
        <w:rPr>
          <w:rFonts w:ascii="Times New Roman" w:hAnsi="Times New Roman" w:cs="Times New Roman"/>
          <w:b/>
          <w:bCs/>
          <w:sz w:val="24"/>
          <w:szCs w:val="24"/>
        </w:rPr>
      </w:pPr>
      <w:r w:rsidRPr="00A3423A">
        <w:rPr>
          <w:rFonts w:ascii="Times New Roman" w:hAnsi="Times New Roman" w:cs="Times New Roman"/>
          <w:b/>
          <w:bCs/>
          <w:sz w:val="24"/>
          <w:szCs w:val="24"/>
        </w:rPr>
        <w:t xml:space="preserve">          Figure 14:  frequency of GI complications and child’s</w:t>
      </w:r>
      <w:r>
        <w:rPr>
          <w:rFonts w:ascii="Times New Roman" w:hAnsi="Times New Roman" w:cs="Times New Roman"/>
          <w:b/>
          <w:bCs/>
          <w:sz w:val="24"/>
          <w:szCs w:val="24"/>
        </w:rPr>
        <w:t xml:space="preserve">  </w:t>
      </w:r>
      <w:r w:rsidRPr="00A3423A">
        <w:rPr>
          <w:rFonts w:ascii="Times New Roman" w:hAnsi="Times New Roman" w:cs="Times New Roman"/>
          <w:b/>
          <w:bCs/>
          <w:sz w:val="24"/>
          <w:szCs w:val="24"/>
        </w:rPr>
        <w:t>food preference pattern</w:t>
      </w:r>
    </w:p>
    <w:p w14:paraId="0B4107FE" w14:textId="77777777" w:rsidR="00E7719E" w:rsidRDefault="00E7719E" w:rsidP="00E7719E">
      <w:pPr>
        <w:jc w:val="both"/>
        <w:rPr>
          <w:rFonts w:ascii="Times New Roman" w:hAnsi="Times New Roman" w:cs="Times New Roman"/>
          <w:sz w:val="24"/>
          <w:szCs w:val="24"/>
        </w:rPr>
      </w:pPr>
    </w:p>
    <w:p w14:paraId="58DC4F33" w14:textId="77777777" w:rsidR="00E7719E" w:rsidRDefault="00E7719E" w:rsidP="00E7719E">
      <w:pPr>
        <w:jc w:val="both"/>
        <w:rPr>
          <w:rFonts w:ascii="Times New Roman" w:hAnsi="Times New Roman" w:cs="Times New Roman"/>
          <w:sz w:val="24"/>
          <w:szCs w:val="24"/>
        </w:rPr>
      </w:pPr>
      <w:r w:rsidRPr="008F1DF3">
        <w:rPr>
          <w:rFonts w:ascii="Times New Roman" w:hAnsi="Times New Roman" w:cs="Times New Roman"/>
          <w:sz w:val="24"/>
          <w:szCs w:val="24"/>
        </w:rPr>
        <w:t xml:space="preserve">The study examined the relation between </w:t>
      </w:r>
      <w:r>
        <w:rPr>
          <w:rFonts w:ascii="Times New Roman" w:hAnsi="Times New Roman" w:cs="Times New Roman"/>
          <w:sz w:val="24"/>
          <w:szCs w:val="24"/>
        </w:rPr>
        <w:t>dietary habits and GI complications in autistic children. The data revealed that daily GI discomforts was among the children with picky eater 40% and who prefer other specific food 40% while who eats a variety of food reports least20%.  Weekly distributed GI discomforts was equally distributed 50% among picky eater and who prefer to eats a variety of food. Occasional discomfort was highest in children who ate variety of food followed by 33.3% who prefers specific flavours. Rare discomfort was frequent in varied eaters 42.1% and with those who preferred specific flavours 36.8%.</w:t>
      </w:r>
    </w:p>
    <w:p w14:paraId="16D72CA6" w14:textId="77777777" w:rsidR="00E7719E" w:rsidRDefault="00E7719E" w:rsidP="00E7719E">
      <w:pPr>
        <w:jc w:val="both"/>
        <w:rPr>
          <w:rFonts w:ascii="Times New Roman" w:hAnsi="Times New Roman" w:cs="Times New Roman"/>
          <w:sz w:val="24"/>
          <w:szCs w:val="24"/>
        </w:rPr>
      </w:pPr>
      <w:r>
        <w:rPr>
          <w:rFonts w:ascii="Times New Roman" w:hAnsi="Times New Roman" w:cs="Times New Roman"/>
          <w:sz w:val="24"/>
          <w:szCs w:val="24"/>
        </w:rPr>
        <w:t>A chi square test was conducted and the analysis revealed a statistical significant relationship of p- value 0.032 indicating that eating habits influence the children with ASD experience GI discomforts.</w:t>
      </w:r>
    </w:p>
    <w:p w14:paraId="57D89CF7" w14:textId="77777777" w:rsidR="00E7719E" w:rsidRDefault="00E7719E" w:rsidP="00E7719E">
      <w:pPr>
        <w:jc w:val="both"/>
        <w:rPr>
          <w:rFonts w:ascii="Times New Roman" w:hAnsi="Times New Roman" w:cs="Times New Roman"/>
          <w:sz w:val="24"/>
          <w:szCs w:val="24"/>
        </w:rPr>
      </w:pPr>
      <w:r>
        <w:rPr>
          <w:rFonts w:ascii="Times New Roman" w:hAnsi="Times New Roman" w:cs="Times New Roman"/>
          <w:sz w:val="24"/>
          <w:szCs w:val="24"/>
        </w:rPr>
        <w:t>The findings indicates that the picky eater are more prone to frequent GI discomforts due to nutrient deficiencies. Moreover children who ate a variety of food reports occasional and rare discomfort. The higher frequency was reported among who prefers other unspecified eating habits that suggest unmeasured factors .</w:t>
      </w:r>
      <w:r w:rsidRPr="00C341B3">
        <w:rPr>
          <w:rFonts w:ascii="Times New Roman" w:hAnsi="Times New Roman" w:cs="Times New Roman"/>
          <w:sz w:val="24"/>
          <w:szCs w:val="24"/>
        </w:rPr>
        <w:t>The statistical significance underscores the need for tailored dietary interventions</w:t>
      </w:r>
      <w:r>
        <w:rPr>
          <w:rFonts w:ascii="Times New Roman" w:hAnsi="Times New Roman" w:cs="Times New Roman"/>
          <w:sz w:val="24"/>
          <w:szCs w:val="24"/>
        </w:rPr>
        <w:t>.</w:t>
      </w:r>
    </w:p>
    <w:p w14:paraId="2C0AA691" w14:textId="77777777" w:rsidR="00E7719E" w:rsidRDefault="00E7719E" w:rsidP="00E7719E">
      <w:pPr>
        <w:jc w:val="both"/>
        <w:rPr>
          <w:rFonts w:ascii="Times New Roman" w:hAnsi="Times New Roman" w:cs="Times New Roman"/>
          <w:sz w:val="24"/>
          <w:szCs w:val="24"/>
        </w:rPr>
      </w:pPr>
    </w:p>
    <w:p w14:paraId="2FA4E5AA" w14:textId="77777777" w:rsidR="00E7719E" w:rsidRDefault="00E7719E" w:rsidP="00E7719E">
      <w:pPr>
        <w:jc w:val="both"/>
        <w:rPr>
          <w:rFonts w:ascii="Times New Roman" w:hAnsi="Times New Roman" w:cs="Times New Roman"/>
          <w:b/>
          <w:bCs/>
          <w:sz w:val="24"/>
          <w:szCs w:val="24"/>
        </w:rPr>
      </w:pPr>
      <w:r w:rsidRPr="00A3423A">
        <w:rPr>
          <w:rFonts w:ascii="Times New Roman" w:hAnsi="Times New Roman" w:cs="Times New Roman"/>
          <w:b/>
          <w:bCs/>
          <w:sz w:val="24"/>
          <w:szCs w:val="24"/>
        </w:rPr>
        <w:lastRenderedPageBreak/>
        <w:t xml:space="preserve">4.4.4 Frequency of GI complications and management strategies for selective eating </w:t>
      </w:r>
    </w:p>
    <w:p w14:paraId="366A85DB" w14:textId="77777777" w:rsidR="00951D33" w:rsidRDefault="00951D33" w:rsidP="00E7719E">
      <w:pPr>
        <w:jc w:val="both"/>
        <w:rPr>
          <w:rFonts w:ascii="Times New Roman" w:hAnsi="Times New Roman" w:cs="Times New Roman"/>
          <w:b/>
          <w:bCs/>
          <w:sz w:val="24"/>
          <w:szCs w:val="24"/>
        </w:rPr>
      </w:pPr>
    </w:p>
    <w:p w14:paraId="640B6E31" w14:textId="77777777" w:rsidR="00E7719E" w:rsidRPr="00871068" w:rsidRDefault="00E7719E" w:rsidP="00E7719E">
      <w:pPr>
        <w:rPr>
          <w:rFonts w:ascii="Times New Roman" w:hAnsi="Times New Roman" w:cs="Times New Roman"/>
          <w:sz w:val="24"/>
          <w:szCs w:val="24"/>
        </w:rPr>
      </w:pPr>
      <w:r w:rsidRPr="00871068">
        <w:rPr>
          <w:rFonts w:ascii="Times New Roman" w:hAnsi="Times New Roman" w:cs="Times New Roman"/>
          <w:sz w:val="24"/>
          <w:szCs w:val="24"/>
        </w:rPr>
        <w:t>The data examines the frequency and pattern of GI complications and evidence based management strategies for associated selective eating. The information collected are arranged and tabularised as given below.</w:t>
      </w:r>
    </w:p>
    <w:p w14:paraId="258F39ED" w14:textId="77777777" w:rsidR="00E7719E" w:rsidRPr="00A3423A" w:rsidRDefault="00E7719E" w:rsidP="00E7719E">
      <w:pPr>
        <w:jc w:val="both"/>
        <w:rPr>
          <w:rFonts w:ascii="Times New Roman" w:hAnsi="Times New Roman" w:cs="Times New Roman"/>
          <w:b/>
          <w:bCs/>
          <w:sz w:val="24"/>
          <w:szCs w:val="24"/>
        </w:rPr>
      </w:pPr>
    </w:p>
    <w:tbl>
      <w:tblPr>
        <w:tblStyle w:val="TableGrid1"/>
        <w:tblW w:w="8686" w:type="dxa"/>
        <w:jc w:val="center"/>
        <w:tblLook w:val="04A0" w:firstRow="1" w:lastRow="0" w:firstColumn="1" w:lastColumn="0" w:noHBand="0" w:noVBand="1"/>
      </w:tblPr>
      <w:tblGrid>
        <w:gridCol w:w="3887"/>
        <w:gridCol w:w="2195"/>
        <w:gridCol w:w="1627"/>
        <w:gridCol w:w="977"/>
      </w:tblGrid>
      <w:tr w:rsidR="00E7719E" w14:paraId="5AF404A0" w14:textId="77777777" w:rsidTr="00C872CA">
        <w:trPr>
          <w:trHeight w:val="481"/>
          <w:jc w:val="center"/>
        </w:trPr>
        <w:tc>
          <w:tcPr>
            <w:tcW w:w="3887" w:type="dxa"/>
            <w:vMerge w:val="restart"/>
            <w:vAlign w:val="center"/>
          </w:tcPr>
          <w:p w14:paraId="02ADF0B3" w14:textId="77777777" w:rsidR="00E7719E" w:rsidRDefault="00E7719E" w:rsidP="00C872CA">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Frequency of GI complications </w:t>
            </w:r>
          </w:p>
        </w:tc>
        <w:tc>
          <w:tcPr>
            <w:tcW w:w="3822" w:type="dxa"/>
            <w:gridSpan w:val="2"/>
            <w:vAlign w:val="center"/>
          </w:tcPr>
          <w:p w14:paraId="65F7ADF6" w14:textId="77777777" w:rsidR="00E7719E" w:rsidRDefault="00E7719E" w:rsidP="00C872CA">
            <w:pPr>
              <w:jc w:val="center"/>
              <w:rPr>
                <w:rFonts w:ascii="Times New Roman" w:hAnsi="Times New Roman" w:cs="Times New Roman"/>
                <w:sz w:val="24"/>
                <w:szCs w:val="24"/>
                <w:lang w:val="en-US"/>
              </w:rPr>
            </w:pPr>
            <w:r>
              <w:rPr>
                <w:rFonts w:ascii="Times New Roman" w:hAnsi="Times New Roman" w:cs="Times New Roman"/>
                <w:sz w:val="24"/>
                <w:szCs w:val="24"/>
                <w:lang w:val="en-US"/>
              </w:rPr>
              <w:t>Management strategies for selective eating</w:t>
            </w:r>
          </w:p>
        </w:tc>
        <w:tc>
          <w:tcPr>
            <w:tcW w:w="977" w:type="dxa"/>
            <w:vMerge w:val="restart"/>
            <w:vAlign w:val="center"/>
          </w:tcPr>
          <w:p w14:paraId="69D99347" w14:textId="77777777" w:rsidR="00E7719E" w:rsidRDefault="00E7719E" w:rsidP="00C872CA">
            <w:pPr>
              <w:jc w:val="center"/>
              <w:rPr>
                <w:rFonts w:ascii="Times New Roman" w:hAnsi="Times New Roman" w:cs="Times New Roman"/>
                <w:sz w:val="24"/>
                <w:szCs w:val="24"/>
                <w:lang w:val="en-US"/>
              </w:rPr>
            </w:pPr>
            <w:r>
              <w:rPr>
                <w:rFonts w:ascii="Times New Roman" w:hAnsi="Times New Roman" w:cs="Times New Roman"/>
                <w:sz w:val="24"/>
                <w:szCs w:val="24"/>
                <w:lang w:val="en-US"/>
              </w:rPr>
              <w:t>P value</w:t>
            </w:r>
          </w:p>
        </w:tc>
      </w:tr>
      <w:tr w:rsidR="00E7719E" w14:paraId="77BE0FE6" w14:textId="77777777" w:rsidTr="00C872CA">
        <w:trPr>
          <w:trHeight w:val="278"/>
          <w:jc w:val="center"/>
        </w:trPr>
        <w:tc>
          <w:tcPr>
            <w:tcW w:w="3887" w:type="dxa"/>
            <w:vMerge/>
            <w:vAlign w:val="center"/>
          </w:tcPr>
          <w:p w14:paraId="5E62554D" w14:textId="77777777" w:rsidR="00E7719E" w:rsidRDefault="00E7719E" w:rsidP="00C872CA">
            <w:pPr>
              <w:jc w:val="center"/>
              <w:rPr>
                <w:rFonts w:ascii="Times New Roman" w:hAnsi="Times New Roman" w:cs="Times New Roman"/>
                <w:sz w:val="24"/>
                <w:szCs w:val="24"/>
                <w:lang w:val="en-US"/>
              </w:rPr>
            </w:pPr>
          </w:p>
        </w:tc>
        <w:tc>
          <w:tcPr>
            <w:tcW w:w="2195" w:type="dxa"/>
            <w:vAlign w:val="center"/>
          </w:tcPr>
          <w:p w14:paraId="7D6F4961" w14:textId="77777777" w:rsidR="00E7719E" w:rsidRDefault="00E7719E" w:rsidP="00C872CA">
            <w:pPr>
              <w:jc w:val="center"/>
              <w:rPr>
                <w:rFonts w:ascii="Times New Roman" w:hAnsi="Times New Roman" w:cs="Times New Roman"/>
                <w:sz w:val="24"/>
                <w:szCs w:val="24"/>
                <w:lang w:val="en-US"/>
              </w:rPr>
            </w:pPr>
            <w:r>
              <w:rPr>
                <w:rFonts w:ascii="Times New Roman" w:hAnsi="Times New Roman" w:cs="Times New Roman"/>
                <w:sz w:val="24"/>
                <w:szCs w:val="24"/>
                <w:lang w:val="en-US"/>
              </w:rPr>
              <w:t>Yes</w:t>
            </w:r>
          </w:p>
        </w:tc>
        <w:tc>
          <w:tcPr>
            <w:tcW w:w="1627" w:type="dxa"/>
            <w:vAlign w:val="center"/>
          </w:tcPr>
          <w:p w14:paraId="315F0959" w14:textId="77777777" w:rsidR="00E7719E" w:rsidRDefault="00E7719E" w:rsidP="00C872CA">
            <w:pPr>
              <w:jc w:val="center"/>
              <w:rPr>
                <w:rFonts w:ascii="Times New Roman" w:hAnsi="Times New Roman" w:cs="Times New Roman"/>
                <w:sz w:val="24"/>
                <w:szCs w:val="24"/>
                <w:lang w:val="en-US"/>
              </w:rPr>
            </w:pPr>
            <w:r>
              <w:rPr>
                <w:rFonts w:ascii="Times New Roman" w:hAnsi="Times New Roman" w:cs="Times New Roman"/>
                <w:sz w:val="24"/>
                <w:szCs w:val="24"/>
                <w:lang w:val="en-US"/>
              </w:rPr>
              <w:t>No</w:t>
            </w:r>
          </w:p>
        </w:tc>
        <w:tc>
          <w:tcPr>
            <w:tcW w:w="977" w:type="dxa"/>
            <w:vMerge/>
            <w:vAlign w:val="center"/>
          </w:tcPr>
          <w:p w14:paraId="25F65F98" w14:textId="77777777" w:rsidR="00E7719E" w:rsidRDefault="00E7719E" w:rsidP="00C872CA">
            <w:pPr>
              <w:jc w:val="center"/>
              <w:rPr>
                <w:rFonts w:ascii="Times New Roman" w:hAnsi="Times New Roman" w:cs="Times New Roman"/>
                <w:sz w:val="24"/>
                <w:szCs w:val="24"/>
                <w:lang w:val="en-US"/>
              </w:rPr>
            </w:pPr>
          </w:p>
        </w:tc>
      </w:tr>
      <w:tr w:rsidR="00E7719E" w14:paraId="1BE85D44" w14:textId="77777777" w:rsidTr="00C872CA">
        <w:trPr>
          <w:trHeight w:val="192"/>
          <w:jc w:val="center"/>
        </w:trPr>
        <w:tc>
          <w:tcPr>
            <w:tcW w:w="3887" w:type="dxa"/>
            <w:vAlign w:val="center"/>
          </w:tcPr>
          <w:p w14:paraId="5174E7E9" w14:textId="6198FAB9" w:rsidR="00E7719E" w:rsidRDefault="00E7719E" w:rsidP="00C872CA">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Daily </w:t>
            </w:r>
          </w:p>
        </w:tc>
        <w:tc>
          <w:tcPr>
            <w:tcW w:w="2195" w:type="dxa"/>
            <w:vAlign w:val="center"/>
          </w:tcPr>
          <w:p w14:paraId="0CF1AB24" w14:textId="77777777" w:rsidR="00E7719E" w:rsidRDefault="00E7719E" w:rsidP="00C872CA">
            <w:pPr>
              <w:jc w:val="center"/>
              <w:rPr>
                <w:rFonts w:ascii="Times New Roman" w:hAnsi="Times New Roman" w:cs="Times New Roman"/>
                <w:sz w:val="24"/>
                <w:szCs w:val="24"/>
                <w:lang w:val="en-US"/>
              </w:rPr>
            </w:pPr>
            <w:r>
              <w:rPr>
                <w:rFonts w:ascii="Times New Roman" w:hAnsi="Times New Roman" w:cs="Times New Roman"/>
                <w:sz w:val="24"/>
                <w:szCs w:val="24"/>
                <w:lang w:val="en-US"/>
              </w:rPr>
              <w:t>5(100.0)</w:t>
            </w:r>
          </w:p>
        </w:tc>
        <w:tc>
          <w:tcPr>
            <w:tcW w:w="1627" w:type="dxa"/>
            <w:vAlign w:val="center"/>
          </w:tcPr>
          <w:p w14:paraId="2E3F4139" w14:textId="77777777" w:rsidR="00E7719E" w:rsidRDefault="00E7719E" w:rsidP="00C872CA">
            <w:pPr>
              <w:jc w:val="center"/>
              <w:rPr>
                <w:rFonts w:ascii="Times New Roman" w:hAnsi="Times New Roman" w:cs="Times New Roman"/>
                <w:sz w:val="24"/>
                <w:szCs w:val="24"/>
                <w:lang w:val="en-US"/>
              </w:rPr>
            </w:pPr>
            <w:r>
              <w:rPr>
                <w:rFonts w:ascii="Times New Roman" w:hAnsi="Times New Roman" w:cs="Times New Roman"/>
                <w:sz w:val="24"/>
                <w:szCs w:val="24"/>
                <w:lang w:val="en-US"/>
              </w:rPr>
              <w:t>0(0.0)</w:t>
            </w:r>
          </w:p>
        </w:tc>
        <w:tc>
          <w:tcPr>
            <w:tcW w:w="977" w:type="dxa"/>
            <w:vMerge w:val="restart"/>
            <w:vAlign w:val="center"/>
          </w:tcPr>
          <w:p w14:paraId="4BB5E393" w14:textId="77777777" w:rsidR="00E7719E" w:rsidRDefault="00E7719E" w:rsidP="00C872CA">
            <w:pPr>
              <w:jc w:val="center"/>
              <w:rPr>
                <w:rFonts w:ascii="Times New Roman" w:hAnsi="Times New Roman" w:cs="Times New Roman"/>
                <w:sz w:val="24"/>
                <w:szCs w:val="24"/>
                <w:lang w:val="en-US"/>
              </w:rPr>
            </w:pPr>
            <w:r>
              <w:rPr>
                <w:rFonts w:ascii="Times New Roman" w:hAnsi="Times New Roman" w:cs="Times New Roman"/>
                <w:sz w:val="24"/>
                <w:szCs w:val="24"/>
                <w:lang w:val="en-US"/>
              </w:rPr>
              <w:t>0.640</w:t>
            </w:r>
          </w:p>
        </w:tc>
      </w:tr>
      <w:tr w:rsidR="00E7719E" w14:paraId="7F2AB122" w14:textId="77777777" w:rsidTr="00C872CA">
        <w:trPr>
          <w:trHeight w:val="192"/>
          <w:jc w:val="center"/>
        </w:trPr>
        <w:tc>
          <w:tcPr>
            <w:tcW w:w="3887" w:type="dxa"/>
            <w:vAlign w:val="center"/>
          </w:tcPr>
          <w:p w14:paraId="3C4EAB88" w14:textId="44D76A37" w:rsidR="00E7719E" w:rsidRDefault="00E7719E" w:rsidP="00C872CA">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Weekly </w:t>
            </w:r>
          </w:p>
        </w:tc>
        <w:tc>
          <w:tcPr>
            <w:tcW w:w="2195" w:type="dxa"/>
            <w:vAlign w:val="center"/>
          </w:tcPr>
          <w:p w14:paraId="3117523B" w14:textId="77777777" w:rsidR="00E7719E" w:rsidRDefault="00E7719E" w:rsidP="00C872CA">
            <w:pPr>
              <w:jc w:val="center"/>
              <w:rPr>
                <w:rFonts w:ascii="Times New Roman" w:hAnsi="Times New Roman" w:cs="Times New Roman"/>
                <w:sz w:val="24"/>
                <w:szCs w:val="24"/>
                <w:lang w:val="en-US"/>
              </w:rPr>
            </w:pPr>
            <w:r>
              <w:rPr>
                <w:rFonts w:ascii="Times New Roman" w:hAnsi="Times New Roman" w:cs="Times New Roman"/>
                <w:sz w:val="24"/>
                <w:szCs w:val="24"/>
                <w:lang w:val="en-US"/>
              </w:rPr>
              <w:t>3(75.0)</w:t>
            </w:r>
          </w:p>
        </w:tc>
        <w:tc>
          <w:tcPr>
            <w:tcW w:w="1627" w:type="dxa"/>
            <w:vAlign w:val="center"/>
          </w:tcPr>
          <w:p w14:paraId="66BA6265" w14:textId="77777777" w:rsidR="00E7719E" w:rsidRDefault="00E7719E" w:rsidP="00C872CA">
            <w:pPr>
              <w:jc w:val="center"/>
              <w:rPr>
                <w:rFonts w:ascii="Times New Roman" w:hAnsi="Times New Roman" w:cs="Times New Roman"/>
                <w:sz w:val="24"/>
                <w:szCs w:val="24"/>
                <w:lang w:val="en-US"/>
              </w:rPr>
            </w:pPr>
            <w:r>
              <w:rPr>
                <w:rFonts w:ascii="Times New Roman" w:hAnsi="Times New Roman" w:cs="Times New Roman"/>
                <w:sz w:val="24"/>
                <w:szCs w:val="24"/>
                <w:lang w:val="en-US"/>
              </w:rPr>
              <w:t>1(25.0)</w:t>
            </w:r>
          </w:p>
        </w:tc>
        <w:tc>
          <w:tcPr>
            <w:tcW w:w="977" w:type="dxa"/>
            <w:vMerge/>
            <w:vAlign w:val="center"/>
          </w:tcPr>
          <w:p w14:paraId="175DA90A" w14:textId="77777777" w:rsidR="00E7719E" w:rsidRDefault="00E7719E" w:rsidP="00C872CA">
            <w:pPr>
              <w:jc w:val="center"/>
              <w:rPr>
                <w:rFonts w:ascii="Times New Roman" w:hAnsi="Times New Roman" w:cs="Times New Roman"/>
                <w:sz w:val="24"/>
                <w:szCs w:val="24"/>
                <w:lang w:val="en-US"/>
              </w:rPr>
            </w:pPr>
          </w:p>
        </w:tc>
      </w:tr>
      <w:tr w:rsidR="00E7719E" w14:paraId="53F2A1AD" w14:textId="77777777" w:rsidTr="00C872CA">
        <w:trPr>
          <w:trHeight w:val="185"/>
          <w:jc w:val="center"/>
        </w:trPr>
        <w:tc>
          <w:tcPr>
            <w:tcW w:w="3887" w:type="dxa"/>
            <w:vAlign w:val="center"/>
          </w:tcPr>
          <w:p w14:paraId="23DA50A7" w14:textId="1712A61C" w:rsidR="00E7719E" w:rsidRDefault="00E7719E" w:rsidP="00C872CA">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Occasionally </w:t>
            </w:r>
          </w:p>
        </w:tc>
        <w:tc>
          <w:tcPr>
            <w:tcW w:w="2195" w:type="dxa"/>
            <w:vAlign w:val="center"/>
          </w:tcPr>
          <w:p w14:paraId="0954CE58" w14:textId="77777777" w:rsidR="00E7719E" w:rsidRDefault="00E7719E" w:rsidP="00C872CA">
            <w:pPr>
              <w:jc w:val="center"/>
              <w:rPr>
                <w:rFonts w:ascii="Times New Roman" w:hAnsi="Times New Roman" w:cs="Times New Roman"/>
                <w:sz w:val="24"/>
                <w:szCs w:val="24"/>
                <w:lang w:val="en-US"/>
              </w:rPr>
            </w:pPr>
            <w:r>
              <w:rPr>
                <w:rFonts w:ascii="Times New Roman" w:hAnsi="Times New Roman" w:cs="Times New Roman"/>
                <w:sz w:val="24"/>
                <w:szCs w:val="24"/>
                <w:lang w:val="en-US"/>
              </w:rPr>
              <w:t>22(91.7)</w:t>
            </w:r>
          </w:p>
        </w:tc>
        <w:tc>
          <w:tcPr>
            <w:tcW w:w="1627" w:type="dxa"/>
            <w:vAlign w:val="center"/>
          </w:tcPr>
          <w:p w14:paraId="157CB7E0" w14:textId="77777777" w:rsidR="00E7719E" w:rsidRDefault="00E7719E" w:rsidP="00C872CA">
            <w:pPr>
              <w:jc w:val="center"/>
              <w:rPr>
                <w:rFonts w:ascii="Times New Roman" w:hAnsi="Times New Roman" w:cs="Times New Roman"/>
                <w:sz w:val="24"/>
                <w:szCs w:val="24"/>
                <w:lang w:val="en-US"/>
              </w:rPr>
            </w:pPr>
            <w:r>
              <w:rPr>
                <w:rFonts w:ascii="Times New Roman" w:hAnsi="Times New Roman" w:cs="Times New Roman"/>
                <w:sz w:val="24"/>
                <w:szCs w:val="24"/>
                <w:lang w:val="en-US"/>
              </w:rPr>
              <w:t>2(8.3)</w:t>
            </w:r>
          </w:p>
        </w:tc>
        <w:tc>
          <w:tcPr>
            <w:tcW w:w="977" w:type="dxa"/>
            <w:vMerge/>
            <w:vAlign w:val="center"/>
          </w:tcPr>
          <w:p w14:paraId="6CA6BECD" w14:textId="77777777" w:rsidR="00E7719E" w:rsidRDefault="00E7719E" w:rsidP="00C872CA">
            <w:pPr>
              <w:jc w:val="center"/>
              <w:rPr>
                <w:rFonts w:ascii="Times New Roman" w:hAnsi="Times New Roman" w:cs="Times New Roman"/>
                <w:sz w:val="24"/>
                <w:szCs w:val="24"/>
                <w:lang w:val="en-US"/>
              </w:rPr>
            </w:pPr>
          </w:p>
        </w:tc>
      </w:tr>
      <w:tr w:rsidR="00E7719E" w14:paraId="6D1C625F" w14:textId="77777777" w:rsidTr="00C872CA">
        <w:trPr>
          <w:trHeight w:val="192"/>
          <w:jc w:val="center"/>
        </w:trPr>
        <w:tc>
          <w:tcPr>
            <w:tcW w:w="3887" w:type="dxa"/>
            <w:vAlign w:val="center"/>
          </w:tcPr>
          <w:p w14:paraId="1E315692" w14:textId="417B49C0" w:rsidR="00E7719E" w:rsidRDefault="00E7719E" w:rsidP="00C872CA">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Rarely </w:t>
            </w:r>
          </w:p>
        </w:tc>
        <w:tc>
          <w:tcPr>
            <w:tcW w:w="2195" w:type="dxa"/>
            <w:vAlign w:val="center"/>
          </w:tcPr>
          <w:p w14:paraId="65D2E804" w14:textId="77777777" w:rsidR="00E7719E" w:rsidRDefault="00E7719E" w:rsidP="00C872CA">
            <w:pPr>
              <w:jc w:val="center"/>
              <w:rPr>
                <w:rFonts w:ascii="Times New Roman" w:hAnsi="Times New Roman" w:cs="Times New Roman"/>
                <w:sz w:val="24"/>
                <w:szCs w:val="24"/>
                <w:lang w:val="en-US"/>
              </w:rPr>
            </w:pPr>
            <w:r>
              <w:rPr>
                <w:rFonts w:ascii="Times New Roman" w:hAnsi="Times New Roman" w:cs="Times New Roman"/>
                <w:sz w:val="24"/>
                <w:szCs w:val="24"/>
                <w:lang w:val="en-US"/>
              </w:rPr>
              <w:t>17(89.5)</w:t>
            </w:r>
          </w:p>
        </w:tc>
        <w:tc>
          <w:tcPr>
            <w:tcW w:w="1627" w:type="dxa"/>
            <w:vAlign w:val="center"/>
          </w:tcPr>
          <w:p w14:paraId="671BDE82" w14:textId="77777777" w:rsidR="00E7719E" w:rsidRDefault="00E7719E" w:rsidP="00C872CA">
            <w:pPr>
              <w:jc w:val="center"/>
              <w:rPr>
                <w:rFonts w:ascii="Times New Roman" w:hAnsi="Times New Roman" w:cs="Times New Roman"/>
                <w:sz w:val="24"/>
                <w:szCs w:val="24"/>
                <w:lang w:val="en-US"/>
              </w:rPr>
            </w:pPr>
            <w:r>
              <w:rPr>
                <w:rFonts w:ascii="Times New Roman" w:hAnsi="Times New Roman" w:cs="Times New Roman"/>
                <w:sz w:val="24"/>
                <w:szCs w:val="24"/>
                <w:lang w:val="en-US"/>
              </w:rPr>
              <w:t>2(10.5)</w:t>
            </w:r>
          </w:p>
        </w:tc>
        <w:tc>
          <w:tcPr>
            <w:tcW w:w="977" w:type="dxa"/>
            <w:vMerge/>
            <w:vAlign w:val="center"/>
          </w:tcPr>
          <w:p w14:paraId="33340123" w14:textId="77777777" w:rsidR="00E7719E" w:rsidRDefault="00E7719E" w:rsidP="00C872CA">
            <w:pPr>
              <w:jc w:val="center"/>
              <w:rPr>
                <w:rFonts w:ascii="Times New Roman" w:hAnsi="Times New Roman" w:cs="Times New Roman"/>
                <w:sz w:val="24"/>
                <w:szCs w:val="24"/>
                <w:lang w:val="en-US"/>
              </w:rPr>
            </w:pPr>
          </w:p>
        </w:tc>
      </w:tr>
    </w:tbl>
    <w:p w14:paraId="74F6BB5D" w14:textId="3A487E3D" w:rsidR="00E7719E" w:rsidRPr="00A3423A" w:rsidRDefault="00E7719E" w:rsidP="00E7719E">
      <w:pPr>
        <w:rPr>
          <w:rFonts w:ascii="Times New Roman" w:hAnsi="Times New Roman" w:cs="Times New Roman"/>
          <w:b/>
          <w:bCs/>
          <w:sz w:val="24"/>
          <w:szCs w:val="24"/>
        </w:rPr>
      </w:pPr>
      <w:r>
        <w:rPr>
          <w:rFonts w:ascii="Times New Roman" w:hAnsi="Times New Roman" w:cs="Times New Roman"/>
          <w:b/>
          <w:bCs/>
          <w:sz w:val="24"/>
          <w:szCs w:val="24"/>
        </w:rPr>
        <w:t>Table 1</w:t>
      </w:r>
      <w:r w:rsidR="00A346B5">
        <w:rPr>
          <w:rFonts w:ascii="Times New Roman" w:hAnsi="Times New Roman" w:cs="Times New Roman"/>
          <w:b/>
          <w:bCs/>
          <w:sz w:val="24"/>
          <w:szCs w:val="24"/>
        </w:rPr>
        <w:t>7</w:t>
      </w:r>
      <w:r>
        <w:rPr>
          <w:rFonts w:ascii="Times New Roman" w:hAnsi="Times New Roman" w:cs="Times New Roman"/>
          <w:b/>
          <w:bCs/>
          <w:sz w:val="24"/>
          <w:szCs w:val="24"/>
        </w:rPr>
        <w:t xml:space="preserve"> : </w:t>
      </w:r>
      <w:r w:rsidRPr="00A3423A">
        <w:rPr>
          <w:rFonts w:ascii="Times New Roman" w:hAnsi="Times New Roman" w:cs="Times New Roman"/>
          <w:b/>
          <w:bCs/>
          <w:sz w:val="24"/>
          <w:szCs w:val="24"/>
        </w:rPr>
        <w:t>Frequency of GI complications and management strategies for selective eating.</w:t>
      </w:r>
    </w:p>
    <w:p w14:paraId="387ECB82" w14:textId="77777777" w:rsidR="00E7719E" w:rsidRPr="00A3423A" w:rsidRDefault="00E7719E" w:rsidP="00E7719E">
      <w:pPr>
        <w:rPr>
          <w:rFonts w:ascii="Times New Roman" w:hAnsi="Times New Roman" w:cs="Times New Roman"/>
          <w:b/>
          <w:bCs/>
          <w:sz w:val="24"/>
          <w:szCs w:val="24"/>
        </w:rPr>
      </w:pPr>
    </w:p>
    <w:p w14:paraId="73520347" w14:textId="77777777" w:rsidR="00E7719E" w:rsidRDefault="00E7719E" w:rsidP="00E7719E">
      <w:pPr>
        <w:rPr>
          <w:rFonts w:ascii="Times New Roman" w:hAnsi="Times New Roman" w:cs="Times New Roman"/>
          <w:b/>
          <w:bCs/>
          <w:sz w:val="24"/>
          <w:szCs w:val="24"/>
        </w:rPr>
      </w:pPr>
      <w:r>
        <w:rPr>
          <w:rFonts w:ascii="Times New Roman" w:hAnsi="Times New Roman" w:cs="Times New Roman"/>
          <w:b/>
          <w:bCs/>
          <w:noProof/>
          <w:sz w:val="24"/>
          <w:szCs w:val="24"/>
          <w:lang w:eastAsia="en-IN" w:bidi="hi-IN"/>
        </w:rPr>
        <w:drawing>
          <wp:inline distT="0" distB="0" distL="0" distR="0" wp14:anchorId="41ECF2C9" wp14:editId="3A2AEAF4">
            <wp:extent cx="5486400" cy="320040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2C54BED1" w14:textId="77777777" w:rsidR="00E7719E" w:rsidRPr="00A3423A" w:rsidRDefault="00E7719E" w:rsidP="00E7719E">
      <w:pPr>
        <w:rPr>
          <w:rFonts w:ascii="Times New Roman" w:hAnsi="Times New Roman" w:cs="Times New Roman"/>
          <w:b/>
          <w:bCs/>
          <w:sz w:val="24"/>
          <w:szCs w:val="24"/>
        </w:rPr>
      </w:pPr>
      <w:r>
        <w:rPr>
          <w:rFonts w:ascii="Times New Roman" w:hAnsi="Times New Roman" w:cs="Times New Roman"/>
          <w:b/>
          <w:bCs/>
          <w:sz w:val="24"/>
          <w:szCs w:val="24"/>
        </w:rPr>
        <w:t xml:space="preserve">            Figure 15:  f</w:t>
      </w:r>
      <w:r w:rsidRPr="00A3423A">
        <w:rPr>
          <w:rFonts w:ascii="Times New Roman" w:hAnsi="Times New Roman" w:cs="Times New Roman"/>
          <w:b/>
          <w:bCs/>
          <w:sz w:val="24"/>
          <w:szCs w:val="24"/>
        </w:rPr>
        <w:t>requency of GI complications and management strategies for selective eating.</w:t>
      </w:r>
    </w:p>
    <w:p w14:paraId="4A2933DD" w14:textId="77777777" w:rsidR="00E7719E" w:rsidRPr="008F74A6" w:rsidRDefault="00E7719E" w:rsidP="00E7719E">
      <w:pPr>
        <w:rPr>
          <w:rFonts w:ascii="Times New Roman" w:hAnsi="Times New Roman" w:cs="Times New Roman"/>
          <w:b/>
          <w:bCs/>
          <w:sz w:val="24"/>
          <w:szCs w:val="24"/>
        </w:rPr>
      </w:pPr>
    </w:p>
    <w:p w14:paraId="29B77A41" w14:textId="77777777" w:rsidR="00E7719E" w:rsidRDefault="00E7719E" w:rsidP="00E7719E">
      <w:pPr>
        <w:jc w:val="both"/>
        <w:rPr>
          <w:rFonts w:ascii="Times New Roman" w:hAnsi="Times New Roman" w:cs="Times New Roman"/>
          <w:sz w:val="24"/>
          <w:szCs w:val="24"/>
        </w:rPr>
      </w:pPr>
      <w:r>
        <w:rPr>
          <w:rFonts w:ascii="Times New Roman" w:hAnsi="Times New Roman" w:cs="Times New Roman"/>
          <w:sz w:val="24"/>
          <w:szCs w:val="24"/>
        </w:rPr>
        <w:t xml:space="preserve">The study examined the relationship between selective eating behavior and the frequency of GI discomfort among autistic children. Children experiencing daily discomfort was highly 100% managed by the parents followed by those with 91.7% occasionally and 89.5% rarely. Weekly discomfort showed lower management rates 75.0%. </w:t>
      </w:r>
    </w:p>
    <w:p w14:paraId="7ED9E8B3" w14:textId="77777777" w:rsidR="00E7719E" w:rsidRDefault="00E7719E" w:rsidP="00E7719E">
      <w:pPr>
        <w:jc w:val="both"/>
        <w:rPr>
          <w:rFonts w:ascii="Times New Roman" w:hAnsi="Times New Roman" w:cs="Times New Roman"/>
          <w:sz w:val="24"/>
          <w:szCs w:val="24"/>
        </w:rPr>
      </w:pPr>
      <w:r>
        <w:rPr>
          <w:rFonts w:ascii="Times New Roman" w:hAnsi="Times New Roman" w:cs="Times New Roman"/>
          <w:sz w:val="24"/>
          <w:szCs w:val="24"/>
        </w:rPr>
        <w:t xml:space="preserve">Chi square test was conducted which yielded a non-significant p value 0.640 indicating no association between management of selective eating behavior and GI discomforts. </w:t>
      </w:r>
    </w:p>
    <w:p w14:paraId="08C11A1C" w14:textId="77777777" w:rsidR="00E7719E" w:rsidRDefault="00E7719E" w:rsidP="00E7719E">
      <w:pPr>
        <w:jc w:val="both"/>
        <w:rPr>
          <w:rFonts w:ascii="Times New Roman" w:hAnsi="Times New Roman" w:cs="Times New Roman"/>
          <w:sz w:val="24"/>
          <w:szCs w:val="24"/>
        </w:rPr>
      </w:pPr>
      <w:r>
        <w:rPr>
          <w:rFonts w:ascii="Times New Roman" w:hAnsi="Times New Roman" w:cs="Times New Roman"/>
          <w:sz w:val="24"/>
          <w:szCs w:val="24"/>
        </w:rPr>
        <w:t xml:space="preserve">The findings reveals that most parents selectively managed the eating behaviors in child. The high management indicates the strong awareness of parents related to the feeding challenges of children with ASD. But low statistical significant implies that there is no direct influence if GI symptoms with selective eating behavior. </w:t>
      </w:r>
    </w:p>
    <w:p w14:paraId="73135A0B" w14:textId="77777777" w:rsidR="00E7719E" w:rsidRDefault="00E7719E" w:rsidP="00E7719E">
      <w:pPr>
        <w:jc w:val="both"/>
        <w:rPr>
          <w:rFonts w:ascii="Times New Roman" w:hAnsi="Times New Roman" w:cs="Times New Roman"/>
          <w:sz w:val="24"/>
          <w:szCs w:val="24"/>
        </w:rPr>
      </w:pPr>
    </w:p>
    <w:p w14:paraId="487248D7" w14:textId="77777777" w:rsidR="00E7719E" w:rsidRDefault="00E7719E" w:rsidP="00E7719E">
      <w:pPr>
        <w:jc w:val="both"/>
        <w:rPr>
          <w:rFonts w:ascii="Times New Roman" w:hAnsi="Times New Roman" w:cs="Times New Roman"/>
          <w:b/>
          <w:bCs/>
          <w:sz w:val="24"/>
          <w:szCs w:val="24"/>
        </w:rPr>
      </w:pPr>
      <w:r w:rsidRPr="00A3423A">
        <w:rPr>
          <w:rFonts w:ascii="Times New Roman" w:hAnsi="Times New Roman" w:cs="Times New Roman"/>
          <w:b/>
          <w:bCs/>
          <w:sz w:val="24"/>
          <w:szCs w:val="24"/>
        </w:rPr>
        <w:t>4.4.</w:t>
      </w:r>
      <w:r>
        <w:rPr>
          <w:rFonts w:ascii="Times New Roman" w:hAnsi="Times New Roman" w:cs="Times New Roman"/>
          <w:b/>
          <w:bCs/>
          <w:sz w:val="24"/>
          <w:szCs w:val="24"/>
        </w:rPr>
        <w:t>5</w:t>
      </w:r>
      <w:r w:rsidRPr="00A3423A">
        <w:rPr>
          <w:rFonts w:ascii="Times New Roman" w:hAnsi="Times New Roman" w:cs="Times New Roman"/>
          <w:b/>
          <w:bCs/>
          <w:sz w:val="24"/>
          <w:szCs w:val="24"/>
        </w:rPr>
        <w:t xml:space="preserve"> Appetite loss and management strategies for selective eating </w:t>
      </w:r>
    </w:p>
    <w:p w14:paraId="58ACA076" w14:textId="77777777" w:rsidR="00951D33" w:rsidRDefault="00951D33" w:rsidP="00E7719E">
      <w:pPr>
        <w:jc w:val="both"/>
        <w:rPr>
          <w:rFonts w:ascii="Times New Roman" w:hAnsi="Times New Roman" w:cs="Times New Roman"/>
          <w:b/>
          <w:bCs/>
          <w:sz w:val="24"/>
          <w:szCs w:val="24"/>
        </w:rPr>
      </w:pPr>
    </w:p>
    <w:p w14:paraId="636128DC" w14:textId="77777777" w:rsidR="00E7719E" w:rsidRPr="00871068" w:rsidRDefault="00E7719E" w:rsidP="00E7719E">
      <w:pPr>
        <w:rPr>
          <w:rFonts w:ascii="Times New Roman" w:hAnsi="Times New Roman" w:cs="Times New Roman"/>
          <w:sz w:val="24"/>
          <w:szCs w:val="24"/>
        </w:rPr>
      </w:pPr>
      <w:r w:rsidRPr="00871068">
        <w:rPr>
          <w:rFonts w:ascii="Times New Roman" w:hAnsi="Times New Roman" w:cs="Times New Roman"/>
          <w:sz w:val="24"/>
          <w:szCs w:val="24"/>
        </w:rPr>
        <w:t>It investigates how the GI symptoms affect the intake of appetite and the management strategies for selective eating. The selective eating and the appetite impact influence the nutrient intake leading to deficiency. The information collected are arranged and tabularised as given below.</w:t>
      </w:r>
    </w:p>
    <w:p w14:paraId="21696813" w14:textId="77777777" w:rsidR="00E7719E" w:rsidRDefault="00E7719E" w:rsidP="00E7719E">
      <w:pPr>
        <w:jc w:val="both"/>
        <w:rPr>
          <w:rFonts w:ascii="Times New Roman" w:hAnsi="Times New Roman" w:cs="Times New Roman"/>
          <w:sz w:val="24"/>
          <w:szCs w:val="24"/>
        </w:rPr>
      </w:pPr>
    </w:p>
    <w:tbl>
      <w:tblPr>
        <w:tblStyle w:val="TableGrid"/>
        <w:tblW w:w="8566" w:type="dxa"/>
        <w:tblLook w:val="04A0" w:firstRow="1" w:lastRow="0" w:firstColumn="1" w:lastColumn="0" w:noHBand="0" w:noVBand="1"/>
      </w:tblPr>
      <w:tblGrid>
        <w:gridCol w:w="3627"/>
        <w:gridCol w:w="1588"/>
        <w:gridCol w:w="2250"/>
        <w:gridCol w:w="1101"/>
      </w:tblGrid>
      <w:tr w:rsidR="00E7719E" w14:paraId="1E54BB61" w14:textId="77777777" w:rsidTr="00C872CA">
        <w:trPr>
          <w:trHeight w:val="337"/>
        </w:trPr>
        <w:tc>
          <w:tcPr>
            <w:tcW w:w="3627" w:type="dxa"/>
            <w:vMerge w:val="restart"/>
            <w:vAlign w:val="center"/>
          </w:tcPr>
          <w:p w14:paraId="63CA66CF"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 xml:space="preserve">Appetite loss due to GI symptoms </w:t>
            </w:r>
          </w:p>
        </w:tc>
        <w:tc>
          <w:tcPr>
            <w:tcW w:w="3838" w:type="dxa"/>
            <w:gridSpan w:val="2"/>
            <w:vAlign w:val="center"/>
          </w:tcPr>
          <w:p w14:paraId="66D6FF18"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Management strategies for selective eating</w:t>
            </w:r>
          </w:p>
        </w:tc>
        <w:tc>
          <w:tcPr>
            <w:tcW w:w="1101" w:type="dxa"/>
            <w:vMerge w:val="restart"/>
            <w:vAlign w:val="center"/>
          </w:tcPr>
          <w:p w14:paraId="61052B23"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P value</w:t>
            </w:r>
          </w:p>
        </w:tc>
      </w:tr>
      <w:tr w:rsidR="00E7719E" w14:paraId="65797FB1" w14:textId="77777777" w:rsidTr="00C872CA">
        <w:trPr>
          <w:trHeight w:val="257"/>
        </w:trPr>
        <w:tc>
          <w:tcPr>
            <w:tcW w:w="3627" w:type="dxa"/>
            <w:vMerge/>
            <w:tcBorders>
              <w:bottom w:val="single" w:sz="4" w:space="0" w:color="auto"/>
            </w:tcBorders>
            <w:vAlign w:val="center"/>
          </w:tcPr>
          <w:p w14:paraId="33A52DAA" w14:textId="77777777" w:rsidR="00E7719E" w:rsidRDefault="00E7719E" w:rsidP="00C872CA">
            <w:pPr>
              <w:jc w:val="center"/>
              <w:rPr>
                <w:rFonts w:ascii="Times New Roman" w:hAnsi="Times New Roman" w:cs="Times New Roman"/>
                <w:sz w:val="24"/>
                <w:szCs w:val="24"/>
              </w:rPr>
            </w:pPr>
          </w:p>
        </w:tc>
        <w:tc>
          <w:tcPr>
            <w:tcW w:w="1588" w:type="dxa"/>
            <w:tcBorders>
              <w:bottom w:val="single" w:sz="4" w:space="0" w:color="auto"/>
            </w:tcBorders>
            <w:vAlign w:val="center"/>
          </w:tcPr>
          <w:p w14:paraId="62D599CA"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Yes</w:t>
            </w:r>
          </w:p>
        </w:tc>
        <w:tc>
          <w:tcPr>
            <w:tcW w:w="2250" w:type="dxa"/>
            <w:tcBorders>
              <w:bottom w:val="single" w:sz="4" w:space="0" w:color="auto"/>
            </w:tcBorders>
            <w:vAlign w:val="center"/>
          </w:tcPr>
          <w:p w14:paraId="3779BBB7"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No</w:t>
            </w:r>
          </w:p>
        </w:tc>
        <w:tc>
          <w:tcPr>
            <w:tcW w:w="1101" w:type="dxa"/>
            <w:vMerge/>
            <w:tcBorders>
              <w:bottom w:val="single" w:sz="4" w:space="0" w:color="auto"/>
            </w:tcBorders>
            <w:vAlign w:val="center"/>
          </w:tcPr>
          <w:p w14:paraId="54233372" w14:textId="77777777" w:rsidR="00E7719E" w:rsidRDefault="00E7719E" w:rsidP="00C872CA">
            <w:pPr>
              <w:jc w:val="center"/>
              <w:rPr>
                <w:rFonts w:ascii="Times New Roman" w:hAnsi="Times New Roman" w:cs="Times New Roman"/>
                <w:sz w:val="24"/>
                <w:szCs w:val="24"/>
              </w:rPr>
            </w:pPr>
          </w:p>
        </w:tc>
      </w:tr>
      <w:tr w:rsidR="00E7719E" w14:paraId="06E3C57B" w14:textId="77777777" w:rsidTr="00C872CA">
        <w:trPr>
          <w:trHeight w:val="256"/>
        </w:trPr>
        <w:tc>
          <w:tcPr>
            <w:tcW w:w="3627" w:type="dxa"/>
            <w:vAlign w:val="center"/>
          </w:tcPr>
          <w:p w14:paraId="01249CFF" w14:textId="3F549549"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 xml:space="preserve">Severely reduces appetite </w:t>
            </w:r>
          </w:p>
        </w:tc>
        <w:tc>
          <w:tcPr>
            <w:tcW w:w="1588" w:type="dxa"/>
            <w:vAlign w:val="center"/>
          </w:tcPr>
          <w:p w14:paraId="74A78121"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5(100.0)</w:t>
            </w:r>
          </w:p>
        </w:tc>
        <w:tc>
          <w:tcPr>
            <w:tcW w:w="2250" w:type="dxa"/>
            <w:vAlign w:val="center"/>
          </w:tcPr>
          <w:p w14:paraId="5911CC6B"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0(0.0)</w:t>
            </w:r>
          </w:p>
        </w:tc>
        <w:tc>
          <w:tcPr>
            <w:tcW w:w="1101" w:type="dxa"/>
            <w:vMerge w:val="restart"/>
            <w:vAlign w:val="center"/>
          </w:tcPr>
          <w:p w14:paraId="1ADC0CCD"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0.015</w:t>
            </w:r>
          </w:p>
        </w:tc>
      </w:tr>
      <w:tr w:rsidR="00E7719E" w14:paraId="4A0DE50F" w14:textId="77777777" w:rsidTr="00C872CA">
        <w:trPr>
          <w:trHeight w:val="251"/>
        </w:trPr>
        <w:tc>
          <w:tcPr>
            <w:tcW w:w="3627" w:type="dxa"/>
            <w:vAlign w:val="center"/>
          </w:tcPr>
          <w:p w14:paraId="6B1BAB37" w14:textId="2333302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 xml:space="preserve">Reduces appetite slightly </w:t>
            </w:r>
          </w:p>
        </w:tc>
        <w:tc>
          <w:tcPr>
            <w:tcW w:w="1588" w:type="dxa"/>
            <w:vAlign w:val="center"/>
          </w:tcPr>
          <w:p w14:paraId="1F844B47"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27(100.0)</w:t>
            </w:r>
          </w:p>
        </w:tc>
        <w:tc>
          <w:tcPr>
            <w:tcW w:w="2250" w:type="dxa"/>
            <w:vAlign w:val="center"/>
          </w:tcPr>
          <w:p w14:paraId="3148A4A8"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0(0.0)</w:t>
            </w:r>
          </w:p>
        </w:tc>
        <w:tc>
          <w:tcPr>
            <w:tcW w:w="1101" w:type="dxa"/>
            <w:vMerge/>
            <w:vAlign w:val="center"/>
          </w:tcPr>
          <w:p w14:paraId="4AE18DE8" w14:textId="77777777" w:rsidR="00E7719E" w:rsidRDefault="00E7719E" w:rsidP="00C872CA">
            <w:pPr>
              <w:jc w:val="center"/>
              <w:rPr>
                <w:rFonts w:ascii="Times New Roman" w:hAnsi="Times New Roman" w:cs="Times New Roman"/>
                <w:sz w:val="24"/>
                <w:szCs w:val="24"/>
              </w:rPr>
            </w:pPr>
          </w:p>
        </w:tc>
      </w:tr>
      <w:tr w:rsidR="00E7719E" w14:paraId="468B3D0B" w14:textId="77777777" w:rsidTr="00C872CA">
        <w:trPr>
          <w:trHeight w:val="251"/>
        </w:trPr>
        <w:tc>
          <w:tcPr>
            <w:tcW w:w="3627" w:type="dxa"/>
            <w:vAlign w:val="center"/>
          </w:tcPr>
          <w:p w14:paraId="121939E2" w14:textId="31DD1E2F"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No impact on appetite</w:t>
            </w:r>
          </w:p>
        </w:tc>
        <w:tc>
          <w:tcPr>
            <w:tcW w:w="1588" w:type="dxa"/>
            <w:vAlign w:val="center"/>
          </w:tcPr>
          <w:p w14:paraId="6CCE46E0"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13(72.2)</w:t>
            </w:r>
          </w:p>
        </w:tc>
        <w:tc>
          <w:tcPr>
            <w:tcW w:w="2250" w:type="dxa"/>
            <w:vAlign w:val="center"/>
          </w:tcPr>
          <w:p w14:paraId="4081ECEC"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5(27.8)</w:t>
            </w:r>
          </w:p>
        </w:tc>
        <w:tc>
          <w:tcPr>
            <w:tcW w:w="1101" w:type="dxa"/>
            <w:vMerge/>
            <w:vAlign w:val="center"/>
          </w:tcPr>
          <w:p w14:paraId="536AE2CA" w14:textId="77777777" w:rsidR="00E7719E" w:rsidRDefault="00E7719E" w:rsidP="00C872CA">
            <w:pPr>
              <w:jc w:val="center"/>
              <w:rPr>
                <w:rFonts w:ascii="Times New Roman" w:hAnsi="Times New Roman" w:cs="Times New Roman"/>
                <w:sz w:val="24"/>
                <w:szCs w:val="24"/>
              </w:rPr>
            </w:pPr>
          </w:p>
        </w:tc>
      </w:tr>
      <w:tr w:rsidR="00E7719E" w14:paraId="34631F27" w14:textId="77777777" w:rsidTr="00C872CA">
        <w:trPr>
          <w:trHeight w:val="251"/>
        </w:trPr>
        <w:tc>
          <w:tcPr>
            <w:tcW w:w="3627" w:type="dxa"/>
            <w:vAlign w:val="center"/>
          </w:tcPr>
          <w:p w14:paraId="66B1AAC8" w14:textId="762D2DD4"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Increases appetite</w:t>
            </w:r>
          </w:p>
        </w:tc>
        <w:tc>
          <w:tcPr>
            <w:tcW w:w="1588" w:type="dxa"/>
            <w:vAlign w:val="center"/>
          </w:tcPr>
          <w:p w14:paraId="48F1A80D"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2(100.0)</w:t>
            </w:r>
          </w:p>
        </w:tc>
        <w:tc>
          <w:tcPr>
            <w:tcW w:w="2250" w:type="dxa"/>
            <w:vAlign w:val="center"/>
          </w:tcPr>
          <w:p w14:paraId="79C8DC0D"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0(0.0)</w:t>
            </w:r>
          </w:p>
        </w:tc>
        <w:tc>
          <w:tcPr>
            <w:tcW w:w="1101" w:type="dxa"/>
            <w:vMerge/>
            <w:vAlign w:val="center"/>
          </w:tcPr>
          <w:p w14:paraId="29AEDD0E" w14:textId="77777777" w:rsidR="00E7719E" w:rsidRDefault="00E7719E" w:rsidP="00C872CA">
            <w:pPr>
              <w:jc w:val="center"/>
              <w:rPr>
                <w:rFonts w:ascii="Times New Roman" w:hAnsi="Times New Roman" w:cs="Times New Roman"/>
                <w:sz w:val="24"/>
                <w:szCs w:val="24"/>
              </w:rPr>
            </w:pPr>
          </w:p>
        </w:tc>
      </w:tr>
    </w:tbl>
    <w:p w14:paraId="59AEF66E" w14:textId="7DFCF932" w:rsidR="00E7719E" w:rsidRDefault="00E7719E" w:rsidP="00E7719E">
      <w:pPr>
        <w:rPr>
          <w:rFonts w:ascii="Times New Roman" w:hAnsi="Times New Roman" w:cs="Times New Roman"/>
          <w:b/>
          <w:bCs/>
          <w:sz w:val="24"/>
          <w:szCs w:val="24"/>
        </w:rPr>
      </w:pPr>
      <w:r w:rsidRPr="008F74A6">
        <w:rPr>
          <w:rFonts w:ascii="Times New Roman" w:hAnsi="Times New Roman" w:cs="Times New Roman"/>
          <w:b/>
          <w:bCs/>
          <w:sz w:val="24"/>
          <w:szCs w:val="24"/>
        </w:rPr>
        <w:t>Table 1</w:t>
      </w:r>
      <w:r w:rsidR="00A346B5">
        <w:rPr>
          <w:rFonts w:ascii="Times New Roman" w:hAnsi="Times New Roman" w:cs="Times New Roman"/>
          <w:b/>
          <w:bCs/>
          <w:sz w:val="24"/>
          <w:szCs w:val="24"/>
        </w:rPr>
        <w:t>8</w:t>
      </w:r>
      <w:r w:rsidRPr="008F74A6">
        <w:rPr>
          <w:rFonts w:ascii="Times New Roman" w:hAnsi="Times New Roman" w:cs="Times New Roman"/>
          <w:b/>
          <w:bCs/>
          <w:sz w:val="24"/>
          <w:szCs w:val="24"/>
        </w:rPr>
        <w:t xml:space="preserve">: </w:t>
      </w:r>
      <w:r>
        <w:rPr>
          <w:rFonts w:ascii="Times New Roman" w:hAnsi="Times New Roman" w:cs="Times New Roman"/>
          <w:b/>
          <w:bCs/>
          <w:sz w:val="24"/>
          <w:szCs w:val="24"/>
        </w:rPr>
        <w:t xml:space="preserve">Appetite loss and management strategies for selective eating </w:t>
      </w:r>
    </w:p>
    <w:p w14:paraId="2830BCF1" w14:textId="77777777" w:rsidR="00E7719E" w:rsidRDefault="00E7719E" w:rsidP="00E7719E">
      <w:pPr>
        <w:rPr>
          <w:rFonts w:ascii="Times New Roman" w:hAnsi="Times New Roman" w:cs="Times New Roman"/>
          <w:b/>
          <w:bCs/>
          <w:sz w:val="24"/>
          <w:szCs w:val="24"/>
        </w:rPr>
      </w:pPr>
    </w:p>
    <w:p w14:paraId="70CD415D" w14:textId="77777777" w:rsidR="00E7719E" w:rsidRDefault="00E7719E" w:rsidP="00E7719E">
      <w:pPr>
        <w:rPr>
          <w:rFonts w:ascii="Times New Roman" w:hAnsi="Times New Roman" w:cs="Times New Roman"/>
          <w:b/>
          <w:bCs/>
          <w:sz w:val="24"/>
          <w:szCs w:val="24"/>
        </w:rPr>
      </w:pPr>
      <w:r>
        <w:rPr>
          <w:rFonts w:ascii="Times New Roman" w:hAnsi="Times New Roman" w:cs="Times New Roman"/>
          <w:b/>
          <w:bCs/>
          <w:noProof/>
          <w:sz w:val="24"/>
          <w:szCs w:val="24"/>
          <w:lang w:eastAsia="en-IN" w:bidi="hi-IN"/>
        </w:rPr>
        <w:drawing>
          <wp:inline distT="0" distB="0" distL="0" distR="0" wp14:anchorId="1B8455A1" wp14:editId="3ED5C3CD">
            <wp:extent cx="5486400" cy="320040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0D51887F" w14:textId="597AD00D" w:rsidR="00E7719E" w:rsidRDefault="00E7719E" w:rsidP="00E7719E">
      <w:pPr>
        <w:rPr>
          <w:rFonts w:ascii="Times New Roman" w:hAnsi="Times New Roman" w:cs="Times New Roman"/>
          <w:b/>
          <w:bCs/>
          <w:sz w:val="24"/>
          <w:szCs w:val="24"/>
        </w:rPr>
      </w:pPr>
      <w:r>
        <w:rPr>
          <w:rFonts w:ascii="Times New Roman" w:hAnsi="Times New Roman" w:cs="Times New Roman"/>
          <w:b/>
          <w:bCs/>
          <w:sz w:val="24"/>
          <w:szCs w:val="24"/>
        </w:rPr>
        <w:t xml:space="preserve"> Figure 16:  appetite loss and management strategies for selective eating </w:t>
      </w:r>
    </w:p>
    <w:p w14:paraId="7132813D" w14:textId="77777777" w:rsidR="00951D33" w:rsidRDefault="00951D33" w:rsidP="00E7719E">
      <w:pPr>
        <w:rPr>
          <w:rFonts w:ascii="Times New Roman" w:hAnsi="Times New Roman" w:cs="Times New Roman"/>
          <w:b/>
          <w:bCs/>
          <w:sz w:val="24"/>
          <w:szCs w:val="24"/>
        </w:rPr>
      </w:pPr>
    </w:p>
    <w:p w14:paraId="0BEE1F6C" w14:textId="77777777" w:rsidR="00E7719E" w:rsidRDefault="00E7719E" w:rsidP="00E7719E">
      <w:pPr>
        <w:jc w:val="both"/>
        <w:rPr>
          <w:rFonts w:ascii="Times New Roman" w:hAnsi="Times New Roman" w:cs="Times New Roman"/>
          <w:sz w:val="24"/>
          <w:szCs w:val="24"/>
        </w:rPr>
      </w:pPr>
      <w:r>
        <w:rPr>
          <w:rFonts w:ascii="Times New Roman" w:hAnsi="Times New Roman" w:cs="Times New Roman"/>
          <w:sz w:val="24"/>
          <w:szCs w:val="24"/>
        </w:rPr>
        <w:t>The analysis examined the relationship between GI symptoms on child’s appetite and the management of selective eating behaviors in child. 100% of children with selective eating behaviors severely and slightly reduces the appetite due to GI symptoms. 100% of children with increased appetite also received the management. Meanwhile 72.2 % of children had no impact on appetite also received the management. 27.8% does not received the management.</w:t>
      </w:r>
    </w:p>
    <w:p w14:paraId="493816F3" w14:textId="77777777" w:rsidR="00E7719E" w:rsidRDefault="00E7719E" w:rsidP="00E7719E">
      <w:pPr>
        <w:jc w:val="both"/>
        <w:rPr>
          <w:rFonts w:ascii="Times New Roman" w:hAnsi="Times New Roman" w:cs="Times New Roman"/>
          <w:sz w:val="24"/>
          <w:szCs w:val="24"/>
        </w:rPr>
      </w:pPr>
      <w:r>
        <w:rPr>
          <w:rFonts w:ascii="Times New Roman" w:hAnsi="Times New Roman" w:cs="Times New Roman"/>
          <w:sz w:val="24"/>
          <w:szCs w:val="24"/>
        </w:rPr>
        <w:t>A chi square test which yielded statistical significant of p value 0.015 indicates that the parents are more likely to intervene with selective eating when GI symptoms affect their child’s appetite.</w:t>
      </w:r>
    </w:p>
    <w:p w14:paraId="07D54245" w14:textId="77777777" w:rsidR="00E7719E" w:rsidRDefault="00E7719E" w:rsidP="00E7719E">
      <w:pPr>
        <w:jc w:val="both"/>
        <w:rPr>
          <w:rFonts w:ascii="Times New Roman" w:hAnsi="Times New Roman" w:cs="Times New Roman"/>
          <w:sz w:val="24"/>
          <w:szCs w:val="24"/>
        </w:rPr>
      </w:pPr>
      <w:r>
        <w:rPr>
          <w:rFonts w:ascii="Times New Roman" w:hAnsi="Times New Roman" w:cs="Times New Roman"/>
          <w:sz w:val="24"/>
          <w:szCs w:val="24"/>
        </w:rPr>
        <w:t>The statistical significant association between impact on appetite and selective eating behavior suggests that parents use appetite changes as a major indicator for nutritional intervention. It also raises parental concerns about nutritional status.</w:t>
      </w:r>
    </w:p>
    <w:p w14:paraId="1B5C0A50" w14:textId="77777777" w:rsidR="00E7719E" w:rsidRDefault="00E7719E" w:rsidP="00E7719E">
      <w:pPr>
        <w:jc w:val="both"/>
        <w:rPr>
          <w:rFonts w:ascii="Times New Roman" w:hAnsi="Times New Roman" w:cs="Times New Roman"/>
          <w:sz w:val="24"/>
          <w:szCs w:val="24"/>
        </w:rPr>
      </w:pPr>
    </w:p>
    <w:p w14:paraId="35047036" w14:textId="77777777" w:rsidR="00E7719E" w:rsidRDefault="00E7719E" w:rsidP="00E7719E">
      <w:pPr>
        <w:jc w:val="both"/>
        <w:rPr>
          <w:rFonts w:ascii="Times New Roman" w:hAnsi="Times New Roman" w:cs="Times New Roman"/>
          <w:b/>
          <w:bCs/>
          <w:sz w:val="24"/>
          <w:szCs w:val="24"/>
        </w:rPr>
      </w:pPr>
      <w:r w:rsidRPr="00860FA5">
        <w:rPr>
          <w:rFonts w:ascii="Times New Roman" w:hAnsi="Times New Roman" w:cs="Times New Roman"/>
          <w:b/>
          <w:bCs/>
          <w:sz w:val="24"/>
          <w:szCs w:val="24"/>
        </w:rPr>
        <w:t xml:space="preserve">4.4.6 Appetite loss and child’s food preference pattern </w:t>
      </w:r>
    </w:p>
    <w:p w14:paraId="23D26500" w14:textId="77777777" w:rsidR="00951D33" w:rsidRDefault="00951D33" w:rsidP="00E7719E">
      <w:pPr>
        <w:jc w:val="both"/>
        <w:rPr>
          <w:rFonts w:ascii="Times New Roman" w:hAnsi="Times New Roman" w:cs="Times New Roman"/>
          <w:b/>
          <w:bCs/>
          <w:sz w:val="24"/>
          <w:szCs w:val="24"/>
        </w:rPr>
      </w:pPr>
    </w:p>
    <w:p w14:paraId="06519698" w14:textId="77777777" w:rsidR="00E7719E" w:rsidRPr="00333B01" w:rsidRDefault="00E7719E" w:rsidP="00E7719E">
      <w:pPr>
        <w:rPr>
          <w:rFonts w:ascii="Times New Roman" w:hAnsi="Times New Roman" w:cs="Times New Roman"/>
          <w:sz w:val="24"/>
          <w:szCs w:val="24"/>
        </w:rPr>
      </w:pPr>
      <w:r w:rsidRPr="00333B01">
        <w:rPr>
          <w:rFonts w:ascii="Times New Roman" w:hAnsi="Times New Roman" w:cs="Times New Roman"/>
          <w:sz w:val="24"/>
          <w:szCs w:val="24"/>
        </w:rPr>
        <w:t>The data examines the impact of appetite loss and food preference pattern of the autistic child. It also affect the intake of specific nutrient leading to nutrient deficiency. The information collected are arranged and tabularised as given below.</w:t>
      </w:r>
    </w:p>
    <w:p w14:paraId="030B09EF" w14:textId="77777777" w:rsidR="00E7719E" w:rsidRPr="00333B01" w:rsidRDefault="00E7719E" w:rsidP="00E7719E">
      <w:pPr>
        <w:jc w:val="both"/>
        <w:rPr>
          <w:rFonts w:ascii="Times New Roman" w:hAnsi="Times New Roman" w:cs="Times New Roman"/>
          <w:sz w:val="24"/>
          <w:szCs w:val="24"/>
        </w:rPr>
      </w:pPr>
    </w:p>
    <w:tbl>
      <w:tblPr>
        <w:tblStyle w:val="TableGrid"/>
        <w:tblW w:w="8704" w:type="dxa"/>
        <w:tblLook w:val="04A0" w:firstRow="1" w:lastRow="0" w:firstColumn="1" w:lastColumn="0" w:noHBand="0" w:noVBand="1"/>
      </w:tblPr>
      <w:tblGrid>
        <w:gridCol w:w="2028"/>
        <w:gridCol w:w="1156"/>
        <w:gridCol w:w="1036"/>
        <w:gridCol w:w="1156"/>
        <w:gridCol w:w="1227"/>
        <w:gridCol w:w="1036"/>
        <w:gridCol w:w="1065"/>
      </w:tblGrid>
      <w:tr w:rsidR="00E7719E" w14:paraId="1D8CED43" w14:textId="77777777" w:rsidTr="00C872CA">
        <w:trPr>
          <w:trHeight w:val="602"/>
        </w:trPr>
        <w:tc>
          <w:tcPr>
            <w:tcW w:w="2028" w:type="dxa"/>
            <w:vMerge w:val="restart"/>
            <w:vAlign w:val="center"/>
          </w:tcPr>
          <w:p w14:paraId="5988B897"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 xml:space="preserve">Appetite loss due to GI symptoms </w:t>
            </w:r>
          </w:p>
        </w:tc>
        <w:tc>
          <w:tcPr>
            <w:tcW w:w="5611" w:type="dxa"/>
            <w:gridSpan w:val="5"/>
            <w:tcBorders>
              <w:right w:val="single" w:sz="4" w:space="0" w:color="auto"/>
            </w:tcBorders>
            <w:vAlign w:val="center"/>
          </w:tcPr>
          <w:p w14:paraId="6D1E5D7C"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 xml:space="preserve">Child’s food preference pattern </w:t>
            </w:r>
          </w:p>
        </w:tc>
        <w:tc>
          <w:tcPr>
            <w:tcW w:w="1065" w:type="dxa"/>
            <w:vMerge w:val="restart"/>
            <w:vAlign w:val="center"/>
          </w:tcPr>
          <w:p w14:paraId="40F54CB7"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P value</w:t>
            </w:r>
          </w:p>
        </w:tc>
      </w:tr>
      <w:tr w:rsidR="00E7719E" w14:paraId="6417587A" w14:textId="77777777" w:rsidTr="00C872CA">
        <w:trPr>
          <w:trHeight w:val="539"/>
        </w:trPr>
        <w:tc>
          <w:tcPr>
            <w:tcW w:w="2028" w:type="dxa"/>
            <w:vMerge/>
            <w:vAlign w:val="center"/>
          </w:tcPr>
          <w:p w14:paraId="4276E294" w14:textId="77777777" w:rsidR="00E7719E" w:rsidRDefault="00E7719E" w:rsidP="00C872CA">
            <w:pPr>
              <w:jc w:val="center"/>
              <w:rPr>
                <w:rFonts w:ascii="Times New Roman" w:hAnsi="Times New Roman" w:cs="Times New Roman"/>
                <w:sz w:val="24"/>
                <w:szCs w:val="24"/>
              </w:rPr>
            </w:pPr>
          </w:p>
        </w:tc>
        <w:tc>
          <w:tcPr>
            <w:tcW w:w="1156" w:type="dxa"/>
            <w:vAlign w:val="center"/>
          </w:tcPr>
          <w:p w14:paraId="65DF2D4B" w14:textId="77777777" w:rsidR="00E7719E" w:rsidRDefault="00E7719E" w:rsidP="00C872CA">
            <w:pPr>
              <w:jc w:val="center"/>
              <w:rPr>
                <w:rFonts w:ascii="Times New Roman" w:hAnsi="Times New Roman" w:cs="Times New Roman"/>
                <w:sz w:val="24"/>
                <w:szCs w:val="24"/>
              </w:rPr>
            </w:pPr>
            <w:r w:rsidRPr="009B4DD1">
              <w:rPr>
                <w:rFonts w:ascii="Times New Roman" w:hAnsi="Times New Roman" w:cs="Times New Roman"/>
              </w:rPr>
              <w:t>Sweet</w:t>
            </w:r>
          </w:p>
        </w:tc>
        <w:tc>
          <w:tcPr>
            <w:tcW w:w="1036" w:type="dxa"/>
            <w:vAlign w:val="center"/>
          </w:tcPr>
          <w:p w14:paraId="3DD974CE" w14:textId="77777777" w:rsidR="00E7719E" w:rsidRDefault="00E7719E" w:rsidP="00C872CA">
            <w:pPr>
              <w:jc w:val="center"/>
              <w:rPr>
                <w:rFonts w:ascii="Times New Roman" w:hAnsi="Times New Roman" w:cs="Times New Roman"/>
                <w:sz w:val="24"/>
                <w:szCs w:val="24"/>
              </w:rPr>
            </w:pPr>
            <w:r w:rsidRPr="009B4DD1">
              <w:rPr>
                <w:rFonts w:ascii="Times New Roman" w:hAnsi="Times New Roman" w:cs="Times New Roman"/>
              </w:rPr>
              <w:t>Salty</w:t>
            </w:r>
          </w:p>
        </w:tc>
        <w:tc>
          <w:tcPr>
            <w:tcW w:w="1156" w:type="dxa"/>
            <w:vAlign w:val="center"/>
          </w:tcPr>
          <w:p w14:paraId="5A62E584" w14:textId="77777777" w:rsidR="00E7719E" w:rsidRPr="008E68D9" w:rsidRDefault="00E7719E" w:rsidP="00C872CA">
            <w:pPr>
              <w:jc w:val="center"/>
              <w:rPr>
                <w:rFonts w:ascii="Times New Roman" w:hAnsi="Times New Roman" w:cs="Times New Roman"/>
              </w:rPr>
            </w:pPr>
            <w:r>
              <w:rPr>
                <w:rFonts w:ascii="Times New Roman" w:hAnsi="Times New Roman" w:cs="Times New Roman"/>
              </w:rPr>
              <w:t>Bland</w:t>
            </w:r>
          </w:p>
        </w:tc>
        <w:tc>
          <w:tcPr>
            <w:tcW w:w="1227" w:type="dxa"/>
            <w:vAlign w:val="center"/>
          </w:tcPr>
          <w:p w14:paraId="1F0BDB43" w14:textId="77777777" w:rsidR="00E7719E" w:rsidRDefault="00E7719E" w:rsidP="00C872CA">
            <w:pPr>
              <w:jc w:val="center"/>
              <w:rPr>
                <w:rFonts w:ascii="Times New Roman" w:hAnsi="Times New Roman" w:cs="Times New Roman"/>
                <w:sz w:val="24"/>
                <w:szCs w:val="24"/>
              </w:rPr>
            </w:pPr>
            <w:r w:rsidRPr="009B4DD1">
              <w:rPr>
                <w:rFonts w:ascii="Times New Roman" w:hAnsi="Times New Roman" w:cs="Times New Roman"/>
              </w:rPr>
              <w:t>No specific preference</w:t>
            </w:r>
          </w:p>
        </w:tc>
        <w:tc>
          <w:tcPr>
            <w:tcW w:w="1036" w:type="dxa"/>
            <w:vAlign w:val="center"/>
          </w:tcPr>
          <w:p w14:paraId="24E758CE" w14:textId="77777777" w:rsidR="00E7719E" w:rsidRDefault="00E7719E" w:rsidP="00C872CA">
            <w:pPr>
              <w:jc w:val="center"/>
              <w:rPr>
                <w:rFonts w:ascii="Times New Roman" w:hAnsi="Times New Roman" w:cs="Times New Roman"/>
                <w:sz w:val="24"/>
                <w:szCs w:val="24"/>
              </w:rPr>
            </w:pPr>
            <w:r w:rsidRPr="009B4DD1">
              <w:rPr>
                <w:rFonts w:ascii="Times New Roman" w:hAnsi="Times New Roman" w:cs="Times New Roman"/>
              </w:rPr>
              <w:t>Spice</w:t>
            </w:r>
          </w:p>
        </w:tc>
        <w:tc>
          <w:tcPr>
            <w:tcW w:w="1065" w:type="dxa"/>
            <w:vMerge/>
            <w:vAlign w:val="center"/>
          </w:tcPr>
          <w:p w14:paraId="5A46AAE7" w14:textId="77777777" w:rsidR="00E7719E" w:rsidRDefault="00E7719E" w:rsidP="00C872CA">
            <w:pPr>
              <w:jc w:val="center"/>
              <w:rPr>
                <w:rFonts w:ascii="Times New Roman" w:hAnsi="Times New Roman" w:cs="Times New Roman"/>
                <w:sz w:val="24"/>
                <w:szCs w:val="24"/>
              </w:rPr>
            </w:pPr>
          </w:p>
        </w:tc>
      </w:tr>
      <w:tr w:rsidR="00E7719E" w14:paraId="5FA07398" w14:textId="77777777" w:rsidTr="00C872CA">
        <w:tc>
          <w:tcPr>
            <w:tcW w:w="2028" w:type="dxa"/>
            <w:vAlign w:val="center"/>
          </w:tcPr>
          <w:p w14:paraId="6EAA241F" w14:textId="621A6C0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 xml:space="preserve">Severely reduces appetite </w:t>
            </w:r>
          </w:p>
        </w:tc>
        <w:tc>
          <w:tcPr>
            <w:tcW w:w="1156" w:type="dxa"/>
            <w:vAlign w:val="center"/>
          </w:tcPr>
          <w:p w14:paraId="1038B75F"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1(20.0)</w:t>
            </w:r>
          </w:p>
        </w:tc>
        <w:tc>
          <w:tcPr>
            <w:tcW w:w="1036" w:type="dxa"/>
            <w:vAlign w:val="center"/>
          </w:tcPr>
          <w:p w14:paraId="6ADF5F99"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1(20.0)</w:t>
            </w:r>
          </w:p>
        </w:tc>
        <w:tc>
          <w:tcPr>
            <w:tcW w:w="1156" w:type="dxa"/>
            <w:vAlign w:val="center"/>
          </w:tcPr>
          <w:p w14:paraId="1663513E"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0(0.0)</w:t>
            </w:r>
          </w:p>
        </w:tc>
        <w:tc>
          <w:tcPr>
            <w:tcW w:w="1227" w:type="dxa"/>
            <w:vAlign w:val="center"/>
          </w:tcPr>
          <w:p w14:paraId="7B307749"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2(40.0)</w:t>
            </w:r>
          </w:p>
        </w:tc>
        <w:tc>
          <w:tcPr>
            <w:tcW w:w="1036" w:type="dxa"/>
            <w:vAlign w:val="center"/>
          </w:tcPr>
          <w:p w14:paraId="0D5D1B77"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1(20.0)</w:t>
            </w:r>
          </w:p>
        </w:tc>
        <w:tc>
          <w:tcPr>
            <w:tcW w:w="1065" w:type="dxa"/>
            <w:vMerge w:val="restart"/>
            <w:vAlign w:val="center"/>
          </w:tcPr>
          <w:p w14:paraId="47F36618"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0.007</w:t>
            </w:r>
          </w:p>
        </w:tc>
      </w:tr>
      <w:tr w:rsidR="00E7719E" w14:paraId="0A63FB69" w14:textId="77777777" w:rsidTr="00C872CA">
        <w:tc>
          <w:tcPr>
            <w:tcW w:w="2028" w:type="dxa"/>
            <w:vAlign w:val="center"/>
          </w:tcPr>
          <w:p w14:paraId="297F75FF" w14:textId="45A8FEBD"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 xml:space="preserve">Reduces appetite slightly </w:t>
            </w:r>
          </w:p>
        </w:tc>
        <w:tc>
          <w:tcPr>
            <w:tcW w:w="1156" w:type="dxa"/>
            <w:vAlign w:val="center"/>
          </w:tcPr>
          <w:p w14:paraId="19DE8112"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10(37.0)</w:t>
            </w:r>
          </w:p>
        </w:tc>
        <w:tc>
          <w:tcPr>
            <w:tcW w:w="1036" w:type="dxa"/>
            <w:vAlign w:val="center"/>
          </w:tcPr>
          <w:p w14:paraId="080A4351"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2(7.4)</w:t>
            </w:r>
          </w:p>
        </w:tc>
        <w:tc>
          <w:tcPr>
            <w:tcW w:w="1156" w:type="dxa"/>
            <w:vAlign w:val="center"/>
          </w:tcPr>
          <w:p w14:paraId="0CC5419C"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1(3.7)</w:t>
            </w:r>
          </w:p>
        </w:tc>
        <w:tc>
          <w:tcPr>
            <w:tcW w:w="1227" w:type="dxa"/>
            <w:vAlign w:val="center"/>
          </w:tcPr>
          <w:p w14:paraId="0672C695"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11(40.7)</w:t>
            </w:r>
          </w:p>
        </w:tc>
        <w:tc>
          <w:tcPr>
            <w:tcW w:w="1036" w:type="dxa"/>
            <w:vAlign w:val="center"/>
          </w:tcPr>
          <w:p w14:paraId="7C38EB7C"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3(11.1)</w:t>
            </w:r>
          </w:p>
        </w:tc>
        <w:tc>
          <w:tcPr>
            <w:tcW w:w="1065" w:type="dxa"/>
            <w:vMerge/>
            <w:vAlign w:val="center"/>
          </w:tcPr>
          <w:p w14:paraId="2EAEFE71" w14:textId="77777777" w:rsidR="00E7719E" w:rsidRDefault="00E7719E" w:rsidP="00C872CA">
            <w:pPr>
              <w:jc w:val="center"/>
              <w:rPr>
                <w:rFonts w:ascii="Times New Roman" w:hAnsi="Times New Roman" w:cs="Times New Roman"/>
                <w:sz w:val="24"/>
                <w:szCs w:val="24"/>
              </w:rPr>
            </w:pPr>
          </w:p>
        </w:tc>
      </w:tr>
      <w:tr w:rsidR="00E7719E" w14:paraId="6E75FE3F" w14:textId="77777777" w:rsidTr="00C872CA">
        <w:tc>
          <w:tcPr>
            <w:tcW w:w="2028" w:type="dxa"/>
            <w:vAlign w:val="center"/>
          </w:tcPr>
          <w:p w14:paraId="38B0B420" w14:textId="1F25D2F3"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 xml:space="preserve">No impact on appetite </w:t>
            </w:r>
          </w:p>
        </w:tc>
        <w:tc>
          <w:tcPr>
            <w:tcW w:w="1156" w:type="dxa"/>
            <w:vAlign w:val="center"/>
          </w:tcPr>
          <w:p w14:paraId="6DFB0651"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8(44.4)</w:t>
            </w:r>
          </w:p>
        </w:tc>
        <w:tc>
          <w:tcPr>
            <w:tcW w:w="1036" w:type="dxa"/>
            <w:vAlign w:val="center"/>
          </w:tcPr>
          <w:p w14:paraId="522E3155"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1(5.6)</w:t>
            </w:r>
          </w:p>
        </w:tc>
        <w:tc>
          <w:tcPr>
            <w:tcW w:w="1156" w:type="dxa"/>
            <w:vAlign w:val="center"/>
          </w:tcPr>
          <w:p w14:paraId="512776E6"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1(5.6)</w:t>
            </w:r>
          </w:p>
        </w:tc>
        <w:tc>
          <w:tcPr>
            <w:tcW w:w="1227" w:type="dxa"/>
            <w:vAlign w:val="center"/>
          </w:tcPr>
          <w:p w14:paraId="72093A68"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6(33.3)</w:t>
            </w:r>
          </w:p>
        </w:tc>
        <w:tc>
          <w:tcPr>
            <w:tcW w:w="1036" w:type="dxa"/>
            <w:vAlign w:val="center"/>
          </w:tcPr>
          <w:p w14:paraId="6712945A"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2(11.1)</w:t>
            </w:r>
          </w:p>
        </w:tc>
        <w:tc>
          <w:tcPr>
            <w:tcW w:w="1065" w:type="dxa"/>
            <w:vMerge/>
            <w:vAlign w:val="center"/>
          </w:tcPr>
          <w:p w14:paraId="4ED2222D" w14:textId="77777777" w:rsidR="00E7719E" w:rsidRDefault="00E7719E" w:rsidP="00C872CA">
            <w:pPr>
              <w:jc w:val="center"/>
              <w:rPr>
                <w:rFonts w:ascii="Times New Roman" w:hAnsi="Times New Roman" w:cs="Times New Roman"/>
                <w:sz w:val="24"/>
                <w:szCs w:val="24"/>
              </w:rPr>
            </w:pPr>
          </w:p>
        </w:tc>
      </w:tr>
      <w:tr w:rsidR="00E7719E" w14:paraId="3AC1DA38" w14:textId="77777777" w:rsidTr="00C872CA">
        <w:tc>
          <w:tcPr>
            <w:tcW w:w="2028" w:type="dxa"/>
            <w:vAlign w:val="center"/>
          </w:tcPr>
          <w:p w14:paraId="3FA7B84A" w14:textId="5EF8111A"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Increases appetite</w:t>
            </w:r>
          </w:p>
        </w:tc>
        <w:tc>
          <w:tcPr>
            <w:tcW w:w="1156" w:type="dxa"/>
            <w:vAlign w:val="center"/>
          </w:tcPr>
          <w:p w14:paraId="2055BD09"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0(0.0)</w:t>
            </w:r>
          </w:p>
        </w:tc>
        <w:tc>
          <w:tcPr>
            <w:tcW w:w="1036" w:type="dxa"/>
            <w:vAlign w:val="center"/>
          </w:tcPr>
          <w:p w14:paraId="1441C70F"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0(0.0)</w:t>
            </w:r>
          </w:p>
        </w:tc>
        <w:tc>
          <w:tcPr>
            <w:tcW w:w="1156" w:type="dxa"/>
            <w:vAlign w:val="center"/>
          </w:tcPr>
          <w:p w14:paraId="3A7E342F"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2(100.0)</w:t>
            </w:r>
          </w:p>
        </w:tc>
        <w:tc>
          <w:tcPr>
            <w:tcW w:w="1227" w:type="dxa"/>
            <w:vAlign w:val="center"/>
          </w:tcPr>
          <w:p w14:paraId="16A4CF96"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0(0.0)</w:t>
            </w:r>
          </w:p>
        </w:tc>
        <w:tc>
          <w:tcPr>
            <w:tcW w:w="1036" w:type="dxa"/>
            <w:vAlign w:val="center"/>
          </w:tcPr>
          <w:p w14:paraId="4BBC5F2B"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0(0.0)</w:t>
            </w:r>
          </w:p>
        </w:tc>
        <w:tc>
          <w:tcPr>
            <w:tcW w:w="1065" w:type="dxa"/>
            <w:vMerge/>
            <w:vAlign w:val="center"/>
          </w:tcPr>
          <w:p w14:paraId="149BDEDF" w14:textId="77777777" w:rsidR="00E7719E" w:rsidRDefault="00E7719E" w:rsidP="00C872CA">
            <w:pPr>
              <w:jc w:val="center"/>
              <w:rPr>
                <w:rFonts w:ascii="Times New Roman" w:hAnsi="Times New Roman" w:cs="Times New Roman"/>
                <w:sz w:val="24"/>
                <w:szCs w:val="24"/>
              </w:rPr>
            </w:pPr>
          </w:p>
        </w:tc>
      </w:tr>
    </w:tbl>
    <w:p w14:paraId="39DD5B94" w14:textId="73E8C121" w:rsidR="00E7719E" w:rsidRPr="00860FA5" w:rsidRDefault="00E7719E" w:rsidP="00E7719E">
      <w:pPr>
        <w:rPr>
          <w:rFonts w:ascii="Times New Roman" w:hAnsi="Times New Roman" w:cs="Times New Roman"/>
          <w:b/>
          <w:bCs/>
          <w:sz w:val="24"/>
          <w:szCs w:val="24"/>
        </w:rPr>
      </w:pPr>
      <w:r w:rsidRPr="008F74A6">
        <w:rPr>
          <w:rFonts w:ascii="Times New Roman" w:hAnsi="Times New Roman" w:cs="Times New Roman"/>
          <w:b/>
          <w:bCs/>
          <w:sz w:val="24"/>
          <w:szCs w:val="24"/>
        </w:rPr>
        <w:t>Table 1</w:t>
      </w:r>
      <w:r w:rsidR="00A346B5">
        <w:rPr>
          <w:rFonts w:ascii="Times New Roman" w:hAnsi="Times New Roman" w:cs="Times New Roman"/>
          <w:b/>
          <w:bCs/>
          <w:sz w:val="24"/>
          <w:szCs w:val="24"/>
        </w:rPr>
        <w:t>9</w:t>
      </w:r>
      <w:r w:rsidRPr="008F74A6">
        <w:rPr>
          <w:rFonts w:ascii="Times New Roman" w:hAnsi="Times New Roman" w:cs="Times New Roman"/>
          <w:b/>
          <w:bCs/>
          <w:sz w:val="24"/>
          <w:szCs w:val="24"/>
        </w:rPr>
        <w:t xml:space="preserve">: </w:t>
      </w:r>
      <w:r w:rsidRPr="00860FA5">
        <w:rPr>
          <w:rFonts w:ascii="Times New Roman" w:hAnsi="Times New Roman" w:cs="Times New Roman"/>
          <w:b/>
          <w:bCs/>
          <w:sz w:val="24"/>
          <w:szCs w:val="24"/>
        </w:rPr>
        <w:t>Appetite loss and child’s food preference pattern</w:t>
      </w:r>
    </w:p>
    <w:p w14:paraId="7C0F104F" w14:textId="77777777" w:rsidR="00E7719E" w:rsidRPr="00860FA5" w:rsidRDefault="00E7719E" w:rsidP="00E7719E">
      <w:pPr>
        <w:rPr>
          <w:rFonts w:ascii="Times New Roman" w:hAnsi="Times New Roman" w:cs="Times New Roman"/>
          <w:b/>
          <w:bCs/>
          <w:sz w:val="24"/>
          <w:szCs w:val="24"/>
        </w:rPr>
      </w:pPr>
    </w:p>
    <w:p w14:paraId="68F194D7" w14:textId="77777777" w:rsidR="00E7719E" w:rsidRDefault="00E7719E" w:rsidP="00E7719E">
      <w:pPr>
        <w:rPr>
          <w:rFonts w:ascii="Times New Roman" w:hAnsi="Times New Roman" w:cs="Times New Roman"/>
          <w:b/>
          <w:bCs/>
          <w:sz w:val="24"/>
          <w:szCs w:val="24"/>
        </w:rPr>
      </w:pPr>
    </w:p>
    <w:p w14:paraId="16E7FCE9" w14:textId="77777777" w:rsidR="00E7719E" w:rsidRDefault="00E7719E" w:rsidP="00E7719E">
      <w:pPr>
        <w:rPr>
          <w:rFonts w:ascii="Times New Roman" w:hAnsi="Times New Roman" w:cs="Times New Roman"/>
          <w:b/>
          <w:bCs/>
          <w:sz w:val="24"/>
          <w:szCs w:val="24"/>
        </w:rPr>
      </w:pPr>
      <w:r>
        <w:rPr>
          <w:rFonts w:ascii="Times New Roman" w:hAnsi="Times New Roman" w:cs="Times New Roman"/>
          <w:b/>
          <w:bCs/>
          <w:noProof/>
          <w:sz w:val="24"/>
          <w:szCs w:val="24"/>
          <w:lang w:eastAsia="en-IN" w:bidi="hi-IN"/>
        </w:rPr>
        <w:drawing>
          <wp:inline distT="0" distB="0" distL="0" distR="0" wp14:anchorId="29C55FCC" wp14:editId="13F8E429">
            <wp:extent cx="5486400" cy="3200400"/>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5CDE3356" w14:textId="77777777" w:rsidR="00E7719E" w:rsidRDefault="00E7719E" w:rsidP="00E7719E">
      <w:pPr>
        <w:rPr>
          <w:rFonts w:ascii="Times New Roman" w:hAnsi="Times New Roman" w:cs="Times New Roman"/>
          <w:b/>
          <w:bCs/>
          <w:sz w:val="24"/>
          <w:szCs w:val="24"/>
        </w:rPr>
      </w:pPr>
      <w:r>
        <w:rPr>
          <w:rFonts w:ascii="Times New Roman" w:hAnsi="Times New Roman" w:cs="Times New Roman"/>
          <w:b/>
          <w:bCs/>
          <w:sz w:val="24"/>
          <w:szCs w:val="24"/>
        </w:rPr>
        <w:t xml:space="preserve"> Figure 17:  appetite loss and child’s food preference pattern</w:t>
      </w:r>
    </w:p>
    <w:p w14:paraId="242CAA2C" w14:textId="77777777" w:rsidR="00951D33" w:rsidRPr="008F74A6" w:rsidRDefault="00951D33" w:rsidP="00E7719E">
      <w:pPr>
        <w:rPr>
          <w:rFonts w:ascii="Times New Roman" w:hAnsi="Times New Roman" w:cs="Times New Roman"/>
          <w:b/>
          <w:bCs/>
          <w:sz w:val="24"/>
          <w:szCs w:val="24"/>
        </w:rPr>
      </w:pPr>
    </w:p>
    <w:p w14:paraId="53644907" w14:textId="77777777" w:rsidR="00E7719E" w:rsidRDefault="00E7719E" w:rsidP="00E7719E">
      <w:pPr>
        <w:jc w:val="both"/>
        <w:rPr>
          <w:rFonts w:ascii="Times New Roman" w:hAnsi="Times New Roman" w:cs="Times New Roman"/>
          <w:sz w:val="24"/>
          <w:szCs w:val="24"/>
        </w:rPr>
      </w:pPr>
      <w:r>
        <w:rPr>
          <w:rFonts w:ascii="Times New Roman" w:hAnsi="Times New Roman" w:cs="Times New Roman"/>
          <w:sz w:val="24"/>
          <w:szCs w:val="24"/>
        </w:rPr>
        <w:t xml:space="preserve">The study examined how GI symptoms affect appetite and specific food preferences in children with ASD. Severely reduced appetite was distributed across multiple preferences such as sweet, salty and spice 20% and no specific preference was higher 40%. Slightly reduced appetite showed highest preference for sweet food 37% followed by no specific preference 40.7%. No impact on appetite preferred sweet food 44.4% and equally distributed 5.6% salt and bland foods followed </w:t>
      </w:r>
      <w:r>
        <w:rPr>
          <w:rFonts w:ascii="Times New Roman" w:hAnsi="Times New Roman" w:cs="Times New Roman"/>
          <w:sz w:val="24"/>
          <w:szCs w:val="24"/>
        </w:rPr>
        <w:lastRenderedPageBreak/>
        <w:t>by no specific preference 33.3%. Increased appetite showed exclusively bland food.</w:t>
      </w:r>
    </w:p>
    <w:p w14:paraId="495262C4" w14:textId="77777777" w:rsidR="00E7719E" w:rsidRDefault="00E7719E" w:rsidP="00E7719E">
      <w:pPr>
        <w:jc w:val="both"/>
        <w:rPr>
          <w:rFonts w:ascii="Times New Roman" w:hAnsi="Times New Roman" w:cs="Times New Roman"/>
          <w:sz w:val="24"/>
          <w:szCs w:val="24"/>
        </w:rPr>
      </w:pPr>
      <w:r>
        <w:rPr>
          <w:rFonts w:ascii="Times New Roman" w:hAnsi="Times New Roman" w:cs="Times New Roman"/>
          <w:sz w:val="24"/>
          <w:szCs w:val="24"/>
        </w:rPr>
        <w:t xml:space="preserve">A chi square test was conducted and analyzed that test was statistically significant with p value 0.007 indicating that food preferences significantly vary based on how GI symptoms affect the appetite. </w:t>
      </w:r>
    </w:p>
    <w:p w14:paraId="78A3CF25" w14:textId="77777777" w:rsidR="00E7719E" w:rsidRDefault="00E7719E" w:rsidP="00E7719E">
      <w:pPr>
        <w:jc w:val="both"/>
        <w:rPr>
          <w:rFonts w:ascii="Times New Roman" w:hAnsi="Times New Roman" w:cs="Times New Roman"/>
          <w:sz w:val="24"/>
          <w:szCs w:val="24"/>
        </w:rPr>
      </w:pPr>
    </w:p>
    <w:p w14:paraId="3F4EA565" w14:textId="77777777" w:rsidR="00E7719E" w:rsidRDefault="00E7719E" w:rsidP="00E7719E">
      <w:pPr>
        <w:jc w:val="both"/>
        <w:rPr>
          <w:rFonts w:ascii="Times New Roman" w:hAnsi="Times New Roman" w:cs="Times New Roman"/>
          <w:b/>
          <w:bCs/>
          <w:sz w:val="24"/>
          <w:szCs w:val="24"/>
        </w:rPr>
      </w:pPr>
      <w:r w:rsidRPr="00860FA5">
        <w:rPr>
          <w:rFonts w:ascii="Times New Roman" w:hAnsi="Times New Roman" w:cs="Times New Roman"/>
          <w:b/>
          <w:bCs/>
          <w:sz w:val="24"/>
          <w:szCs w:val="24"/>
        </w:rPr>
        <w:t>4.4.7 Avoidance of food and child’s food preference pattern</w:t>
      </w:r>
    </w:p>
    <w:p w14:paraId="062C4A27" w14:textId="77777777" w:rsidR="00951D33" w:rsidRDefault="00951D33" w:rsidP="00E7719E">
      <w:pPr>
        <w:jc w:val="both"/>
        <w:rPr>
          <w:rFonts w:ascii="Times New Roman" w:hAnsi="Times New Roman" w:cs="Times New Roman"/>
          <w:b/>
          <w:bCs/>
          <w:sz w:val="24"/>
          <w:szCs w:val="24"/>
        </w:rPr>
      </w:pPr>
    </w:p>
    <w:p w14:paraId="472BDD59" w14:textId="77777777" w:rsidR="00E7719E" w:rsidRPr="00333B01" w:rsidRDefault="00E7719E" w:rsidP="00E7719E">
      <w:pPr>
        <w:rPr>
          <w:rFonts w:ascii="Times New Roman" w:hAnsi="Times New Roman" w:cs="Times New Roman"/>
          <w:sz w:val="24"/>
          <w:szCs w:val="24"/>
        </w:rPr>
      </w:pPr>
      <w:r w:rsidRPr="00333B01">
        <w:rPr>
          <w:rFonts w:ascii="Times New Roman" w:hAnsi="Times New Roman" w:cs="Times New Roman"/>
          <w:sz w:val="24"/>
          <w:szCs w:val="24"/>
        </w:rPr>
        <w:t>The table examines the avoidance of certain food due to GI discomforts and child’s food preference pattern. Due to GI discomfort ASD children often prefers specific food patterns such as picky eater, prefer certain flavors and textures and sometimes eats variety of food . The information collected are arranged and tabularised as given below.</w:t>
      </w:r>
    </w:p>
    <w:p w14:paraId="78D76802" w14:textId="77777777" w:rsidR="00E7719E" w:rsidRDefault="00E7719E" w:rsidP="00E7719E">
      <w:pPr>
        <w:jc w:val="both"/>
        <w:rPr>
          <w:rFonts w:ascii="Times New Roman" w:hAnsi="Times New Roman" w:cs="Times New Roman"/>
          <w:sz w:val="24"/>
          <w:szCs w:val="24"/>
        </w:rPr>
      </w:pPr>
    </w:p>
    <w:tbl>
      <w:tblPr>
        <w:tblStyle w:val="TableGrid"/>
        <w:tblW w:w="8914" w:type="dxa"/>
        <w:tblLook w:val="04A0" w:firstRow="1" w:lastRow="0" w:firstColumn="1" w:lastColumn="0" w:noHBand="0" w:noVBand="1"/>
      </w:tblPr>
      <w:tblGrid>
        <w:gridCol w:w="2620"/>
        <w:gridCol w:w="975"/>
        <w:gridCol w:w="1539"/>
        <w:gridCol w:w="1829"/>
        <w:gridCol w:w="999"/>
        <w:gridCol w:w="952"/>
      </w:tblGrid>
      <w:tr w:rsidR="00E7719E" w:rsidRPr="008E68D9" w14:paraId="55E791E1" w14:textId="77777777" w:rsidTr="00C872CA">
        <w:trPr>
          <w:trHeight w:val="260"/>
        </w:trPr>
        <w:tc>
          <w:tcPr>
            <w:tcW w:w="2620" w:type="dxa"/>
            <w:vMerge w:val="restart"/>
            <w:vAlign w:val="center"/>
          </w:tcPr>
          <w:p w14:paraId="7ABE1C45" w14:textId="77777777" w:rsidR="00E7719E" w:rsidRPr="008E68D9" w:rsidRDefault="00E7719E" w:rsidP="00C872CA">
            <w:pPr>
              <w:jc w:val="center"/>
              <w:rPr>
                <w:rFonts w:ascii="Times New Roman" w:hAnsi="Times New Roman" w:cs="Times New Roman"/>
                <w:sz w:val="24"/>
                <w:szCs w:val="24"/>
              </w:rPr>
            </w:pPr>
            <w:r>
              <w:rPr>
                <w:rFonts w:ascii="Times New Roman" w:hAnsi="Times New Roman" w:cs="Times New Roman"/>
                <w:sz w:val="24"/>
                <w:szCs w:val="24"/>
              </w:rPr>
              <w:t xml:space="preserve">Avoidance of food causing GI discomfort </w:t>
            </w:r>
          </w:p>
        </w:tc>
        <w:tc>
          <w:tcPr>
            <w:tcW w:w="5342" w:type="dxa"/>
            <w:gridSpan w:val="4"/>
            <w:vAlign w:val="center"/>
          </w:tcPr>
          <w:p w14:paraId="6A4F7388" w14:textId="77777777" w:rsidR="00E7719E" w:rsidRPr="008E68D9" w:rsidRDefault="00E7719E" w:rsidP="00C872CA">
            <w:pPr>
              <w:jc w:val="center"/>
              <w:rPr>
                <w:rFonts w:ascii="Times New Roman" w:eastAsia="Times New Roman" w:hAnsi="Times New Roman" w:cs="Times New Roman"/>
                <w:sz w:val="24"/>
                <w:szCs w:val="24"/>
                <w:lang w:eastAsia="en-IN"/>
              </w:rPr>
            </w:pPr>
            <w:r>
              <w:rPr>
                <w:rFonts w:ascii="Times New Roman" w:hAnsi="Times New Roman" w:cs="Times New Roman"/>
                <w:sz w:val="24"/>
                <w:szCs w:val="24"/>
              </w:rPr>
              <w:t xml:space="preserve">                   Child’s food preference pattern</w:t>
            </w:r>
          </w:p>
        </w:tc>
        <w:tc>
          <w:tcPr>
            <w:tcW w:w="952" w:type="dxa"/>
            <w:vMerge w:val="restart"/>
            <w:vAlign w:val="center"/>
          </w:tcPr>
          <w:p w14:paraId="05101AFA" w14:textId="77777777" w:rsidR="00E7719E" w:rsidRPr="008E68D9" w:rsidRDefault="00E7719E" w:rsidP="00C872CA">
            <w:pPr>
              <w:jc w:val="center"/>
              <w:rPr>
                <w:rFonts w:ascii="Times New Roman" w:hAnsi="Times New Roman" w:cs="Times New Roman"/>
                <w:sz w:val="24"/>
                <w:szCs w:val="24"/>
              </w:rPr>
            </w:pPr>
            <w:r w:rsidRPr="008E68D9">
              <w:rPr>
                <w:rFonts w:ascii="Times New Roman" w:hAnsi="Times New Roman" w:cs="Times New Roman"/>
                <w:sz w:val="24"/>
                <w:szCs w:val="24"/>
              </w:rPr>
              <w:t>P value</w:t>
            </w:r>
          </w:p>
        </w:tc>
      </w:tr>
      <w:tr w:rsidR="00E7719E" w:rsidRPr="008E68D9" w14:paraId="72F4DF87" w14:textId="77777777" w:rsidTr="00C872CA">
        <w:trPr>
          <w:trHeight w:val="620"/>
        </w:trPr>
        <w:tc>
          <w:tcPr>
            <w:tcW w:w="2620" w:type="dxa"/>
            <w:vMerge/>
            <w:vAlign w:val="center"/>
          </w:tcPr>
          <w:p w14:paraId="2FD45342" w14:textId="77777777" w:rsidR="00E7719E" w:rsidRPr="008E68D9" w:rsidRDefault="00E7719E" w:rsidP="00C872CA">
            <w:pPr>
              <w:jc w:val="center"/>
              <w:rPr>
                <w:rFonts w:ascii="Times New Roman" w:hAnsi="Times New Roman" w:cs="Times New Roman"/>
                <w:sz w:val="24"/>
                <w:szCs w:val="24"/>
              </w:rPr>
            </w:pPr>
          </w:p>
        </w:tc>
        <w:tc>
          <w:tcPr>
            <w:tcW w:w="975" w:type="dxa"/>
            <w:vAlign w:val="center"/>
          </w:tcPr>
          <w:p w14:paraId="7F8AE1BD" w14:textId="77777777" w:rsidR="00E7719E" w:rsidRPr="008E68D9" w:rsidRDefault="00E7719E" w:rsidP="00C872CA">
            <w:pPr>
              <w:jc w:val="center"/>
              <w:rPr>
                <w:rFonts w:ascii="Times New Roman" w:hAnsi="Times New Roman" w:cs="Times New Roman"/>
                <w:sz w:val="24"/>
                <w:szCs w:val="24"/>
              </w:rPr>
            </w:pPr>
            <w:r w:rsidRPr="008E68D9">
              <w:rPr>
                <w:rFonts w:ascii="Times New Roman" w:eastAsia="Times New Roman" w:hAnsi="Times New Roman" w:cs="Times New Roman"/>
                <w:sz w:val="24"/>
                <w:szCs w:val="24"/>
                <w:lang w:eastAsia="en-IN"/>
              </w:rPr>
              <w:t>Picky eater</w:t>
            </w:r>
          </w:p>
        </w:tc>
        <w:tc>
          <w:tcPr>
            <w:tcW w:w="1539" w:type="dxa"/>
            <w:vAlign w:val="center"/>
          </w:tcPr>
          <w:p w14:paraId="0E031CE7" w14:textId="77777777" w:rsidR="00E7719E" w:rsidRPr="008E68D9" w:rsidRDefault="00E7719E" w:rsidP="00C872CA">
            <w:pPr>
              <w:jc w:val="center"/>
              <w:rPr>
                <w:rFonts w:ascii="Times New Roman" w:hAnsi="Times New Roman" w:cs="Times New Roman"/>
                <w:sz w:val="24"/>
                <w:szCs w:val="24"/>
              </w:rPr>
            </w:pPr>
            <w:r w:rsidRPr="008E68D9">
              <w:rPr>
                <w:rFonts w:ascii="Times New Roman" w:eastAsia="Times New Roman" w:hAnsi="Times New Roman" w:cs="Times New Roman"/>
                <w:sz w:val="24"/>
                <w:szCs w:val="24"/>
                <w:lang w:eastAsia="en-IN"/>
              </w:rPr>
              <w:t>Eats a variety of food</w:t>
            </w:r>
          </w:p>
        </w:tc>
        <w:tc>
          <w:tcPr>
            <w:tcW w:w="1829" w:type="dxa"/>
            <w:vAlign w:val="center"/>
          </w:tcPr>
          <w:p w14:paraId="28788C88" w14:textId="77777777" w:rsidR="00E7719E" w:rsidRPr="008E68D9" w:rsidRDefault="00E7719E" w:rsidP="00C872CA">
            <w:pPr>
              <w:jc w:val="center"/>
              <w:rPr>
                <w:rFonts w:ascii="Times New Roman" w:hAnsi="Times New Roman" w:cs="Times New Roman"/>
                <w:sz w:val="24"/>
                <w:szCs w:val="24"/>
              </w:rPr>
            </w:pPr>
            <w:r w:rsidRPr="008E68D9">
              <w:rPr>
                <w:rFonts w:ascii="Times New Roman" w:eastAsia="Times New Roman" w:hAnsi="Times New Roman" w:cs="Times New Roman"/>
                <w:sz w:val="24"/>
                <w:szCs w:val="24"/>
                <w:lang w:eastAsia="en-IN"/>
              </w:rPr>
              <w:t>Prefers specific textures/flavours</w:t>
            </w:r>
          </w:p>
        </w:tc>
        <w:tc>
          <w:tcPr>
            <w:tcW w:w="999" w:type="dxa"/>
            <w:vAlign w:val="center"/>
          </w:tcPr>
          <w:p w14:paraId="33B4033E" w14:textId="77777777" w:rsidR="00E7719E" w:rsidRPr="008E68D9" w:rsidRDefault="00E7719E" w:rsidP="00C872CA">
            <w:pPr>
              <w:jc w:val="center"/>
              <w:rPr>
                <w:rFonts w:ascii="Times New Roman" w:hAnsi="Times New Roman" w:cs="Times New Roman"/>
                <w:sz w:val="24"/>
                <w:szCs w:val="24"/>
              </w:rPr>
            </w:pPr>
            <w:r w:rsidRPr="008E68D9">
              <w:rPr>
                <w:rFonts w:ascii="Times New Roman" w:eastAsia="Times New Roman" w:hAnsi="Times New Roman" w:cs="Times New Roman"/>
                <w:sz w:val="24"/>
                <w:szCs w:val="24"/>
                <w:lang w:eastAsia="en-IN"/>
              </w:rPr>
              <w:t>Other</w:t>
            </w:r>
          </w:p>
        </w:tc>
        <w:tc>
          <w:tcPr>
            <w:tcW w:w="952" w:type="dxa"/>
            <w:vMerge/>
            <w:vAlign w:val="center"/>
          </w:tcPr>
          <w:p w14:paraId="1BED2017" w14:textId="77777777" w:rsidR="00E7719E" w:rsidRPr="008E68D9" w:rsidRDefault="00E7719E" w:rsidP="00C872CA">
            <w:pPr>
              <w:jc w:val="center"/>
              <w:rPr>
                <w:rFonts w:ascii="Times New Roman" w:hAnsi="Times New Roman" w:cs="Times New Roman"/>
                <w:sz w:val="24"/>
                <w:szCs w:val="24"/>
              </w:rPr>
            </w:pPr>
          </w:p>
        </w:tc>
      </w:tr>
      <w:tr w:rsidR="00E7719E" w:rsidRPr="008E68D9" w14:paraId="32F81669" w14:textId="77777777" w:rsidTr="00C872CA">
        <w:tc>
          <w:tcPr>
            <w:tcW w:w="2620" w:type="dxa"/>
            <w:vAlign w:val="center"/>
          </w:tcPr>
          <w:p w14:paraId="373041B1" w14:textId="6DB4F799" w:rsidR="00E7719E" w:rsidRPr="008E68D9" w:rsidRDefault="00E7719E" w:rsidP="00C872CA">
            <w:pPr>
              <w:jc w:val="center"/>
              <w:rPr>
                <w:rFonts w:ascii="Times New Roman" w:hAnsi="Times New Roman" w:cs="Times New Roman"/>
                <w:sz w:val="24"/>
                <w:szCs w:val="24"/>
              </w:rPr>
            </w:pPr>
            <w:r w:rsidRPr="008E68D9">
              <w:rPr>
                <w:rFonts w:ascii="Times New Roman" w:hAnsi="Times New Roman" w:cs="Times New Roman"/>
                <w:sz w:val="24"/>
                <w:szCs w:val="24"/>
              </w:rPr>
              <w:t xml:space="preserve">Always </w:t>
            </w:r>
          </w:p>
        </w:tc>
        <w:tc>
          <w:tcPr>
            <w:tcW w:w="975" w:type="dxa"/>
            <w:vAlign w:val="center"/>
          </w:tcPr>
          <w:p w14:paraId="515502AF" w14:textId="77777777" w:rsidR="00E7719E" w:rsidRPr="008E68D9" w:rsidRDefault="00E7719E" w:rsidP="00C872CA">
            <w:pPr>
              <w:jc w:val="center"/>
              <w:rPr>
                <w:rFonts w:ascii="Times New Roman" w:hAnsi="Times New Roman" w:cs="Times New Roman"/>
                <w:sz w:val="24"/>
                <w:szCs w:val="24"/>
              </w:rPr>
            </w:pPr>
            <w:r w:rsidRPr="008E68D9">
              <w:rPr>
                <w:rFonts w:ascii="Times New Roman" w:hAnsi="Times New Roman" w:cs="Times New Roman"/>
                <w:sz w:val="24"/>
                <w:szCs w:val="24"/>
              </w:rPr>
              <w:t>1(16.7)</w:t>
            </w:r>
          </w:p>
        </w:tc>
        <w:tc>
          <w:tcPr>
            <w:tcW w:w="1539" w:type="dxa"/>
            <w:vAlign w:val="center"/>
          </w:tcPr>
          <w:p w14:paraId="4554D62E" w14:textId="77777777" w:rsidR="00E7719E" w:rsidRPr="008E68D9" w:rsidRDefault="00E7719E" w:rsidP="00C872CA">
            <w:pPr>
              <w:jc w:val="center"/>
              <w:rPr>
                <w:rFonts w:ascii="Times New Roman" w:hAnsi="Times New Roman" w:cs="Times New Roman"/>
                <w:sz w:val="24"/>
                <w:szCs w:val="24"/>
              </w:rPr>
            </w:pPr>
            <w:r w:rsidRPr="008E68D9">
              <w:rPr>
                <w:rFonts w:ascii="Times New Roman" w:hAnsi="Times New Roman" w:cs="Times New Roman"/>
                <w:sz w:val="24"/>
                <w:szCs w:val="24"/>
              </w:rPr>
              <w:t>3(50.0)</w:t>
            </w:r>
          </w:p>
        </w:tc>
        <w:tc>
          <w:tcPr>
            <w:tcW w:w="1829" w:type="dxa"/>
            <w:vAlign w:val="center"/>
          </w:tcPr>
          <w:p w14:paraId="62A97E0C" w14:textId="77777777" w:rsidR="00E7719E" w:rsidRPr="008E68D9" w:rsidRDefault="00E7719E" w:rsidP="00C872CA">
            <w:pPr>
              <w:jc w:val="center"/>
              <w:rPr>
                <w:rFonts w:ascii="Times New Roman" w:hAnsi="Times New Roman" w:cs="Times New Roman"/>
                <w:sz w:val="24"/>
                <w:szCs w:val="24"/>
              </w:rPr>
            </w:pPr>
            <w:r w:rsidRPr="008E68D9">
              <w:rPr>
                <w:rFonts w:ascii="Times New Roman" w:hAnsi="Times New Roman" w:cs="Times New Roman"/>
                <w:sz w:val="24"/>
                <w:szCs w:val="24"/>
              </w:rPr>
              <w:t>2(33.3)</w:t>
            </w:r>
          </w:p>
        </w:tc>
        <w:tc>
          <w:tcPr>
            <w:tcW w:w="999" w:type="dxa"/>
            <w:vAlign w:val="center"/>
          </w:tcPr>
          <w:p w14:paraId="1B557C4F" w14:textId="77777777" w:rsidR="00E7719E" w:rsidRPr="008E68D9" w:rsidRDefault="00E7719E" w:rsidP="00C872CA">
            <w:pPr>
              <w:jc w:val="center"/>
              <w:rPr>
                <w:rFonts w:ascii="Times New Roman" w:hAnsi="Times New Roman" w:cs="Times New Roman"/>
                <w:sz w:val="24"/>
                <w:szCs w:val="24"/>
              </w:rPr>
            </w:pPr>
            <w:r w:rsidRPr="008E68D9">
              <w:rPr>
                <w:rFonts w:ascii="Times New Roman" w:hAnsi="Times New Roman" w:cs="Times New Roman"/>
                <w:sz w:val="24"/>
                <w:szCs w:val="24"/>
              </w:rPr>
              <w:t>0(0.0)</w:t>
            </w:r>
          </w:p>
        </w:tc>
        <w:tc>
          <w:tcPr>
            <w:tcW w:w="952" w:type="dxa"/>
            <w:vMerge w:val="restart"/>
            <w:vAlign w:val="center"/>
          </w:tcPr>
          <w:p w14:paraId="398EB665" w14:textId="77777777" w:rsidR="00E7719E" w:rsidRPr="008E68D9" w:rsidRDefault="00E7719E" w:rsidP="00C872CA">
            <w:pPr>
              <w:jc w:val="center"/>
              <w:rPr>
                <w:rFonts w:ascii="Times New Roman" w:hAnsi="Times New Roman" w:cs="Times New Roman"/>
                <w:sz w:val="24"/>
                <w:szCs w:val="24"/>
              </w:rPr>
            </w:pPr>
            <w:r w:rsidRPr="008E68D9">
              <w:rPr>
                <w:rFonts w:ascii="Times New Roman" w:hAnsi="Times New Roman" w:cs="Times New Roman"/>
                <w:sz w:val="24"/>
                <w:szCs w:val="24"/>
              </w:rPr>
              <w:t>0.974</w:t>
            </w:r>
          </w:p>
        </w:tc>
      </w:tr>
      <w:tr w:rsidR="00E7719E" w:rsidRPr="008E68D9" w14:paraId="1160BA67" w14:textId="77777777" w:rsidTr="00C872CA">
        <w:tc>
          <w:tcPr>
            <w:tcW w:w="2620" w:type="dxa"/>
            <w:vAlign w:val="center"/>
          </w:tcPr>
          <w:p w14:paraId="72808C30" w14:textId="528B8AAA" w:rsidR="00E7719E" w:rsidRPr="008E68D9" w:rsidRDefault="00E7719E" w:rsidP="00C872CA">
            <w:pPr>
              <w:jc w:val="center"/>
              <w:rPr>
                <w:rFonts w:ascii="Times New Roman" w:hAnsi="Times New Roman" w:cs="Times New Roman"/>
                <w:sz w:val="24"/>
                <w:szCs w:val="24"/>
              </w:rPr>
            </w:pPr>
            <w:r w:rsidRPr="008E68D9">
              <w:rPr>
                <w:rFonts w:ascii="Times New Roman" w:hAnsi="Times New Roman" w:cs="Times New Roman"/>
                <w:sz w:val="24"/>
                <w:szCs w:val="24"/>
              </w:rPr>
              <w:t xml:space="preserve">Frequently </w:t>
            </w:r>
          </w:p>
        </w:tc>
        <w:tc>
          <w:tcPr>
            <w:tcW w:w="975" w:type="dxa"/>
            <w:vAlign w:val="center"/>
          </w:tcPr>
          <w:p w14:paraId="488F09AB" w14:textId="77777777" w:rsidR="00E7719E" w:rsidRPr="008E68D9" w:rsidRDefault="00E7719E" w:rsidP="00C872CA">
            <w:pPr>
              <w:jc w:val="center"/>
              <w:rPr>
                <w:rFonts w:ascii="Times New Roman" w:hAnsi="Times New Roman" w:cs="Times New Roman"/>
                <w:sz w:val="24"/>
                <w:szCs w:val="24"/>
              </w:rPr>
            </w:pPr>
            <w:r w:rsidRPr="008E68D9">
              <w:rPr>
                <w:rFonts w:ascii="Times New Roman" w:hAnsi="Times New Roman" w:cs="Times New Roman"/>
                <w:sz w:val="24"/>
                <w:szCs w:val="24"/>
              </w:rPr>
              <w:t>1(9.1)</w:t>
            </w:r>
          </w:p>
        </w:tc>
        <w:tc>
          <w:tcPr>
            <w:tcW w:w="1539" w:type="dxa"/>
            <w:vAlign w:val="center"/>
          </w:tcPr>
          <w:p w14:paraId="3272C541" w14:textId="77777777" w:rsidR="00E7719E" w:rsidRPr="008E68D9" w:rsidRDefault="00E7719E" w:rsidP="00C872CA">
            <w:pPr>
              <w:jc w:val="center"/>
              <w:rPr>
                <w:rFonts w:ascii="Times New Roman" w:hAnsi="Times New Roman" w:cs="Times New Roman"/>
                <w:sz w:val="24"/>
                <w:szCs w:val="24"/>
              </w:rPr>
            </w:pPr>
            <w:r w:rsidRPr="008E68D9">
              <w:rPr>
                <w:rFonts w:ascii="Times New Roman" w:hAnsi="Times New Roman" w:cs="Times New Roman"/>
                <w:sz w:val="24"/>
                <w:szCs w:val="24"/>
              </w:rPr>
              <w:t>5(45.5)</w:t>
            </w:r>
          </w:p>
        </w:tc>
        <w:tc>
          <w:tcPr>
            <w:tcW w:w="1829" w:type="dxa"/>
            <w:vAlign w:val="center"/>
          </w:tcPr>
          <w:p w14:paraId="78062A2C" w14:textId="77777777" w:rsidR="00E7719E" w:rsidRPr="008E68D9" w:rsidRDefault="00E7719E" w:rsidP="00C872CA">
            <w:pPr>
              <w:jc w:val="center"/>
              <w:rPr>
                <w:rFonts w:ascii="Times New Roman" w:hAnsi="Times New Roman" w:cs="Times New Roman"/>
                <w:sz w:val="24"/>
                <w:szCs w:val="24"/>
              </w:rPr>
            </w:pPr>
            <w:r w:rsidRPr="008E68D9">
              <w:rPr>
                <w:rFonts w:ascii="Times New Roman" w:hAnsi="Times New Roman" w:cs="Times New Roman"/>
                <w:sz w:val="24"/>
                <w:szCs w:val="24"/>
              </w:rPr>
              <w:t>4(36.4)</w:t>
            </w:r>
          </w:p>
        </w:tc>
        <w:tc>
          <w:tcPr>
            <w:tcW w:w="999" w:type="dxa"/>
            <w:vAlign w:val="center"/>
          </w:tcPr>
          <w:p w14:paraId="1F8CD8D7" w14:textId="77777777" w:rsidR="00E7719E" w:rsidRPr="008E68D9" w:rsidRDefault="00E7719E" w:rsidP="00C872CA">
            <w:pPr>
              <w:jc w:val="center"/>
              <w:rPr>
                <w:rFonts w:ascii="Times New Roman" w:hAnsi="Times New Roman" w:cs="Times New Roman"/>
                <w:sz w:val="24"/>
                <w:szCs w:val="24"/>
              </w:rPr>
            </w:pPr>
            <w:r w:rsidRPr="008E68D9">
              <w:rPr>
                <w:rFonts w:ascii="Times New Roman" w:hAnsi="Times New Roman" w:cs="Times New Roman"/>
                <w:sz w:val="24"/>
                <w:szCs w:val="24"/>
              </w:rPr>
              <w:t>1(9.1)</w:t>
            </w:r>
          </w:p>
        </w:tc>
        <w:tc>
          <w:tcPr>
            <w:tcW w:w="952" w:type="dxa"/>
            <w:vMerge/>
            <w:vAlign w:val="center"/>
          </w:tcPr>
          <w:p w14:paraId="79677782" w14:textId="77777777" w:rsidR="00E7719E" w:rsidRPr="008E68D9" w:rsidRDefault="00E7719E" w:rsidP="00C872CA">
            <w:pPr>
              <w:jc w:val="center"/>
              <w:rPr>
                <w:rFonts w:ascii="Times New Roman" w:hAnsi="Times New Roman" w:cs="Times New Roman"/>
                <w:sz w:val="24"/>
                <w:szCs w:val="24"/>
              </w:rPr>
            </w:pPr>
          </w:p>
        </w:tc>
      </w:tr>
      <w:tr w:rsidR="00E7719E" w:rsidRPr="008E68D9" w14:paraId="6FFF7D51" w14:textId="77777777" w:rsidTr="00C872CA">
        <w:tc>
          <w:tcPr>
            <w:tcW w:w="2620" w:type="dxa"/>
            <w:vAlign w:val="center"/>
          </w:tcPr>
          <w:p w14:paraId="46DBC4C7" w14:textId="4E536CC1" w:rsidR="00E7719E" w:rsidRPr="008E68D9" w:rsidRDefault="00E7719E" w:rsidP="00C872CA">
            <w:pPr>
              <w:jc w:val="center"/>
              <w:rPr>
                <w:rFonts w:ascii="Times New Roman" w:hAnsi="Times New Roman" w:cs="Times New Roman"/>
                <w:sz w:val="24"/>
                <w:szCs w:val="24"/>
              </w:rPr>
            </w:pPr>
            <w:r w:rsidRPr="008E68D9">
              <w:rPr>
                <w:rFonts w:ascii="Times New Roman" w:hAnsi="Times New Roman" w:cs="Times New Roman"/>
                <w:sz w:val="24"/>
                <w:szCs w:val="24"/>
              </w:rPr>
              <w:t xml:space="preserve">Sometimes </w:t>
            </w:r>
          </w:p>
        </w:tc>
        <w:tc>
          <w:tcPr>
            <w:tcW w:w="975" w:type="dxa"/>
            <w:vAlign w:val="center"/>
          </w:tcPr>
          <w:p w14:paraId="7818EB71" w14:textId="77777777" w:rsidR="00E7719E" w:rsidRPr="008E68D9" w:rsidRDefault="00E7719E" w:rsidP="00C872CA">
            <w:pPr>
              <w:jc w:val="center"/>
              <w:rPr>
                <w:rFonts w:ascii="Times New Roman" w:hAnsi="Times New Roman" w:cs="Times New Roman"/>
                <w:sz w:val="24"/>
                <w:szCs w:val="24"/>
              </w:rPr>
            </w:pPr>
            <w:r w:rsidRPr="008E68D9">
              <w:rPr>
                <w:rFonts w:ascii="Times New Roman" w:hAnsi="Times New Roman" w:cs="Times New Roman"/>
                <w:sz w:val="24"/>
                <w:szCs w:val="24"/>
              </w:rPr>
              <w:t>3(14.3)</w:t>
            </w:r>
          </w:p>
        </w:tc>
        <w:tc>
          <w:tcPr>
            <w:tcW w:w="1539" w:type="dxa"/>
            <w:vAlign w:val="center"/>
          </w:tcPr>
          <w:p w14:paraId="6F0D567E" w14:textId="77777777" w:rsidR="00E7719E" w:rsidRPr="008E68D9" w:rsidRDefault="00E7719E" w:rsidP="00C872CA">
            <w:pPr>
              <w:jc w:val="center"/>
              <w:rPr>
                <w:rFonts w:ascii="Times New Roman" w:hAnsi="Times New Roman" w:cs="Times New Roman"/>
                <w:sz w:val="24"/>
                <w:szCs w:val="24"/>
              </w:rPr>
            </w:pPr>
            <w:r w:rsidRPr="008E68D9">
              <w:rPr>
                <w:rFonts w:ascii="Times New Roman" w:hAnsi="Times New Roman" w:cs="Times New Roman"/>
                <w:sz w:val="24"/>
                <w:szCs w:val="24"/>
              </w:rPr>
              <w:t>10(47.6)</w:t>
            </w:r>
          </w:p>
        </w:tc>
        <w:tc>
          <w:tcPr>
            <w:tcW w:w="1829" w:type="dxa"/>
            <w:vAlign w:val="center"/>
          </w:tcPr>
          <w:p w14:paraId="6DBC1722" w14:textId="77777777" w:rsidR="00E7719E" w:rsidRPr="008E68D9" w:rsidRDefault="00E7719E" w:rsidP="00C872CA">
            <w:pPr>
              <w:jc w:val="center"/>
              <w:rPr>
                <w:rFonts w:ascii="Times New Roman" w:hAnsi="Times New Roman" w:cs="Times New Roman"/>
                <w:sz w:val="24"/>
                <w:szCs w:val="24"/>
              </w:rPr>
            </w:pPr>
            <w:r w:rsidRPr="008E68D9">
              <w:rPr>
                <w:rFonts w:ascii="Times New Roman" w:hAnsi="Times New Roman" w:cs="Times New Roman"/>
                <w:sz w:val="24"/>
                <w:szCs w:val="24"/>
              </w:rPr>
              <w:t>6(28.6)</w:t>
            </w:r>
          </w:p>
        </w:tc>
        <w:tc>
          <w:tcPr>
            <w:tcW w:w="999" w:type="dxa"/>
            <w:vAlign w:val="center"/>
          </w:tcPr>
          <w:p w14:paraId="63D05AD3" w14:textId="77777777" w:rsidR="00E7719E" w:rsidRPr="008E68D9" w:rsidRDefault="00E7719E" w:rsidP="00C872CA">
            <w:pPr>
              <w:jc w:val="center"/>
              <w:rPr>
                <w:rFonts w:ascii="Times New Roman" w:hAnsi="Times New Roman" w:cs="Times New Roman"/>
                <w:sz w:val="24"/>
                <w:szCs w:val="24"/>
              </w:rPr>
            </w:pPr>
            <w:r w:rsidRPr="008E68D9">
              <w:rPr>
                <w:rFonts w:ascii="Times New Roman" w:hAnsi="Times New Roman" w:cs="Times New Roman"/>
                <w:sz w:val="24"/>
                <w:szCs w:val="24"/>
              </w:rPr>
              <w:t>2(9.5)</w:t>
            </w:r>
          </w:p>
        </w:tc>
        <w:tc>
          <w:tcPr>
            <w:tcW w:w="952" w:type="dxa"/>
            <w:vMerge/>
            <w:vAlign w:val="center"/>
          </w:tcPr>
          <w:p w14:paraId="4B394B03" w14:textId="77777777" w:rsidR="00E7719E" w:rsidRPr="008E68D9" w:rsidRDefault="00E7719E" w:rsidP="00C872CA">
            <w:pPr>
              <w:jc w:val="center"/>
              <w:rPr>
                <w:rFonts w:ascii="Times New Roman" w:hAnsi="Times New Roman" w:cs="Times New Roman"/>
                <w:sz w:val="24"/>
                <w:szCs w:val="24"/>
              </w:rPr>
            </w:pPr>
          </w:p>
        </w:tc>
      </w:tr>
      <w:tr w:rsidR="00E7719E" w:rsidRPr="008E68D9" w14:paraId="1D23453D" w14:textId="77777777" w:rsidTr="00C872CA">
        <w:tc>
          <w:tcPr>
            <w:tcW w:w="2620" w:type="dxa"/>
            <w:vAlign w:val="center"/>
          </w:tcPr>
          <w:p w14:paraId="3777745A" w14:textId="71800F83" w:rsidR="00E7719E" w:rsidRPr="008E68D9" w:rsidRDefault="00E7719E" w:rsidP="00C872CA">
            <w:pPr>
              <w:jc w:val="center"/>
              <w:rPr>
                <w:rFonts w:ascii="Times New Roman" w:hAnsi="Times New Roman" w:cs="Times New Roman"/>
                <w:sz w:val="24"/>
                <w:szCs w:val="24"/>
              </w:rPr>
            </w:pPr>
            <w:r w:rsidRPr="008E68D9">
              <w:rPr>
                <w:rFonts w:ascii="Times New Roman" w:hAnsi="Times New Roman" w:cs="Times New Roman"/>
                <w:sz w:val="24"/>
                <w:szCs w:val="24"/>
              </w:rPr>
              <w:t xml:space="preserve">Rarely </w:t>
            </w:r>
          </w:p>
        </w:tc>
        <w:tc>
          <w:tcPr>
            <w:tcW w:w="975" w:type="dxa"/>
            <w:vAlign w:val="center"/>
          </w:tcPr>
          <w:p w14:paraId="7CB77822" w14:textId="77777777" w:rsidR="00E7719E" w:rsidRPr="008E68D9" w:rsidRDefault="00E7719E" w:rsidP="00C872CA">
            <w:pPr>
              <w:jc w:val="center"/>
              <w:rPr>
                <w:rFonts w:ascii="Times New Roman" w:hAnsi="Times New Roman" w:cs="Times New Roman"/>
                <w:sz w:val="24"/>
                <w:szCs w:val="24"/>
              </w:rPr>
            </w:pPr>
            <w:r w:rsidRPr="008E68D9">
              <w:rPr>
                <w:rFonts w:ascii="Times New Roman" w:hAnsi="Times New Roman" w:cs="Times New Roman"/>
                <w:sz w:val="24"/>
                <w:szCs w:val="24"/>
              </w:rPr>
              <w:t>4(28.6)</w:t>
            </w:r>
          </w:p>
        </w:tc>
        <w:tc>
          <w:tcPr>
            <w:tcW w:w="1539" w:type="dxa"/>
            <w:vAlign w:val="center"/>
          </w:tcPr>
          <w:p w14:paraId="2588AF95" w14:textId="77777777" w:rsidR="00E7719E" w:rsidRPr="008E68D9" w:rsidRDefault="00E7719E" w:rsidP="00C872CA">
            <w:pPr>
              <w:jc w:val="center"/>
              <w:rPr>
                <w:rFonts w:ascii="Times New Roman" w:hAnsi="Times New Roman" w:cs="Times New Roman"/>
                <w:sz w:val="24"/>
                <w:szCs w:val="24"/>
              </w:rPr>
            </w:pPr>
            <w:r w:rsidRPr="008E68D9">
              <w:rPr>
                <w:rFonts w:ascii="Times New Roman" w:hAnsi="Times New Roman" w:cs="Times New Roman"/>
                <w:sz w:val="24"/>
                <w:szCs w:val="24"/>
              </w:rPr>
              <w:t>6(42.9)</w:t>
            </w:r>
          </w:p>
        </w:tc>
        <w:tc>
          <w:tcPr>
            <w:tcW w:w="1829" w:type="dxa"/>
            <w:vAlign w:val="center"/>
          </w:tcPr>
          <w:p w14:paraId="07C4AB18" w14:textId="77777777" w:rsidR="00E7719E" w:rsidRPr="008E68D9" w:rsidRDefault="00E7719E" w:rsidP="00C872CA">
            <w:pPr>
              <w:jc w:val="center"/>
              <w:rPr>
                <w:rFonts w:ascii="Times New Roman" w:hAnsi="Times New Roman" w:cs="Times New Roman"/>
                <w:sz w:val="24"/>
                <w:szCs w:val="24"/>
              </w:rPr>
            </w:pPr>
            <w:r w:rsidRPr="008E68D9">
              <w:rPr>
                <w:rFonts w:ascii="Times New Roman" w:hAnsi="Times New Roman" w:cs="Times New Roman"/>
                <w:sz w:val="24"/>
                <w:szCs w:val="24"/>
              </w:rPr>
              <w:t>3(21.4)</w:t>
            </w:r>
          </w:p>
        </w:tc>
        <w:tc>
          <w:tcPr>
            <w:tcW w:w="999" w:type="dxa"/>
            <w:vAlign w:val="center"/>
          </w:tcPr>
          <w:p w14:paraId="1EE46188" w14:textId="77777777" w:rsidR="00E7719E" w:rsidRPr="008E68D9" w:rsidRDefault="00E7719E" w:rsidP="00C872CA">
            <w:pPr>
              <w:jc w:val="center"/>
              <w:rPr>
                <w:rFonts w:ascii="Times New Roman" w:hAnsi="Times New Roman" w:cs="Times New Roman"/>
                <w:sz w:val="24"/>
                <w:szCs w:val="24"/>
              </w:rPr>
            </w:pPr>
            <w:r w:rsidRPr="008E68D9">
              <w:rPr>
                <w:rFonts w:ascii="Times New Roman" w:hAnsi="Times New Roman" w:cs="Times New Roman"/>
                <w:sz w:val="24"/>
                <w:szCs w:val="24"/>
              </w:rPr>
              <w:t>1(7.1)</w:t>
            </w:r>
          </w:p>
        </w:tc>
        <w:tc>
          <w:tcPr>
            <w:tcW w:w="952" w:type="dxa"/>
            <w:vMerge/>
            <w:vAlign w:val="center"/>
          </w:tcPr>
          <w:p w14:paraId="3A7E5F85" w14:textId="77777777" w:rsidR="00E7719E" w:rsidRPr="008E68D9" w:rsidRDefault="00E7719E" w:rsidP="00C872CA">
            <w:pPr>
              <w:jc w:val="center"/>
              <w:rPr>
                <w:rFonts w:ascii="Times New Roman" w:hAnsi="Times New Roman" w:cs="Times New Roman"/>
                <w:sz w:val="24"/>
                <w:szCs w:val="24"/>
              </w:rPr>
            </w:pPr>
          </w:p>
        </w:tc>
      </w:tr>
    </w:tbl>
    <w:p w14:paraId="6D23F96B" w14:textId="349CAB00" w:rsidR="00E7719E" w:rsidRPr="008F74A6" w:rsidRDefault="00E7719E" w:rsidP="00E7719E">
      <w:pPr>
        <w:rPr>
          <w:rFonts w:ascii="Times New Roman" w:hAnsi="Times New Roman" w:cs="Times New Roman"/>
          <w:b/>
          <w:bCs/>
          <w:sz w:val="24"/>
          <w:szCs w:val="24"/>
        </w:rPr>
      </w:pPr>
      <w:r>
        <w:rPr>
          <w:rFonts w:ascii="Times New Roman" w:hAnsi="Times New Roman" w:cs="Times New Roman"/>
          <w:b/>
          <w:bCs/>
          <w:sz w:val="24"/>
          <w:szCs w:val="24"/>
        </w:rPr>
        <w:t xml:space="preserve">Table </w:t>
      </w:r>
      <w:r w:rsidR="00A346B5">
        <w:rPr>
          <w:rFonts w:ascii="Times New Roman" w:hAnsi="Times New Roman" w:cs="Times New Roman"/>
          <w:b/>
          <w:bCs/>
          <w:sz w:val="24"/>
          <w:szCs w:val="24"/>
        </w:rPr>
        <w:t>20</w:t>
      </w:r>
      <w:r>
        <w:rPr>
          <w:rFonts w:ascii="Times New Roman" w:hAnsi="Times New Roman" w:cs="Times New Roman"/>
          <w:b/>
          <w:bCs/>
          <w:sz w:val="24"/>
          <w:szCs w:val="24"/>
        </w:rPr>
        <w:t xml:space="preserve">: </w:t>
      </w:r>
      <w:r w:rsidRPr="00860FA5">
        <w:rPr>
          <w:rFonts w:ascii="Times New Roman" w:hAnsi="Times New Roman" w:cs="Times New Roman"/>
          <w:b/>
          <w:bCs/>
          <w:sz w:val="24"/>
          <w:szCs w:val="24"/>
        </w:rPr>
        <w:t>Avoidance of food and child’s food preference pattern</w:t>
      </w:r>
    </w:p>
    <w:p w14:paraId="182469EC" w14:textId="77777777" w:rsidR="00E7719E" w:rsidRDefault="00E7719E" w:rsidP="00E7719E">
      <w:pPr>
        <w:jc w:val="both"/>
        <w:rPr>
          <w:rFonts w:ascii="Times New Roman" w:hAnsi="Times New Roman" w:cs="Times New Roman"/>
          <w:sz w:val="24"/>
          <w:szCs w:val="24"/>
        </w:rPr>
      </w:pPr>
    </w:p>
    <w:p w14:paraId="48003383" w14:textId="77777777" w:rsidR="00E7719E" w:rsidRDefault="00E7719E" w:rsidP="00E7719E">
      <w:pPr>
        <w:jc w:val="both"/>
        <w:rPr>
          <w:rFonts w:ascii="Times New Roman" w:hAnsi="Times New Roman" w:cs="Times New Roman"/>
          <w:sz w:val="24"/>
          <w:szCs w:val="24"/>
        </w:rPr>
      </w:pPr>
      <w:r>
        <w:rPr>
          <w:rFonts w:ascii="Times New Roman" w:hAnsi="Times New Roman" w:cs="Times New Roman"/>
          <w:noProof/>
          <w:sz w:val="24"/>
          <w:szCs w:val="24"/>
          <w:lang w:eastAsia="en-IN" w:bidi="hi-IN"/>
        </w:rPr>
        <w:drawing>
          <wp:inline distT="0" distB="0" distL="0" distR="0" wp14:anchorId="4E55C492" wp14:editId="4B630069">
            <wp:extent cx="5486400" cy="3200400"/>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4AC50BF2" w14:textId="77777777" w:rsidR="00E7719E" w:rsidRDefault="00E7719E" w:rsidP="00E7719E">
      <w:pPr>
        <w:jc w:val="both"/>
        <w:rPr>
          <w:rFonts w:ascii="Times New Roman" w:hAnsi="Times New Roman" w:cs="Times New Roman"/>
          <w:b/>
          <w:bCs/>
          <w:sz w:val="24"/>
          <w:szCs w:val="24"/>
        </w:rPr>
      </w:pPr>
      <w:r w:rsidRPr="00860FA5">
        <w:rPr>
          <w:rFonts w:ascii="Times New Roman" w:hAnsi="Times New Roman" w:cs="Times New Roman"/>
          <w:b/>
          <w:bCs/>
          <w:sz w:val="24"/>
          <w:szCs w:val="24"/>
        </w:rPr>
        <w:t xml:space="preserve">Figure 18 : </w:t>
      </w:r>
      <w:r>
        <w:rPr>
          <w:rFonts w:ascii="Times New Roman" w:hAnsi="Times New Roman" w:cs="Times New Roman"/>
          <w:b/>
          <w:bCs/>
          <w:sz w:val="24"/>
          <w:szCs w:val="24"/>
        </w:rPr>
        <w:t>a</w:t>
      </w:r>
      <w:r w:rsidRPr="00860FA5">
        <w:rPr>
          <w:rFonts w:ascii="Times New Roman" w:hAnsi="Times New Roman" w:cs="Times New Roman"/>
          <w:b/>
          <w:bCs/>
          <w:sz w:val="24"/>
          <w:szCs w:val="24"/>
        </w:rPr>
        <w:t>voidance of food and child’s food preference pattern</w:t>
      </w:r>
    </w:p>
    <w:p w14:paraId="7419F708" w14:textId="77777777" w:rsidR="00951D33" w:rsidRPr="00860FA5" w:rsidRDefault="00951D33" w:rsidP="00E7719E">
      <w:pPr>
        <w:jc w:val="both"/>
        <w:rPr>
          <w:rFonts w:ascii="Times New Roman" w:hAnsi="Times New Roman" w:cs="Times New Roman"/>
          <w:b/>
          <w:bCs/>
          <w:sz w:val="24"/>
          <w:szCs w:val="24"/>
        </w:rPr>
      </w:pPr>
    </w:p>
    <w:p w14:paraId="04681736" w14:textId="77777777" w:rsidR="00E7719E" w:rsidRDefault="00E7719E" w:rsidP="00E7719E">
      <w:pPr>
        <w:jc w:val="both"/>
        <w:rPr>
          <w:rFonts w:ascii="Times New Roman" w:hAnsi="Times New Roman" w:cs="Times New Roman"/>
          <w:sz w:val="24"/>
          <w:szCs w:val="24"/>
        </w:rPr>
      </w:pPr>
      <w:r>
        <w:rPr>
          <w:rFonts w:ascii="Times New Roman" w:hAnsi="Times New Roman" w:cs="Times New Roman"/>
          <w:sz w:val="24"/>
          <w:szCs w:val="24"/>
        </w:rPr>
        <w:t xml:space="preserve">The table represents the relation between the child eating habits and their tendency to avoid the food that causes GI discomforts. The data shows that among the children who always avoid the food that causes discomfort, 50% were reported to eats a variety of food followed by 33.3% preferred specific flavors and 16.7% was picky eater. For those who frequently avoids the food 45.5% ate a variety of food, 36.4% preferred specific flavors and preferences and 9.1% equally </w:t>
      </w:r>
      <w:r>
        <w:rPr>
          <w:rFonts w:ascii="Times New Roman" w:hAnsi="Times New Roman" w:cs="Times New Roman"/>
          <w:sz w:val="24"/>
          <w:szCs w:val="24"/>
        </w:rPr>
        <w:lastRenderedPageBreak/>
        <w:t>distributed among picky eater and other foods. For those who sometimes avoided the food, the highest was among who preferred variety of food 47.6%, 28.6%had specific flavors and 14.3% was picky eater. In the case of rarely avoiding such foods 42.9% was among picky eaters, 28.6% were preferred specific flavors.</w:t>
      </w:r>
    </w:p>
    <w:p w14:paraId="284F335B" w14:textId="77777777" w:rsidR="00E7719E" w:rsidRDefault="00E7719E" w:rsidP="00E7719E">
      <w:pPr>
        <w:jc w:val="both"/>
        <w:rPr>
          <w:rFonts w:ascii="Times New Roman" w:hAnsi="Times New Roman" w:cs="Times New Roman"/>
          <w:sz w:val="24"/>
          <w:szCs w:val="24"/>
        </w:rPr>
      </w:pPr>
      <w:r>
        <w:rPr>
          <w:rFonts w:ascii="Times New Roman" w:hAnsi="Times New Roman" w:cs="Times New Roman"/>
          <w:sz w:val="24"/>
          <w:szCs w:val="24"/>
        </w:rPr>
        <w:t>A chi square test was done with p value 0.974 indicating no statistical significance between the eating habits and the avoidance of food that causes GI discomforts among ASD children.</w:t>
      </w:r>
    </w:p>
    <w:p w14:paraId="01720181" w14:textId="77777777" w:rsidR="00E7719E" w:rsidRDefault="00E7719E" w:rsidP="00E7719E">
      <w:pPr>
        <w:jc w:val="both"/>
        <w:rPr>
          <w:rFonts w:ascii="Times New Roman" w:hAnsi="Times New Roman" w:cs="Times New Roman"/>
          <w:sz w:val="24"/>
          <w:szCs w:val="24"/>
        </w:rPr>
      </w:pPr>
      <w:r>
        <w:rPr>
          <w:rFonts w:ascii="Times New Roman" w:hAnsi="Times New Roman" w:cs="Times New Roman"/>
          <w:sz w:val="24"/>
          <w:szCs w:val="24"/>
        </w:rPr>
        <w:t>The lack of statistical significance indicates that there is no strong correlation between specific eating habits and the avoidance of GI triggering foods.</w:t>
      </w:r>
    </w:p>
    <w:p w14:paraId="0DB0645E" w14:textId="77777777" w:rsidR="00E7719E" w:rsidRDefault="00E7719E" w:rsidP="00E7719E">
      <w:pPr>
        <w:jc w:val="both"/>
        <w:rPr>
          <w:rFonts w:ascii="Times New Roman" w:hAnsi="Times New Roman" w:cs="Times New Roman"/>
          <w:sz w:val="24"/>
          <w:szCs w:val="24"/>
        </w:rPr>
      </w:pPr>
    </w:p>
    <w:p w14:paraId="43072DF6" w14:textId="77777777" w:rsidR="00E7719E" w:rsidRDefault="00E7719E" w:rsidP="00E7719E">
      <w:pPr>
        <w:jc w:val="both"/>
        <w:rPr>
          <w:rFonts w:ascii="Times New Roman" w:hAnsi="Times New Roman" w:cs="Times New Roman"/>
          <w:b/>
          <w:bCs/>
          <w:sz w:val="24"/>
          <w:szCs w:val="24"/>
        </w:rPr>
      </w:pPr>
      <w:r w:rsidRPr="00860FA5">
        <w:rPr>
          <w:rFonts w:ascii="Times New Roman" w:hAnsi="Times New Roman" w:cs="Times New Roman"/>
          <w:b/>
          <w:bCs/>
          <w:sz w:val="24"/>
          <w:szCs w:val="24"/>
        </w:rPr>
        <w:t xml:space="preserve">4.4.8 </w:t>
      </w:r>
      <w:r>
        <w:rPr>
          <w:rFonts w:ascii="Times New Roman" w:hAnsi="Times New Roman" w:cs="Times New Roman"/>
          <w:b/>
          <w:bCs/>
          <w:sz w:val="24"/>
          <w:szCs w:val="24"/>
        </w:rPr>
        <w:t xml:space="preserve"> Avoidance of food and strategies for ensuring balanced diet </w:t>
      </w:r>
    </w:p>
    <w:p w14:paraId="25E00D10" w14:textId="77777777" w:rsidR="00951D33" w:rsidRDefault="00951D33" w:rsidP="00E7719E">
      <w:pPr>
        <w:jc w:val="both"/>
        <w:rPr>
          <w:rFonts w:ascii="Times New Roman" w:hAnsi="Times New Roman" w:cs="Times New Roman"/>
          <w:b/>
          <w:bCs/>
          <w:sz w:val="24"/>
          <w:szCs w:val="24"/>
        </w:rPr>
      </w:pPr>
    </w:p>
    <w:p w14:paraId="057B041C" w14:textId="77777777" w:rsidR="00E7719E" w:rsidRPr="00333B01" w:rsidRDefault="00E7719E" w:rsidP="00E7719E">
      <w:pPr>
        <w:rPr>
          <w:rFonts w:ascii="Times New Roman" w:hAnsi="Times New Roman" w:cs="Times New Roman"/>
          <w:sz w:val="24"/>
          <w:szCs w:val="24"/>
        </w:rPr>
      </w:pPr>
      <w:r w:rsidRPr="00333B01">
        <w:rPr>
          <w:rFonts w:ascii="Times New Roman" w:hAnsi="Times New Roman" w:cs="Times New Roman"/>
          <w:sz w:val="24"/>
          <w:szCs w:val="24"/>
        </w:rPr>
        <w:t>The data investigates the avoidance of food and the parental strategies for ensuring balanced diet. Due to GI discomfort child avoid certain food that causes GI discomfort, due to that parents include variety of food and supplements for ensuring balanced diet. The information collected are arranged and tabularised as given below.</w:t>
      </w:r>
    </w:p>
    <w:p w14:paraId="5B5957C6" w14:textId="77777777" w:rsidR="00E7719E" w:rsidRPr="00333B01" w:rsidRDefault="00E7719E" w:rsidP="00E7719E">
      <w:pPr>
        <w:jc w:val="both"/>
        <w:rPr>
          <w:rFonts w:ascii="Times New Roman" w:hAnsi="Times New Roman" w:cs="Times New Roman"/>
          <w:sz w:val="24"/>
          <w:szCs w:val="24"/>
        </w:rPr>
      </w:pPr>
    </w:p>
    <w:tbl>
      <w:tblPr>
        <w:tblStyle w:val="TableGrid"/>
        <w:tblW w:w="9300" w:type="dxa"/>
        <w:tblLook w:val="04A0" w:firstRow="1" w:lastRow="0" w:firstColumn="1" w:lastColumn="0" w:noHBand="0" w:noVBand="1"/>
      </w:tblPr>
      <w:tblGrid>
        <w:gridCol w:w="2712"/>
        <w:gridCol w:w="1310"/>
        <w:gridCol w:w="1463"/>
        <w:gridCol w:w="1397"/>
        <w:gridCol w:w="1317"/>
        <w:gridCol w:w="1101"/>
      </w:tblGrid>
      <w:tr w:rsidR="00E7719E" w14:paraId="19634100" w14:textId="77777777" w:rsidTr="00C872CA">
        <w:trPr>
          <w:trHeight w:val="434"/>
        </w:trPr>
        <w:tc>
          <w:tcPr>
            <w:tcW w:w="2712" w:type="dxa"/>
            <w:vMerge w:val="restart"/>
            <w:vAlign w:val="center"/>
          </w:tcPr>
          <w:p w14:paraId="0D892A37"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Avoidance of food causing GI discomfort</w:t>
            </w:r>
          </w:p>
        </w:tc>
        <w:tc>
          <w:tcPr>
            <w:tcW w:w="5487" w:type="dxa"/>
            <w:gridSpan w:val="4"/>
            <w:vAlign w:val="center"/>
          </w:tcPr>
          <w:p w14:paraId="622526F1" w14:textId="77777777" w:rsidR="00E7719E" w:rsidRDefault="00E7719E" w:rsidP="00C872CA">
            <w:pPr>
              <w:rPr>
                <w:rFonts w:ascii="Times New Roman" w:hAnsi="Times New Roman" w:cs="Times New Roman"/>
                <w:sz w:val="24"/>
                <w:szCs w:val="24"/>
              </w:rPr>
            </w:pPr>
            <w:r>
              <w:rPr>
                <w:rFonts w:ascii="Times New Roman" w:hAnsi="Times New Roman" w:cs="Times New Roman"/>
                <w:sz w:val="24"/>
                <w:szCs w:val="24"/>
              </w:rPr>
              <w:t xml:space="preserve">Strategies for ensuring balanced diet </w:t>
            </w:r>
          </w:p>
        </w:tc>
        <w:tc>
          <w:tcPr>
            <w:tcW w:w="1101" w:type="dxa"/>
            <w:vMerge w:val="restart"/>
            <w:vAlign w:val="center"/>
          </w:tcPr>
          <w:p w14:paraId="4653D6C6"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P value</w:t>
            </w:r>
          </w:p>
        </w:tc>
      </w:tr>
      <w:tr w:rsidR="00E7719E" w14:paraId="03C75D32" w14:textId="77777777" w:rsidTr="00C872CA">
        <w:trPr>
          <w:trHeight w:val="426"/>
        </w:trPr>
        <w:tc>
          <w:tcPr>
            <w:tcW w:w="2712" w:type="dxa"/>
            <w:vMerge/>
            <w:vAlign w:val="center"/>
          </w:tcPr>
          <w:p w14:paraId="0FC15307" w14:textId="77777777" w:rsidR="00E7719E" w:rsidRDefault="00E7719E" w:rsidP="00C872CA">
            <w:pPr>
              <w:jc w:val="center"/>
              <w:rPr>
                <w:rFonts w:ascii="Times New Roman" w:hAnsi="Times New Roman" w:cs="Times New Roman"/>
                <w:sz w:val="24"/>
                <w:szCs w:val="24"/>
              </w:rPr>
            </w:pPr>
          </w:p>
        </w:tc>
        <w:tc>
          <w:tcPr>
            <w:tcW w:w="1310" w:type="dxa"/>
            <w:vAlign w:val="center"/>
          </w:tcPr>
          <w:p w14:paraId="069AE599"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Includes a variety of food</w:t>
            </w:r>
          </w:p>
        </w:tc>
        <w:tc>
          <w:tcPr>
            <w:tcW w:w="1463" w:type="dxa"/>
            <w:vAlign w:val="center"/>
          </w:tcPr>
          <w:p w14:paraId="7F66DEF1"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Use supplements</w:t>
            </w:r>
          </w:p>
        </w:tc>
        <w:tc>
          <w:tcPr>
            <w:tcW w:w="1397" w:type="dxa"/>
            <w:vAlign w:val="center"/>
          </w:tcPr>
          <w:p w14:paraId="2883C4E1"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Consult with a nutritionist</w:t>
            </w:r>
          </w:p>
        </w:tc>
        <w:tc>
          <w:tcPr>
            <w:tcW w:w="1317" w:type="dxa"/>
            <w:vAlign w:val="center"/>
          </w:tcPr>
          <w:p w14:paraId="6224B2FE"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Struggle to maintain  balance</w:t>
            </w:r>
          </w:p>
        </w:tc>
        <w:tc>
          <w:tcPr>
            <w:tcW w:w="1101" w:type="dxa"/>
            <w:vMerge/>
            <w:vAlign w:val="center"/>
          </w:tcPr>
          <w:p w14:paraId="34F3B083" w14:textId="77777777" w:rsidR="00E7719E" w:rsidRDefault="00E7719E" w:rsidP="00C872CA">
            <w:pPr>
              <w:jc w:val="center"/>
              <w:rPr>
                <w:rFonts w:ascii="Times New Roman" w:hAnsi="Times New Roman" w:cs="Times New Roman"/>
                <w:sz w:val="24"/>
                <w:szCs w:val="24"/>
              </w:rPr>
            </w:pPr>
          </w:p>
        </w:tc>
      </w:tr>
      <w:tr w:rsidR="00E7719E" w14:paraId="47B28235" w14:textId="77777777" w:rsidTr="00C872CA">
        <w:trPr>
          <w:trHeight w:val="167"/>
        </w:trPr>
        <w:tc>
          <w:tcPr>
            <w:tcW w:w="2712" w:type="dxa"/>
            <w:vAlign w:val="center"/>
          </w:tcPr>
          <w:p w14:paraId="124F0535" w14:textId="58E007E7" w:rsidR="00E7719E" w:rsidRDefault="00E7719E" w:rsidP="00C872CA">
            <w:pPr>
              <w:jc w:val="center"/>
              <w:rPr>
                <w:rFonts w:ascii="Times New Roman" w:hAnsi="Times New Roman" w:cs="Times New Roman"/>
                <w:sz w:val="24"/>
                <w:szCs w:val="24"/>
              </w:rPr>
            </w:pPr>
            <w:r w:rsidRPr="008E68D9">
              <w:rPr>
                <w:rFonts w:ascii="Times New Roman" w:hAnsi="Times New Roman" w:cs="Times New Roman"/>
                <w:sz w:val="24"/>
                <w:szCs w:val="24"/>
              </w:rPr>
              <w:t xml:space="preserve">Always </w:t>
            </w:r>
          </w:p>
        </w:tc>
        <w:tc>
          <w:tcPr>
            <w:tcW w:w="1310" w:type="dxa"/>
            <w:vAlign w:val="center"/>
          </w:tcPr>
          <w:p w14:paraId="7C878503"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4(66.7)</w:t>
            </w:r>
          </w:p>
        </w:tc>
        <w:tc>
          <w:tcPr>
            <w:tcW w:w="1463" w:type="dxa"/>
            <w:vAlign w:val="center"/>
          </w:tcPr>
          <w:p w14:paraId="7606BE38"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0(0.0)</w:t>
            </w:r>
          </w:p>
        </w:tc>
        <w:tc>
          <w:tcPr>
            <w:tcW w:w="1397" w:type="dxa"/>
            <w:vAlign w:val="center"/>
          </w:tcPr>
          <w:p w14:paraId="7BBC6D8A"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1(16.7)</w:t>
            </w:r>
          </w:p>
        </w:tc>
        <w:tc>
          <w:tcPr>
            <w:tcW w:w="1317" w:type="dxa"/>
            <w:vAlign w:val="center"/>
          </w:tcPr>
          <w:p w14:paraId="06C34970"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1(16.7)</w:t>
            </w:r>
          </w:p>
        </w:tc>
        <w:tc>
          <w:tcPr>
            <w:tcW w:w="1101" w:type="dxa"/>
            <w:vMerge w:val="restart"/>
            <w:vAlign w:val="center"/>
          </w:tcPr>
          <w:p w14:paraId="0CE4FC5F"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0.644</w:t>
            </w:r>
          </w:p>
        </w:tc>
      </w:tr>
      <w:tr w:rsidR="00E7719E" w14:paraId="296C7CC7" w14:textId="77777777" w:rsidTr="00C872CA">
        <w:trPr>
          <w:trHeight w:val="174"/>
        </w:trPr>
        <w:tc>
          <w:tcPr>
            <w:tcW w:w="2712" w:type="dxa"/>
            <w:vAlign w:val="center"/>
          </w:tcPr>
          <w:p w14:paraId="2639FFDA" w14:textId="259C17BD" w:rsidR="00E7719E" w:rsidRDefault="00E7719E" w:rsidP="00C872CA">
            <w:pPr>
              <w:jc w:val="center"/>
              <w:rPr>
                <w:rFonts w:ascii="Times New Roman" w:hAnsi="Times New Roman" w:cs="Times New Roman"/>
                <w:sz w:val="24"/>
                <w:szCs w:val="24"/>
              </w:rPr>
            </w:pPr>
            <w:r w:rsidRPr="008E68D9">
              <w:rPr>
                <w:rFonts w:ascii="Times New Roman" w:hAnsi="Times New Roman" w:cs="Times New Roman"/>
                <w:sz w:val="24"/>
                <w:szCs w:val="24"/>
              </w:rPr>
              <w:t xml:space="preserve">Frequently </w:t>
            </w:r>
          </w:p>
        </w:tc>
        <w:tc>
          <w:tcPr>
            <w:tcW w:w="1310" w:type="dxa"/>
            <w:vAlign w:val="center"/>
          </w:tcPr>
          <w:p w14:paraId="1A190472"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7(63.6</w:t>
            </w:r>
          </w:p>
        </w:tc>
        <w:tc>
          <w:tcPr>
            <w:tcW w:w="1463" w:type="dxa"/>
            <w:vAlign w:val="center"/>
          </w:tcPr>
          <w:p w14:paraId="4CCC505F"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2(18.2)</w:t>
            </w:r>
          </w:p>
        </w:tc>
        <w:tc>
          <w:tcPr>
            <w:tcW w:w="1397" w:type="dxa"/>
            <w:vAlign w:val="center"/>
          </w:tcPr>
          <w:p w14:paraId="553426E0"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0(0.0)</w:t>
            </w:r>
          </w:p>
        </w:tc>
        <w:tc>
          <w:tcPr>
            <w:tcW w:w="1317" w:type="dxa"/>
            <w:vAlign w:val="center"/>
          </w:tcPr>
          <w:p w14:paraId="4CC43B76"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2(18.2)</w:t>
            </w:r>
          </w:p>
        </w:tc>
        <w:tc>
          <w:tcPr>
            <w:tcW w:w="1101" w:type="dxa"/>
            <w:vMerge/>
            <w:vAlign w:val="center"/>
          </w:tcPr>
          <w:p w14:paraId="1F2A00C6" w14:textId="77777777" w:rsidR="00E7719E" w:rsidRDefault="00E7719E" w:rsidP="00C872CA">
            <w:pPr>
              <w:jc w:val="center"/>
              <w:rPr>
                <w:rFonts w:ascii="Times New Roman" w:hAnsi="Times New Roman" w:cs="Times New Roman"/>
                <w:sz w:val="24"/>
                <w:szCs w:val="24"/>
              </w:rPr>
            </w:pPr>
          </w:p>
        </w:tc>
      </w:tr>
      <w:tr w:rsidR="00E7719E" w14:paraId="7D45E2CA" w14:textId="77777777" w:rsidTr="00C872CA">
        <w:trPr>
          <w:trHeight w:val="174"/>
        </w:trPr>
        <w:tc>
          <w:tcPr>
            <w:tcW w:w="2712" w:type="dxa"/>
            <w:vAlign w:val="center"/>
          </w:tcPr>
          <w:p w14:paraId="41FBB7C2" w14:textId="704779EF" w:rsidR="00E7719E" w:rsidRDefault="00E7719E" w:rsidP="00C872CA">
            <w:pPr>
              <w:jc w:val="center"/>
              <w:rPr>
                <w:rFonts w:ascii="Times New Roman" w:hAnsi="Times New Roman" w:cs="Times New Roman"/>
                <w:sz w:val="24"/>
                <w:szCs w:val="24"/>
              </w:rPr>
            </w:pPr>
            <w:r w:rsidRPr="008E68D9">
              <w:rPr>
                <w:rFonts w:ascii="Times New Roman" w:hAnsi="Times New Roman" w:cs="Times New Roman"/>
                <w:sz w:val="24"/>
                <w:szCs w:val="24"/>
              </w:rPr>
              <w:t xml:space="preserve">Sometimes </w:t>
            </w:r>
          </w:p>
        </w:tc>
        <w:tc>
          <w:tcPr>
            <w:tcW w:w="1310" w:type="dxa"/>
            <w:vAlign w:val="center"/>
          </w:tcPr>
          <w:p w14:paraId="70C562AB"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17(81.0</w:t>
            </w:r>
          </w:p>
        </w:tc>
        <w:tc>
          <w:tcPr>
            <w:tcW w:w="1463" w:type="dxa"/>
            <w:vAlign w:val="center"/>
          </w:tcPr>
          <w:p w14:paraId="5F67281D"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2(9.5)</w:t>
            </w:r>
          </w:p>
        </w:tc>
        <w:tc>
          <w:tcPr>
            <w:tcW w:w="1397" w:type="dxa"/>
            <w:vAlign w:val="center"/>
          </w:tcPr>
          <w:p w14:paraId="137AD341"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1(4.8)</w:t>
            </w:r>
          </w:p>
        </w:tc>
        <w:tc>
          <w:tcPr>
            <w:tcW w:w="1317" w:type="dxa"/>
            <w:vAlign w:val="center"/>
          </w:tcPr>
          <w:p w14:paraId="6A071B9C"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1(4.8)</w:t>
            </w:r>
          </w:p>
        </w:tc>
        <w:tc>
          <w:tcPr>
            <w:tcW w:w="1101" w:type="dxa"/>
            <w:vMerge/>
            <w:vAlign w:val="center"/>
          </w:tcPr>
          <w:p w14:paraId="2DBB15F3" w14:textId="77777777" w:rsidR="00E7719E" w:rsidRDefault="00E7719E" w:rsidP="00C872CA">
            <w:pPr>
              <w:jc w:val="center"/>
              <w:rPr>
                <w:rFonts w:ascii="Times New Roman" w:hAnsi="Times New Roman" w:cs="Times New Roman"/>
                <w:sz w:val="24"/>
                <w:szCs w:val="24"/>
              </w:rPr>
            </w:pPr>
          </w:p>
        </w:tc>
      </w:tr>
      <w:tr w:rsidR="00E7719E" w14:paraId="4ACDB4BA" w14:textId="77777777" w:rsidTr="00C872CA">
        <w:trPr>
          <w:trHeight w:val="167"/>
        </w:trPr>
        <w:tc>
          <w:tcPr>
            <w:tcW w:w="2712" w:type="dxa"/>
            <w:vAlign w:val="center"/>
          </w:tcPr>
          <w:p w14:paraId="7D1A6593" w14:textId="011DC296" w:rsidR="00E7719E" w:rsidRDefault="00E7719E" w:rsidP="00C872CA">
            <w:pPr>
              <w:jc w:val="center"/>
              <w:rPr>
                <w:rFonts w:ascii="Times New Roman" w:hAnsi="Times New Roman" w:cs="Times New Roman"/>
                <w:sz w:val="24"/>
                <w:szCs w:val="24"/>
              </w:rPr>
            </w:pPr>
            <w:r w:rsidRPr="008E68D9">
              <w:rPr>
                <w:rFonts w:ascii="Times New Roman" w:hAnsi="Times New Roman" w:cs="Times New Roman"/>
                <w:sz w:val="24"/>
                <w:szCs w:val="24"/>
              </w:rPr>
              <w:t xml:space="preserve">Rarely </w:t>
            </w:r>
          </w:p>
        </w:tc>
        <w:tc>
          <w:tcPr>
            <w:tcW w:w="1310" w:type="dxa"/>
            <w:vAlign w:val="center"/>
          </w:tcPr>
          <w:p w14:paraId="78B7C4E4"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11(78.6</w:t>
            </w:r>
          </w:p>
        </w:tc>
        <w:tc>
          <w:tcPr>
            <w:tcW w:w="1463" w:type="dxa"/>
            <w:vAlign w:val="center"/>
          </w:tcPr>
          <w:p w14:paraId="3D094ED9"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1(7.1)</w:t>
            </w:r>
          </w:p>
        </w:tc>
        <w:tc>
          <w:tcPr>
            <w:tcW w:w="1397" w:type="dxa"/>
            <w:vAlign w:val="center"/>
          </w:tcPr>
          <w:p w14:paraId="2922A397"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0(0.0)</w:t>
            </w:r>
          </w:p>
        </w:tc>
        <w:tc>
          <w:tcPr>
            <w:tcW w:w="1317" w:type="dxa"/>
            <w:vAlign w:val="center"/>
          </w:tcPr>
          <w:p w14:paraId="30EA99A5"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2(14.3)</w:t>
            </w:r>
          </w:p>
        </w:tc>
        <w:tc>
          <w:tcPr>
            <w:tcW w:w="1101" w:type="dxa"/>
            <w:vMerge/>
            <w:vAlign w:val="center"/>
          </w:tcPr>
          <w:p w14:paraId="331514DA" w14:textId="77777777" w:rsidR="00E7719E" w:rsidRDefault="00E7719E" w:rsidP="00C872CA">
            <w:pPr>
              <w:jc w:val="center"/>
              <w:rPr>
                <w:rFonts w:ascii="Times New Roman" w:hAnsi="Times New Roman" w:cs="Times New Roman"/>
                <w:sz w:val="24"/>
                <w:szCs w:val="24"/>
              </w:rPr>
            </w:pPr>
          </w:p>
        </w:tc>
      </w:tr>
    </w:tbl>
    <w:p w14:paraId="509B32FD" w14:textId="5AD037B9" w:rsidR="00E7719E" w:rsidRDefault="00E7719E" w:rsidP="00E7719E">
      <w:pPr>
        <w:rPr>
          <w:rFonts w:ascii="Times New Roman" w:hAnsi="Times New Roman" w:cs="Times New Roman"/>
          <w:sz w:val="24"/>
          <w:szCs w:val="24"/>
        </w:rPr>
      </w:pPr>
      <w:r w:rsidRPr="00A941AD">
        <w:rPr>
          <w:rFonts w:ascii="Times New Roman" w:hAnsi="Times New Roman" w:cs="Times New Roman"/>
          <w:b/>
          <w:bCs/>
          <w:sz w:val="24"/>
          <w:szCs w:val="24"/>
        </w:rPr>
        <w:t xml:space="preserve">Table </w:t>
      </w:r>
      <w:r w:rsidR="00A346B5">
        <w:rPr>
          <w:rFonts w:ascii="Times New Roman" w:hAnsi="Times New Roman" w:cs="Times New Roman"/>
          <w:b/>
          <w:bCs/>
          <w:sz w:val="24"/>
          <w:szCs w:val="24"/>
        </w:rPr>
        <w:t>21</w:t>
      </w:r>
      <w:r w:rsidRPr="00A941AD">
        <w:rPr>
          <w:rFonts w:ascii="Times New Roman" w:hAnsi="Times New Roman" w:cs="Times New Roman"/>
          <w:b/>
          <w:bCs/>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Avoidance of food and strategies for ensuring balanced diet</w:t>
      </w:r>
    </w:p>
    <w:p w14:paraId="6CFFF191" w14:textId="77777777" w:rsidR="00E7719E" w:rsidRDefault="00E7719E" w:rsidP="00E7719E">
      <w:pPr>
        <w:jc w:val="both"/>
        <w:rPr>
          <w:rFonts w:ascii="Times New Roman" w:hAnsi="Times New Roman" w:cs="Times New Roman"/>
          <w:sz w:val="24"/>
          <w:szCs w:val="24"/>
        </w:rPr>
      </w:pPr>
    </w:p>
    <w:p w14:paraId="31E349D4" w14:textId="77777777" w:rsidR="00E7719E" w:rsidRDefault="00E7719E" w:rsidP="00E7719E">
      <w:pPr>
        <w:jc w:val="both"/>
        <w:rPr>
          <w:rFonts w:ascii="Times New Roman" w:hAnsi="Times New Roman" w:cs="Times New Roman"/>
          <w:sz w:val="24"/>
          <w:szCs w:val="24"/>
        </w:rPr>
      </w:pPr>
    </w:p>
    <w:p w14:paraId="7794111F" w14:textId="77777777" w:rsidR="00E7719E" w:rsidRDefault="00E7719E" w:rsidP="00E7719E">
      <w:pPr>
        <w:jc w:val="both"/>
        <w:rPr>
          <w:rFonts w:ascii="Times New Roman" w:hAnsi="Times New Roman" w:cs="Times New Roman"/>
          <w:sz w:val="24"/>
          <w:szCs w:val="24"/>
        </w:rPr>
      </w:pPr>
      <w:r>
        <w:rPr>
          <w:rFonts w:ascii="Times New Roman" w:hAnsi="Times New Roman" w:cs="Times New Roman"/>
          <w:noProof/>
          <w:sz w:val="24"/>
          <w:szCs w:val="24"/>
          <w:lang w:eastAsia="en-IN" w:bidi="hi-IN"/>
        </w:rPr>
        <w:drawing>
          <wp:inline distT="0" distB="0" distL="0" distR="0" wp14:anchorId="3013A126" wp14:editId="7C1A02F2">
            <wp:extent cx="5486400" cy="3200400"/>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0661BA91" w14:textId="28E54371" w:rsidR="00E7719E" w:rsidRPr="00A941AD" w:rsidRDefault="00E7719E" w:rsidP="00E7719E">
      <w:pPr>
        <w:rPr>
          <w:rFonts w:ascii="Times New Roman" w:hAnsi="Times New Roman" w:cs="Times New Roman"/>
          <w:b/>
          <w:bCs/>
          <w:sz w:val="24"/>
          <w:szCs w:val="24"/>
        </w:rPr>
      </w:pPr>
      <w:r>
        <w:rPr>
          <w:rFonts w:ascii="Times New Roman" w:hAnsi="Times New Roman" w:cs="Times New Roman"/>
          <w:sz w:val="24"/>
          <w:szCs w:val="24"/>
        </w:rPr>
        <w:lastRenderedPageBreak/>
        <w:tab/>
      </w:r>
      <w:r w:rsidRPr="00A941AD">
        <w:rPr>
          <w:rFonts w:ascii="Times New Roman" w:hAnsi="Times New Roman" w:cs="Times New Roman"/>
          <w:b/>
          <w:bCs/>
          <w:sz w:val="24"/>
          <w:szCs w:val="24"/>
        </w:rPr>
        <w:t xml:space="preserve">Figure </w:t>
      </w:r>
      <w:r w:rsidR="00A346B5">
        <w:rPr>
          <w:rFonts w:ascii="Times New Roman" w:hAnsi="Times New Roman" w:cs="Times New Roman"/>
          <w:b/>
          <w:bCs/>
          <w:sz w:val="24"/>
          <w:szCs w:val="24"/>
        </w:rPr>
        <w:t>19</w:t>
      </w:r>
      <w:r w:rsidRPr="00A941AD">
        <w:rPr>
          <w:rFonts w:ascii="Times New Roman" w:hAnsi="Times New Roman" w:cs="Times New Roman"/>
          <w:b/>
          <w:bCs/>
          <w:sz w:val="24"/>
          <w:szCs w:val="24"/>
        </w:rPr>
        <w:t>:  avoidance of food and strategies for ensuring balanced diet</w:t>
      </w:r>
    </w:p>
    <w:p w14:paraId="6E3EFA28" w14:textId="77777777" w:rsidR="00E7719E" w:rsidRDefault="00E7719E" w:rsidP="00E7719E">
      <w:pPr>
        <w:jc w:val="both"/>
        <w:rPr>
          <w:rFonts w:ascii="Times New Roman" w:hAnsi="Times New Roman" w:cs="Times New Roman"/>
          <w:sz w:val="24"/>
          <w:szCs w:val="24"/>
        </w:rPr>
      </w:pPr>
    </w:p>
    <w:p w14:paraId="010FB431" w14:textId="77777777" w:rsidR="00E7719E" w:rsidRDefault="00E7719E" w:rsidP="00E7719E">
      <w:pPr>
        <w:tabs>
          <w:tab w:val="left" w:pos="1191"/>
        </w:tabs>
        <w:jc w:val="both"/>
        <w:rPr>
          <w:rFonts w:ascii="Times New Roman" w:hAnsi="Times New Roman" w:cs="Times New Roman"/>
          <w:sz w:val="24"/>
          <w:szCs w:val="24"/>
        </w:rPr>
      </w:pPr>
    </w:p>
    <w:p w14:paraId="52805F64" w14:textId="77777777" w:rsidR="00E7719E" w:rsidRDefault="00E7719E" w:rsidP="00E7719E">
      <w:pPr>
        <w:jc w:val="both"/>
        <w:rPr>
          <w:rFonts w:ascii="Times New Roman" w:hAnsi="Times New Roman" w:cs="Times New Roman"/>
          <w:sz w:val="24"/>
          <w:szCs w:val="24"/>
        </w:rPr>
      </w:pPr>
    </w:p>
    <w:p w14:paraId="21D863E3" w14:textId="77777777" w:rsidR="00E7719E" w:rsidRDefault="00E7719E" w:rsidP="00E7719E">
      <w:pPr>
        <w:jc w:val="both"/>
        <w:rPr>
          <w:rFonts w:ascii="Times New Roman" w:hAnsi="Times New Roman" w:cs="Times New Roman"/>
          <w:sz w:val="24"/>
          <w:szCs w:val="24"/>
        </w:rPr>
      </w:pPr>
    </w:p>
    <w:p w14:paraId="057CB144" w14:textId="77777777" w:rsidR="00E7719E" w:rsidRDefault="00E7719E" w:rsidP="00E7719E">
      <w:pPr>
        <w:jc w:val="both"/>
        <w:rPr>
          <w:rFonts w:ascii="Times New Roman" w:hAnsi="Times New Roman" w:cs="Times New Roman"/>
          <w:sz w:val="24"/>
          <w:szCs w:val="24"/>
        </w:rPr>
      </w:pPr>
      <w:r w:rsidRPr="0093337A">
        <w:rPr>
          <w:rFonts w:ascii="Times New Roman" w:hAnsi="Times New Roman" w:cs="Times New Roman"/>
          <w:sz w:val="24"/>
          <w:szCs w:val="24"/>
        </w:rPr>
        <w:t>The table examines the relationship about the strategies for ensuring a balanced diet and the avoidance of food that causes GI discomfort. The study examined parental strategies for ensuring a balanced diet for ASD children who avoid food due to gastro intestinal discomfort. Of 52 respondents, parents 81.0% whose children sometimes avoided GI-triggering foods reported</w:t>
      </w:r>
      <w:r w:rsidRPr="0093337A">
        <w:rPr>
          <w:rFonts w:ascii="Times New Roman" w:hAnsi="Times New Roman" w:cs="Times New Roman"/>
          <w:sz w:val="24"/>
          <w:szCs w:val="24"/>
        </w:rPr>
        <w:t> </w:t>
      </w:r>
      <w:r w:rsidRPr="0093337A">
        <w:rPr>
          <w:rFonts w:ascii="Times New Roman" w:hAnsi="Times New Roman" w:cs="Times New Roman"/>
          <w:sz w:val="24"/>
          <w:szCs w:val="24"/>
        </w:rPr>
        <w:t>diverse inclusion of foods in their child’s diet, meanwhile only 66.7% of parents whose children always avoided GI-triggering foods did the same. Supplement usage was highest 18.2% in children with GI discomfort at least occasionally. Consulting a nutritionist</w:t>
      </w:r>
      <w:r w:rsidRPr="0093337A">
        <w:rPr>
          <w:rFonts w:ascii="Times New Roman" w:hAnsi="Times New Roman" w:cs="Times New Roman"/>
          <w:sz w:val="24"/>
          <w:szCs w:val="24"/>
        </w:rPr>
        <w:t> </w:t>
      </w:r>
      <w:r w:rsidRPr="0093337A">
        <w:rPr>
          <w:rFonts w:ascii="Times New Roman" w:hAnsi="Times New Roman" w:cs="Times New Roman"/>
          <w:sz w:val="24"/>
          <w:szCs w:val="24"/>
        </w:rPr>
        <w:t>was most common 16.7% among parents with children who avoided agonistic foods always. Parents of children who always or frequently avoid certain foods reported higher struggles in maintaining dietary balance 16.7% and 18.2%, compared to those whose children sometimes 4.8% or rarely 14.3% avoid such foods.</w:t>
      </w:r>
    </w:p>
    <w:p w14:paraId="1BA94137" w14:textId="77777777" w:rsidR="00E7719E" w:rsidRDefault="00E7719E" w:rsidP="00E7719E">
      <w:pPr>
        <w:jc w:val="both"/>
        <w:rPr>
          <w:rFonts w:ascii="Times New Roman" w:hAnsi="Times New Roman" w:cs="Times New Roman"/>
          <w:sz w:val="24"/>
          <w:szCs w:val="24"/>
        </w:rPr>
      </w:pPr>
      <w:r>
        <w:rPr>
          <w:rFonts w:ascii="Times New Roman" w:hAnsi="Times New Roman" w:cs="Times New Roman"/>
          <w:sz w:val="24"/>
          <w:szCs w:val="24"/>
        </w:rPr>
        <w:t>A chi square test was conducted with P value 0.644 indicating no statistical significant relationship between frequency of food avoidance and dietary management.</w:t>
      </w:r>
    </w:p>
    <w:p w14:paraId="4737A7B5" w14:textId="77777777" w:rsidR="00E7719E" w:rsidRDefault="00E7719E" w:rsidP="00E7719E">
      <w:pPr>
        <w:jc w:val="both"/>
        <w:rPr>
          <w:rFonts w:ascii="Times New Roman" w:hAnsi="Times New Roman" w:cs="Times New Roman"/>
          <w:sz w:val="24"/>
          <w:szCs w:val="24"/>
        </w:rPr>
      </w:pPr>
    </w:p>
    <w:p w14:paraId="4CEF9DA2" w14:textId="77777777" w:rsidR="00951D33" w:rsidRDefault="00951D33" w:rsidP="00E7719E">
      <w:pPr>
        <w:jc w:val="both"/>
        <w:rPr>
          <w:rFonts w:ascii="Times New Roman" w:hAnsi="Times New Roman" w:cs="Times New Roman"/>
          <w:sz w:val="24"/>
          <w:szCs w:val="24"/>
        </w:rPr>
      </w:pPr>
    </w:p>
    <w:p w14:paraId="6FDBF587" w14:textId="77777777" w:rsidR="00951D33" w:rsidRDefault="00951D33" w:rsidP="00E7719E">
      <w:pPr>
        <w:jc w:val="both"/>
        <w:rPr>
          <w:rFonts w:ascii="Times New Roman" w:hAnsi="Times New Roman" w:cs="Times New Roman"/>
          <w:sz w:val="24"/>
          <w:szCs w:val="24"/>
        </w:rPr>
      </w:pPr>
    </w:p>
    <w:p w14:paraId="6309E20D" w14:textId="77777777" w:rsidR="00951D33" w:rsidRDefault="00951D33" w:rsidP="00E7719E">
      <w:pPr>
        <w:jc w:val="both"/>
        <w:rPr>
          <w:rFonts w:ascii="Times New Roman" w:hAnsi="Times New Roman" w:cs="Times New Roman"/>
          <w:sz w:val="24"/>
          <w:szCs w:val="24"/>
        </w:rPr>
      </w:pPr>
    </w:p>
    <w:p w14:paraId="4E64141D" w14:textId="77777777" w:rsidR="00951D33" w:rsidRDefault="00951D33" w:rsidP="00E7719E">
      <w:pPr>
        <w:jc w:val="both"/>
        <w:rPr>
          <w:rFonts w:ascii="Times New Roman" w:hAnsi="Times New Roman" w:cs="Times New Roman"/>
          <w:sz w:val="24"/>
          <w:szCs w:val="24"/>
        </w:rPr>
      </w:pPr>
    </w:p>
    <w:p w14:paraId="59AAEC35" w14:textId="77777777" w:rsidR="00951D33" w:rsidRDefault="00951D33" w:rsidP="00E7719E">
      <w:pPr>
        <w:jc w:val="both"/>
        <w:rPr>
          <w:rFonts w:ascii="Times New Roman" w:hAnsi="Times New Roman" w:cs="Times New Roman"/>
          <w:sz w:val="24"/>
          <w:szCs w:val="24"/>
        </w:rPr>
      </w:pPr>
    </w:p>
    <w:p w14:paraId="375CC548" w14:textId="77777777" w:rsidR="00951D33" w:rsidRDefault="00951D33" w:rsidP="00E7719E">
      <w:pPr>
        <w:jc w:val="both"/>
        <w:rPr>
          <w:rFonts w:ascii="Times New Roman" w:hAnsi="Times New Roman" w:cs="Times New Roman"/>
          <w:sz w:val="24"/>
          <w:szCs w:val="24"/>
        </w:rPr>
      </w:pPr>
    </w:p>
    <w:p w14:paraId="656B2A7F" w14:textId="77777777" w:rsidR="00951D33" w:rsidRDefault="00951D33" w:rsidP="00E7719E">
      <w:pPr>
        <w:jc w:val="both"/>
        <w:rPr>
          <w:rFonts w:ascii="Times New Roman" w:hAnsi="Times New Roman" w:cs="Times New Roman"/>
          <w:sz w:val="24"/>
          <w:szCs w:val="24"/>
        </w:rPr>
      </w:pPr>
    </w:p>
    <w:p w14:paraId="491BDF6B" w14:textId="77777777" w:rsidR="00951D33" w:rsidRDefault="00951D33" w:rsidP="00E7719E">
      <w:pPr>
        <w:jc w:val="both"/>
        <w:rPr>
          <w:rFonts w:ascii="Times New Roman" w:hAnsi="Times New Roman" w:cs="Times New Roman"/>
          <w:sz w:val="24"/>
          <w:szCs w:val="24"/>
        </w:rPr>
      </w:pPr>
    </w:p>
    <w:p w14:paraId="1BB6F1C6" w14:textId="77777777" w:rsidR="00951D33" w:rsidRDefault="00951D33" w:rsidP="00E7719E">
      <w:pPr>
        <w:jc w:val="both"/>
        <w:rPr>
          <w:rFonts w:ascii="Times New Roman" w:hAnsi="Times New Roman" w:cs="Times New Roman"/>
          <w:sz w:val="24"/>
          <w:szCs w:val="24"/>
        </w:rPr>
      </w:pPr>
    </w:p>
    <w:p w14:paraId="6467AC3F" w14:textId="77777777" w:rsidR="00951D33" w:rsidRDefault="00951D33" w:rsidP="00E7719E">
      <w:pPr>
        <w:jc w:val="both"/>
        <w:rPr>
          <w:rFonts w:ascii="Times New Roman" w:hAnsi="Times New Roman" w:cs="Times New Roman"/>
          <w:sz w:val="24"/>
          <w:szCs w:val="24"/>
        </w:rPr>
      </w:pPr>
    </w:p>
    <w:p w14:paraId="0731CE08" w14:textId="77777777" w:rsidR="00951D33" w:rsidRDefault="00951D33" w:rsidP="00E7719E">
      <w:pPr>
        <w:jc w:val="both"/>
        <w:rPr>
          <w:rFonts w:ascii="Times New Roman" w:hAnsi="Times New Roman" w:cs="Times New Roman"/>
          <w:sz w:val="24"/>
          <w:szCs w:val="24"/>
        </w:rPr>
      </w:pPr>
    </w:p>
    <w:p w14:paraId="3D29A498" w14:textId="77777777" w:rsidR="00E7719E" w:rsidRDefault="00E7719E" w:rsidP="00E7719E">
      <w:pPr>
        <w:jc w:val="both"/>
        <w:rPr>
          <w:rFonts w:ascii="Times New Roman" w:hAnsi="Times New Roman" w:cs="Times New Roman"/>
          <w:b/>
          <w:bCs/>
          <w:sz w:val="24"/>
          <w:szCs w:val="24"/>
        </w:rPr>
      </w:pPr>
      <w:r w:rsidRPr="00A941AD">
        <w:rPr>
          <w:rFonts w:ascii="Times New Roman" w:hAnsi="Times New Roman" w:cs="Times New Roman"/>
          <w:b/>
          <w:bCs/>
          <w:sz w:val="24"/>
          <w:szCs w:val="24"/>
        </w:rPr>
        <w:t xml:space="preserve">4.4.9. Implementation of specific diet and food preference pattern </w:t>
      </w:r>
    </w:p>
    <w:p w14:paraId="13D3F427" w14:textId="77777777" w:rsidR="00951D33" w:rsidRDefault="00951D33" w:rsidP="00E7719E">
      <w:pPr>
        <w:jc w:val="both"/>
        <w:rPr>
          <w:rFonts w:ascii="Times New Roman" w:hAnsi="Times New Roman" w:cs="Times New Roman"/>
          <w:b/>
          <w:bCs/>
          <w:sz w:val="24"/>
          <w:szCs w:val="24"/>
        </w:rPr>
      </w:pPr>
    </w:p>
    <w:p w14:paraId="019C2CE5" w14:textId="77777777" w:rsidR="00E7719E" w:rsidRPr="005A1821" w:rsidRDefault="00E7719E" w:rsidP="00E7719E">
      <w:pPr>
        <w:rPr>
          <w:rFonts w:ascii="Times New Roman" w:hAnsi="Times New Roman" w:cs="Times New Roman"/>
          <w:sz w:val="24"/>
          <w:szCs w:val="24"/>
        </w:rPr>
      </w:pPr>
      <w:r w:rsidRPr="005A1821">
        <w:rPr>
          <w:rFonts w:ascii="Times New Roman" w:hAnsi="Times New Roman" w:cs="Times New Roman"/>
          <w:sz w:val="24"/>
          <w:szCs w:val="24"/>
        </w:rPr>
        <w:t>The given table examines the implementation of specific diets and food preference pattern of autistic child. The information collected are arranged and tabularised as given below.</w:t>
      </w:r>
    </w:p>
    <w:p w14:paraId="5F730037" w14:textId="77777777" w:rsidR="00E7719E" w:rsidRPr="00A941AD" w:rsidRDefault="00E7719E" w:rsidP="00E7719E">
      <w:pPr>
        <w:jc w:val="both"/>
        <w:rPr>
          <w:rFonts w:ascii="Times New Roman" w:hAnsi="Times New Roman" w:cs="Times New Roman"/>
          <w:b/>
          <w:bCs/>
          <w:sz w:val="24"/>
          <w:szCs w:val="24"/>
        </w:rPr>
      </w:pPr>
    </w:p>
    <w:tbl>
      <w:tblPr>
        <w:tblStyle w:val="TableGrid"/>
        <w:tblW w:w="9222" w:type="dxa"/>
        <w:tblLook w:val="04A0" w:firstRow="1" w:lastRow="0" w:firstColumn="1" w:lastColumn="0" w:noHBand="0" w:noVBand="1"/>
      </w:tblPr>
      <w:tblGrid>
        <w:gridCol w:w="2449"/>
        <w:gridCol w:w="1147"/>
        <w:gridCol w:w="909"/>
        <w:gridCol w:w="909"/>
        <w:gridCol w:w="1306"/>
        <w:gridCol w:w="1461"/>
        <w:gridCol w:w="1041"/>
      </w:tblGrid>
      <w:tr w:rsidR="00E7719E" w14:paraId="05ACE471" w14:textId="77777777" w:rsidTr="00C872CA">
        <w:trPr>
          <w:trHeight w:val="218"/>
        </w:trPr>
        <w:tc>
          <w:tcPr>
            <w:tcW w:w="2449" w:type="dxa"/>
            <w:vMerge w:val="restart"/>
            <w:vAlign w:val="center"/>
          </w:tcPr>
          <w:p w14:paraId="59DC3292" w14:textId="77777777" w:rsidR="00E7719E" w:rsidRPr="00A941AD" w:rsidRDefault="00E7719E" w:rsidP="00C872CA">
            <w:pPr>
              <w:jc w:val="center"/>
              <w:rPr>
                <w:rFonts w:ascii="Times New Roman" w:hAnsi="Times New Roman" w:cs="Times New Roman"/>
                <w:sz w:val="24"/>
                <w:szCs w:val="24"/>
              </w:rPr>
            </w:pPr>
            <w:r>
              <w:rPr>
                <w:rFonts w:ascii="Times New Roman" w:hAnsi="Times New Roman" w:cs="Times New Roman"/>
                <w:sz w:val="24"/>
                <w:szCs w:val="24"/>
              </w:rPr>
              <w:t xml:space="preserve">Implementation of specific diets  </w:t>
            </w:r>
          </w:p>
        </w:tc>
        <w:tc>
          <w:tcPr>
            <w:tcW w:w="5732" w:type="dxa"/>
            <w:gridSpan w:val="5"/>
            <w:vAlign w:val="center"/>
          </w:tcPr>
          <w:p w14:paraId="6F8CE241" w14:textId="77777777" w:rsidR="00E7719E" w:rsidRDefault="00E7719E" w:rsidP="00C872CA">
            <w:pPr>
              <w:rPr>
                <w:rFonts w:ascii="Times New Roman" w:hAnsi="Times New Roman" w:cs="Times New Roman"/>
                <w:sz w:val="24"/>
                <w:szCs w:val="24"/>
              </w:rPr>
            </w:pPr>
            <w:r>
              <w:rPr>
                <w:rFonts w:ascii="Times New Roman" w:hAnsi="Times New Roman" w:cs="Times New Roman"/>
                <w:sz w:val="24"/>
                <w:szCs w:val="24"/>
              </w:rPr>
              <w:t>Child’s food preference pattern</w:t>
            </w:r>
          </w:p>
        </w:tc>
        <w:tc>
          <w:tcPr>
            <w:tcW w:w="1041" w:type="dxa"/>
            <w:vMerge w:val="restart"/>
            <w:vAlign w:val="center"/>
          </w:tcPr>
          <w:p w14:paraId="0AD0C1F1"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P value</w:t>
            </w:r>
          </w:p>
        </w:tc>
      </w:tr>
      <w:tr w:rsidR="00E7719E" w14:paraId="302E2C6F" w14:textId="77777777" w:rsidTr="00C872CA">
        <w:trPr>
          <w:trHeight w:val="224"/>
        </w:trPr>
        <w:tc>
          <w:tcPr>
            <w:tcW w:w="2449" w:type="dxa"/>
            <w:vMerge/>
            <w:vAlign w:val="center"/>
          </w:tcPr>
          <w:p w14:paraId="54C464C4" w14:textId="77777777" w:rsidR="00E7719E" w:rsidRPr="00A80755" w:rsidRDefault="00E7719E" w:rsidP="00C872CA">
            <w:pPr>
              <w:jc w:val="center"/>
              <w:rPr>
                <w:rFonts w:ascii="Times New Roman" w:eastAsia="Times New Roman" w:hAnsi="Times New Roman" w:cs="Times New Roman"/>
                <w:lang w:eastAsia="en-IN"/>
              </w:rPr>
            </w:pPr>
          </w:p>
        </w:tc>
        <w:tc>
          <w:tcPr>
            <w:tcW w:w="1147" w:type="dxa"/>
            <w:vAlign w:val="center"/>
          </w:tcPr>
          <w:p w14:paraId="0D5AA95E" w14:textId="77777777" w:rsidR="00E7719E" w:rsidRDefault="00E7719E" w:rsidP="00C872CA">
            <w:pPr>
              <w:jc w:val="center"/>
              <w:rPr>
                <w:rFonts w:ascii="Times New Roman" w:hAnsi="Times New Roman" w:cs="Times New Roman"/>
                <w:sz w:val="24"/>
                <w:szCs w:val="24"/>
              </w:rPr>
            </w:pPr>
            <w:r w:rsidRPr="009B4DD1">
              <w:rPr>
                <w:rFonts w:ascii="Times New Roman" w:hAnsi="Times New Roman" w:cs="Times New Roman"/>
              </w:rPr>
              <w:t>Sweet</w:t>
            </w:r>
          </w:p>
        </w:tc>
        <w:tc>
          <w:tcPr>
            <w:tcW w:w="909" w:type="dxa"/>
            <w:vAlign w:val="center"/>
          </w:tcPr>
          <w:p w14:paraId="6A203FC8" w14:textId="77777777" w:rsidR="00E7719E" w:rsidRDefault="00E7719E" w:rsidP="00C872CA">
            <w:pPr>
              <w:jc w:val="center"/>
              <w:rPr>
                <w:rFonts w:ascii="Times New Roman" w:hAnsi="Times New Roman" w:cs="Times New Roman"/>
                <w:sz w:val="24"/>
                <w:szCs w:val="24"/>
              </w:rPr>
            </w:pPr>
            <w:r w:rsidRPr="009B4DD1">
              <w:rPr>
                <w:rFonts w:ascii="Times New Roman" w:hAnsi="Times New Roman" w:cs="Times New Roman"/>
              </w:rPr>
              <w:t>Salty</w:t>
            </w:r>
          </w:p>
        </w:tc>
        <w:tc>
          <w:tcPr>
            <w:tcW w:w="909" w:type="dxa"/>
            <w:vAlign w:val="center"/>
          </w:tcPr>
          <w:p w14:paraId="723BC42E" w14:textId="77777777" w:rsidR="00E7719E" w:rsidRPr="001B67F7" w:rsidRDefault="00E7719E" w:rsidP="00C872CA">
            <w:pPr>
              <w:jc w:val="center"/>
              <w:rPr>
                <w:rFonts w:ascii="Times New Roman" w:hAnsi="Times New Roman" w:cs="Times New Roman"/>
              </w:rPr>
            </w:pPr>
            <w:r w:rsidRPr="009B4DD1">
              <w:rPr>
                <w:rFonts w:ascii="Times New Roman" w:hAnsi="Times New Roman" w:cs="Times New Roman"/>
              </w:rPr>
              <w:t>Bland</w:t>
            </w:r>
          </w:p>
        </w:tc>
        <w:tc>
          <w:tcPr>
            <w:tcW w:w="1306" w:type="dxa"/>
            <w:vAlign w:val="center"/>
          </w:tcPr>
          <w:p w14:paraId="79E20175" w14:textId="77777777" w:rsidR="00E7719E" w:rsidRDefault="00E7719E" w:rsidP="00C872CA">
            <w:pPr>
              <w:jc w:val="center"/>
              <w:rPr>
                <w:rFonts w:ascii="Times New Roman" w:hAnsi="Times New Roman" w:cs="Times New Roman"/>
                <w:sz w:val="24"/>
                <w:szCs w:val="24"/>
              </w:rPr>
            </w:pPr>
            <w:r w:rsidRPr="009B4DD1">
              <w:rPr>
                <w:rFonts w:ascii="Times New Roman" w:hAnsi="Times New Roman" w:cs="Times New Roman"/>
              </w:rPr>
              <w:t>No specific preference</w:t>
            </w:r>
          </w:p>
        </w:tc>
        <w:tc>
          <w:tcPr>
            <w:tcW w:w="1461" w:type="dxa"/>
            <w:vAlign w:val="center"/>
          </w:tcPr>
          <w:p w14:paraId="6E5EE34E" w14:textId="77777777" w:rsidR="00E7719E" w:rsidRDefault="00E7719E" w:rsidP="00C872CA">
            <w:pPr>
              <w:jc w:val="center"/>
              <w:rPr>
                <w:rFonts w:ascii="Times New Roman" w:hAnsi="Times New Roman" w:cs="Times New Roman"/>
                <w:sz w:val="24"/>
                <w:szCs w:val="24"/>
              </w:rPr>
            </w:pPr>
            <w:r w:rsidRPr="009B4DD1">
              <w:rPr>
                <w:rFonts w:ascii="Times New Roman" w:hAnsi="Times New Roman" w:cs="Times New Roman"/>
              </w:rPr>
              <w:t>Spice</w:t>
            </w:r>
          </w:p>
        </w:tc>
        <w:tc>
          <w:tcPr>
            <w:tcW w:w="1041" w:type="dxa"/>
            <w:vMerge/>
            <w:vAlign w:val="center"/>
          </w:tcPr>
          <w:p w14:paraId="494326A4" w14:textId="77777777" w:rsidR="00E7719E" w:rsidRDefault="00E7719E" w:rsidP="00C872CA">
            <w:pPr>
              <w:jc w:val="center"/>
              <w:rPr>
                <w:rFonts w:ascii="Times New Roman" w:hAnsi="Times New Roman" w:cs="Times New Roman"/>
                <w:sz w:val="24"/>
                <w:szCs w:val="24"/>
              </w:rPr>
            </w:pPr>
          </w:p>
        </w:tc>
      </w:tr>
      <w:tr w:rsidR="00E7719E" w14:paraId="1A462623" w14:textId="77777777" w:rsidTr="00C872CA">
        <w:trPr>
          <w:trHeight w:val="250"/>
        </w:trPr>
        <w:tc>
          <w:tcPr>
            <w:tcW w:w="2449" w:type="dxa"/>
            <w:vAlign w:val="center"/>
          </w:tcPr>
          <w:p w14:paraId="766B6368" w14:textId="6DBE923C" w:rsidR="00E7719E" w:rsidRPr="004350B9" w:rsidRDefault="00E7719E" w:rsidP="00C872CA">
            <w:pPr>
              <w:jc w:val="center"/>
              <w:rPr>
                <w:rFonts w:ascii="Times New Roman" w:hAnsi="Times New Roman" w:cs="Times New Roman"/>
                <w:sz w:val="24"/>
                <w:szCs w:val="24"/>
              </w:rPr>
            </w:pPr>
            <w:r w:rsidRPr="004350B9">
              <w:rPr>
                <w:rFonts w:ascii="Times New Roman" w:eastAsia="Times New Roman" w:hAnsi="Times New Roman" w:cs="Times New Roman"/>
                <w:sz w:val="24"/>
                <w:szCs w:val="24"/>
                <w:lang w:eastAsia="en-IN"/>
              </w:rPr>
              <w:t>Yes, a gluten free</w:t>
            </w:r>
            <w:r>
              <w:rPr>
                <w:rFonts w:ascii="Times New Roman" w:eastAsia="Times New Roman" w:hAnsi="Times New Roman" w:cs="Times New Roman"/>
                <w:sz w:val="24"/>
                <w:szCs w:val="24"/>
                <w:lang w:eastAsia="en-IN"/>
              </w:rPr>
              <w:t xml:space="preserve"> </w:t>
            </w:r>
          </w:p>
        </w:tc>
        <w:tc>
          <w:tcPr>
            <w:tcW w:w="1147" w:type="dxa"/>
            <w:vAlign w:val="center"/>
          </w:tcPr>
          <w:p w14:paraId="10D178C2"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1(100.0)</w:t>
            </w:r>
          </w:p>
        </w:tc>
        <w:tc>
          <w:tcPr>
            <w:tcW w:w="909" w:type="dxa"/>
            <w:vAlign w:val="center"/>
          </w:tcPr>
          <w:p w14:paraId="4F125436"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0(0.0)</w:t>
            </w:r>
          </w:p>
        </w:tc>
        <w:tc>
          <w:tcPr>
            <w:tcW w:w="909" w:type="dxa"/>
            <w:vAlign w:val="center"/>
          </w:tcPr>
          <w:p w14:paraId="0D357C21"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0(0.0)</w:t>
            </w:r>
          </w:p>
        </w:tc>
        <w:tc>
          <w:tcPr>
            <w:tcW w:w="1306" w:type="dxa"/>
            <w:vAlign w:val="center"/>
          </w:tcPr>
          <w:p w14:paraId="57E7AFAA"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0(0.0)</w:t>
            </w:r>
          </w:p>
        </w:tc>
        <w:tc>
          <w:tcPr>
            <w:tcW w:w="1461" w:type="dxa"/>
            <w:vAlign w:val="center"/>
          </w:tcPr>
          <w:p w14:paraId="6E4AF701"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0(0.0)</w:t>
            </w:r>
          </w:p>
        </w:tc>
        <w:tc>
          <w:tcPr>
            <w:tcW w:w="1041" w:type="dxa"/>
            <w:vMerge w:val="restart"/>
            <w:vAlign w:val="center"/>
          </w:tcPr>
          <w:p w14:paraId="4CF2D0EE"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0.763</w:t>
            </w:r>
          </w:p>
        </w:tc>
      </w:tr>
      <w:tr w:rsidR="00E7719E" w14:paraId="5BD2212B" w14:textId="77777777" w:rsidTr="00C872CA">
        <w:trPr>
          <w:trHeight w:val="335"/>
        </w:trPr>
        <w:tc>
          <w:tcPr>
            <w:tcW w:w="2449" w:type="dxa"/>
            <w:vAlign w:val="center"/>
          </w:tcPr>
          <w:p w14:paraId="1031C0DE" w14:textId="42FD0C45" w:rsidR="00E7719E" w:rsidRPr="004350B9" w:rsidRDefault="00E7719E" w:rsidP="00C872CA">
            <w:pPr>
              <w:jc w:val="center"/>
              <w:rPr>
                <w:rFonts w:ascii="Times New Roman" w:hAnsi="Times New Roman" w:cs="Times New Roman"/>
                <w:sz w:val="24"/>
                <w:szCs w:val="24"/>
              </w:rPr>
            </w:pPr>
            <w:r w:rsidRPr="004350B9">
              <w:rPr>
                <w:rFonts w:ascii="Times New Roman" w:eastAsia="Times New Roman" w:hAnsi="Times New Roman" w:cs="Times New Roman"/>
                <w:sz w:val="24"/>
                <w:szCs w:val="24"/>
                <w:lang w:eastAsia="en-IN"/>
              </w:rPr>
              <w:t>Yes a casein free diet</w:t>
            </w:r>
            <w:r>
              <w:rPr>
                <w:rFonts w:ascii="Times New Roman" w:eastAsia="Times New Roman" w:hAnsi="Times New Roman" w:cs="Times New Roman"/>
                <w:sz w:val="24"/>
                <w:szCs w:val="24"/>
                <w:lang w:eastAsia="en-IN"/>
              </w:rPr>
              <w:t xml:space="preserve"> </w:t>
            </w:r>
          </w:p>
        </w:tc>
        <w:tc>
          <w:tcPr>
            <w:tcW w:w="1147" w:type="dxa"/>
            <w:vAlign w:val="center"/>
          </w:tcPr>
          <w:p w14:paraId="5FC0C84F"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4(80.0)</w:t>
            </w:r>
          </w:p>
        </w:tc>
        <w:tc>
          <w:tcPr>
            <w:tcW w:w="909" w:type="dxa"/>
            <w:vAlign w:val="center"/>
          </w:tcPr>
          <w:p w14:paraId="01D1595E"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0(0.0)</w:t>
            </w:r>
          </w:p>
        </w:tc>
        <w:tc>
          <w:tcPr>
            <w:tcW w:w="909" w:type="dxa"/>
            <w:vAlign w:val="center"/>
          </w:tcPr>
          <w:p w14:paraId="575E1662"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0(0.0)</w:t>
            </w:r>
          </w:p>
        </w:tc>
        <w:tc>
          <w:tcPr>
            <w:tcW w:w="1306" w:type="dxa"/>
            <w:vAlign w:val="center"/>
          </w:tcPr>
          <w:p w14:paraId="4F8D8006"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0(0.0)</w:t>
            </w:r>
          </w:p>
        </w:tc>
        <w:tc>
          <w:tcPr>
            <w:tcW w:w="1461" w:type="dxa"/>
            <w:vAlign w:val="center"/>
          </w:tcPr>
          <w:p w14:paraId="02754F88"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1(20.0)</w:t>
            </w:r>
          </w:p>
        </w:tc>
        <w:tc>
          <w:tcPr>
            <w:tcW w:w="1041" w:type="dxa"/>
            <w:vMerge/>
            <w:vAlign w:val="center"/>
          </w:tcPr>
          <w:p w14:paraId="6978D6B7" w14:textId="77777777" w:rsidR="00E7719E" w:rsidRDefault="00E7719E" w:rsidP="00C872CA">
            <w:pPr>
              <w:jc w:val="center"/>
              <w:rPr>
                <w:rFonts w:ascii="Times New Roman" w:hAnsi="Times New Roman" w:cs="Times New Roman"/>
                <w:sz w:val="24"/>
                <w:szCs w:val="24"/>
              </w:rPr>
            </w:pPr>
          </w:p>
        </w:tc>
      </w:tr>
      <w:tr w:rsidR="00E7719E" w14:paraId="76C8A38C" w14:textId="77777777" w:rsidTr="00C872CA">
        <w:trPr>
          <w:trHeight w:val="332"/>
        </w:trPr>
        <w:tc>
          <w:tcPr>
            <w:tcW w:w="2449" w:type="dxa"/>
            <w:vAlign w:val="center"/>
          </w:tcPr>
          <w:p w14:paraId="274F54AD" w14:textId="00CC9DD8" w:rsidR="00E7719E" w:rsidRPr="004350B9" w:rsidRDefault="00E7719E" w:rsidP="00C872CA">
            <w:pPr>
              <w:jc w:val="center"/>
              <w:rPr>
                <w:rFonts w:ascii="Times New Roman" w:hAnsi="Times New Roman" w:cs="Times New Roman"/>
                <w:sz w:val="24"/>
                <w:szCs w:val="24"/>
              </w:rPr>
            </w:pPr>
            <w:r w:rsidRPr="004350B9">
              <w:rPr>
                <w:rFonts w:ascii="Times New Roman" w:eastAsia="Times New Roman" w:hAnsi="Times New Roman" w:cs="Times New Roman"/>
                <w:sz w:val="24"/>
                <w:szCs w:val="24"/>
                <w:lang w:eastAsia="en-IN"/>
              </w:rPr>
              <w:t>No, but I am considering it</w:t>
            </w:r>
            <w:r>
              <w:rPr>
                <w:rFonts w:ascii="Times New Roman" w:eastAsia="Times New Roman" w:hAnsi="Times New Roman" w:cs="Times New Roman"/>
                <w:sz w:val="24"/>
                <w:szCs w:val="24"/>
                <w:lang w:eastAsia="en-IN"/>
              </w:rPr>
              <w:t xml:space="preserve"> </w:t>
            </w:r>
          </w:p>
        </w:tc>
        <w:tc>
          <w:tcPr>
            <w:tcW w:w="1147" w:type="dxa"/>
            <w:vAlign w:val="center"/>
          </w:tcPr>
          <w:p w14:paraId="29703376"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7(31.8)</w:t>
            </w:r>
          </w:p>
        </w:tc>
        <w:tc>
          <w:tcPr>
            <w:tcW w:w="909" w:type="dxa"/>
            <w:vAlign w:val="center"/>
          </w:tcPr>
          <w:p w14:paraId="5072FBB3"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2(9.1)</w:t>
            </w:r>
          </w:p>
        </w:tc>
        <w:tc>
          <w:tcPr>
            <w:tcW w:w="909" w:type="dxa"/>
            <w:vAlign w:val="center"/>
          </w:tcPr>
          <w:p w14:paraId="662EE6F4"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2(9.1)</w:t>
            </w:r>
          </w:p>
        </w:tc>
        <w:tc>
          <w:tcPr>
            <w:tcW w:w="1306" w:type="dxa"/>
            <w:vAlign w:val="center"/>
          </w:tcPr>
          <w:p w14:paraId="305F122E"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9(40.9)</w:t>
            </w:r>
          </w:p>
        </w:tc>
        <w:tc>
          <w:tcPr>
            <w:tcW w:w="1461" w:type="dxa"/>
            <w:vAlign w:val="center"/>
          </w:tcPr>
          <w:p w14:paraId="4A494BFF"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2(9.1)</w:t>
            </w:r>
          </w:p>
        </w:tc>
        <w:tc>
          <w:tcPr>
            <w:tcW w:w="1041" w:type="dxa"/>
            <w:vMerge/>
            <w:vAlign w:val="center"/>
          </w:tcPr>
          <w:p w14:paraId="78F554F1" w14:textId="77777777" w:rsidR="00E7719E" w:rsidRDefault="00E7719E" w:rsidP="00C872CA">
            <w:pPr>
              <w:jc w:val="center"/>
              <w:rPr>
                <w:rFonts w:ascii="Times New Roman" w:hAnsi="Times New Roman" w:cs="Times New Roman"/>
                <w:sz w:val="24"/>
                <w:szCs w:val="24"/>
              </w:rPr>
            </w:pPr>
          </w:p>
        </w:tc>
      </w:tr>
      <w:tr w:rsidR="00E7719E" w14:paraId="531D0B47" w14:textId="77777777" w:rsidTr="00C872CA">
        <w:trPr>
          <w:trHeight w:val="502"/>
        </w:trPr>
        <w:tc>
          <w:tcPr>
            <w:tcW w:w="2449" w:type="dxa"/>
            <w:vAlign w:val="center"/>
          </w:tcPr>
          <w:p w14:paraId="0A3737C3" w14:textId="44D014BA" w:rsidR="00E7719E" w:rsidRPr="004350B9" w:rsidRDefault="00E7719E" w:rsidP="00C872CA">
            <w:pPr>
              <w:jc w:val="center"/>
              <w:rPr>
                <w:rFonts w:ascii="Times New Roman" w:hAnsi="Times New Roman" w:cs="Times New Roman"/>
                <w:sz w:val="24"/>
                <w:szCs w:val="24"/>
              </w:rPr>
            </w:pPr>
            <w:r w:rsidRPr="004350B9">
              <w:rPr>
                <w:rFonts w:ascii="Times New Roman" w:eastAsia="Times New Roman" w:hAnsi="Times New Roman" w:cs="Times New Roman"/>
                <w:sz w:val="24"/>
                <w:szCs w:val="24"/>
                <w:lang w:eastAsia="en-IN"/>
              </w:rPr>
              <w:t>No, I haven’t tried any specific diet</w:t>
            </w:r>
          </w:p>
        </w:tc>
        <w:tc>
          <w:tcPr>
            <w:tcW w:w="1147" w:type="dxa"/>
            <w:vAlign w:val="center"/>
          </w:tcPr>
          <w:p w14:paraId="0362D7BC"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7(29.2)</w:t>
            </w:r>
          </w:p>
        </w:tc>
        <w:tc>
          <w:tcPr>
            <w:tcW w:w="909" w:type="dxa"/>
            <w:vAlign w:val="center"/>
          </w:tcPr>
          <w:p w14:paraId="01FAFB00"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2(8.3)</w:t>
            </w:r>
          </w:p>
        </w:tc>
        <w:tc>
          <w:tcPr>
            <w:tcW w:w="909" w:type="dxa"/>
            <w:vAlign w:val="center"/>
          </w:tcPr>
          <w:p w14:paraId="147BEF37"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2(8.3)</w:t>
            </w:r>
          </w:p>
        </w:tc>
        <w:tc>
          <w:tcPr>
            <w:tcW w:w="1306" w:type="dxa"/>
            <w:vAlign w:val="center"/>
          </w:tcPr>
          <w:p w14:paraId="7194DE02"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10(41.7)</w:t>
            </w:r>
          </w:p>
        </w:tc>
        <w:tc>
          <w:tcPr>
            <w:tcW w:w="1461" w:type="dxa"/>
            <w:vAlign w:val="center"/>
          </w:tcPr>
          <w:p w14:paraId="7715D913" w14:textId="77777777" w:rsidR="00E7719E" w:rsidRDefault="00E7719E" w:rsidP="00C872CA">
            <w:pPr>
              <w:jc w:val="center"/>
              <w:rPr>
                <w:rFonts w:ascii="Times New Roman" w:hAnsi="Times New Roman" w:cs="Times New Roman"/>
                <w:sz w:val="24"/>
                <w:szCs w:val="24"/>
              </w:rPr>
            </w:pPr>
            <w:r>
              <w:rPr>
                <w:rFonts w:ascii="Times New Roman" w:hAnsi="Times New Roman" w:cs="Times New Roman"/>
                <w:sz w:val="24"/>
                <w:szCs w:val="24"/>
              </w:rPr>
              <w:t>3(12.5)</w:t>
            </w:r>
          </w:p>
        </w:tc>
        <w:tc>
          <w:tcPr>
            <w:tcW w:w="1041" w:type="dxa"/>
            <w:vMerge/>
            <w:vAlign w:val="center"/>
          </w:tcPr>
          <w:p w14:paraId="1C35B2E7" w14:textId="77777777" w:rsidR="00E7719E" w:rsidRDefault="00E7719E" w:rsidP="00C872CA">
            <w:pPr>
              <w:jc w:val="center"/>
              <w:rPr>
                <w:rFonts w:ascii="Times New Roman" w:hAnsi="Times New Roman" w:cs="Times New Roman"/>
                <w:sz w:val="24"/>
                <w:szCs w:val="24"/>
              </w:rPr>
            </w:pPr>
          </w:p>
        </w:tc>
      </w:tr>
    </w:tbl>
    <w:p w14:paraId="1C4687F3" w14:textId="36FEFAFE" w:rsidR="00E7719E" w:rsidRPr="00A941AD" w:rsidRDefault="00E7719E" w:rsidP="00E7719E">
      <w:pPr>
        <w:jc w:val="both"/>
        <w:rPr>
          <w:rFonts w:ascii="Times New Roman" w:hAnsi="Times New Roman" w:cs="Times New Roman"/>
          <w:b/>
          <w:bCs/>
          <w:sz w:val="24"/>
          <w:szCs w:val="24"/>
        </w:rPr>
      </w:pPr>
      <w:r w:rsidRPr="00372AA0">
        <w:rPr>
          <w:rFonts w:ascii="Times New Roman" w:hAnsi="Times New Roman" w:cs="Times New Roman"/>
          <w:b/>
          <w:bCs/>
          <w:sz w:val="24"/>
          <w:szCs w:val="24"/>
        </w:rPr>
        <w:t xml:space="preserve">Table </w:t>
      </w:r>
      <w:r>
        <w:rPr>
          <w:rFonts w:ascii="Times New Roman" w:hAnsi="Times New Roman" w:cs="Times New Roman"/>
          <w:b/>
          <w:bCs/>
          <w:sz w:val="24"/>
          <w:szCs w:val="24"/>
        </w:rPr>
        <w:t>2</w:t>
      </w:r>
      <w:r w:rsidR="00A346B5">
        <w:rPr>
          <w:rFonts w:ascii="Times New Roman" w:hAnsi="Times New Roman" w:cs="Times New Roman"/>
          <w:b/>
          <w:bCs/>
          <w:sz w:val="24"/>
          <w:szCs w:val="24"/>
        </w:rPr>
        <w:t>2</w:t>
      </w:r>
      <w:r w:rsidRPr="00372AA0">
        <w:rPr>
          <w:rFonts w:ascii="Times New Roman" w:hAnsi="Times New Roman" w:cs="Times New Roman"/>
          <w:b/>
          <w:bCs/>
          <w:sz w:val="24"/>
          <w:szCs w:val="24"/>
        </w:rPr>
        <w:t xml:space="preserve">:  </w:t>
      </w:r>
      <w:r w:rsidRPr="00A941AD">
        <w:rPr>
          <w:rFonts w:ascii="Times New Roman" w:hAnsi="Times New Roman" w:cs="Times New Roman"/>
          <w:b/>
          <w:bCs/>
          <w:sz w:val="24"/>
          <w:szCs w:val="24"/>
        </w:rPr>
        <w:t xml:space="preserve">Implementation of specific diet and food preference pattern </w:t>
      </w:r>
    </w:p>
    <w:p w14:paraId="58DA30FE" w14:textId="77777777" w:rsidR="00E7719E" w:rsidRPr="00A941AD" w:rsidRDefault="00E7719E" w:rsidP="00E7719E">
      <w:pPr>
        <w:jc w:val="both"/>
        <w:rPr>
          <w:rFonts w:ascii="Times New Roman" w:hAnsi="Times New Roman" w:cs="Times New Roman"/>
          <w:b/>
          <w:bCs/>
          <w:sz w:val="24"/>
          <w:szCs w:val="24"/>
        </w:rPr>
      </w:pPr>
    </w:p>
    <w:p w14:paraId="4596778F" w14:textId="77777777" w:rsidR="00E7719E" w:rsidRDefault="00E7719E" w:rsidP="00E7719E">
      <w:pPr>
        <w:rPr>
          <w:rFonts w:ascii="Times New Roman" w:hAnsi="Times New Roman" w:cs="Times New Roman"/>
          <w:b/>
          <w:bCs/>
          <w:sz w:val="24"/>
          <w:szCs w:val="24"/>
        </w:rPr>
      </w:pPr>
    </w:p>
    <w:p w14:paraId="38758962" w14:textId="77777777" w:rsidR="00E7719E" w:rsidRDefault="00E7719E" w:rsidP="00E7719E">
      <w:pPr>
        <w:rPr>
          <w:rFonts w:ascii="Times New Roman" w:hAnsi="Times New Roman" w:cs="Times New Roman"/>
          <w:b/>
          <w:bCs/>
          <w:sz w:val="24"/>
          <w:szCs w:val="24"/>
        </w:rPr>
      </w:pPr>
      <w:r>
        <w:rPr>
          <w:rFonts w:ascii="Times New Roman" w:hAnsi="Times New Roman" w:cs="Times New Roman"/>
          <w:b/>
          <w:bCs/>
          <w:noProof/>
          <w:sz w:val="24"/>
          <w:szCs w:val="24"/>
          <w:lang w:eastAsia="en-IN" w:bidi="hi-IN"/>
        </w:rPr>
        <w:lastRenderedPageBreak/>
        <w:drawing>
          <wp:inline distT="0" distB="0" distL="0" distR="0" wp14:anchorId="0CEFFD72" wp14:editId="6DDAB7E2">
            <wp:extent cx="5486400" cy="3200400"/>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102445AD" w14:textId="77777777" w:rsidR="00E7719E" w:rsidRDefault="00E7719E" w:rsidP="00E7719E">
      <w:pPr>
        <w:jc w:val="both"/>
        <w:rPr>
          <w:rFonts w:ascii="Times New Roman" w:hAnsi="Times New Roman" w:cs="Times New Roman"/>
          <w:b/>
          <w:bCs/>
          <w:sz w:val="24"/>
          <w:szCs w:val="24"/>
        </w:rPr>
      </w:pPr>
      <w:r>
        <w:rPr>
          <w:rFonts w:ascii="Times New Roman" w:hAnsi="Times New Roman" w:cs="Times New Roman"/>
          <w:b/>
          <w:bCs/>
          <w:sz w:val="24"/>
          <w:szCs w:val="24"/>
        </w:rPr>
        <w:t xml:space="preserve">Figure 20: </w:t>
      </w:r>
      <w:r w:rsidRPr="00A941AD">
        <w:rPr>
          <w:rFonts w:ascii="Times New Roman" w:hAnsi="Times New Roman" w:cs="Times New Roman"/>
          <w:b/>
          <w:bCs/>
          <w:sz w:val="24"/>
          <w:szCs w:val="24"/>
        </w:rPr>
        <w:t xml:space="preserve"> </w:t>
      </w:r>
      <w:r>
        <w:rPr>
          <w:rFonts w:ascii="Times New Roman" w:hAnsi="Times New Roman" w:cs="Times New Roman"/>
          <w:b/>
          <w:bCs/>
          <w:sz w:val="24"/>
          <w:szCs w:val="24"/>
        </w:rPr>
        <w:t>i</w:t>
      </w:r>
      <w:r w:rsidRPr="00A941AD">
        <w:rPr>
          <w:rFonts w:ascii="Times New Roman" w:hAnsi="Times New Roman" w:cs="Times New Roman"/>
          <w:b/>
          <w:bCs/>
          <w:sz w:val="24"/>
          <w:szCs w:val="24"/>
        </w:rPr>
        <w:t xml:space="preserve">mplementation of specific diet and food preference pattern </w:t>
      </w:r>
    </w:p>
    <w:p w14:paraId="5A91C5DA" w14:textId="77777777" w:rsidR="00E7719E" w:rsidRPr="00A941AD" w:rsidRDefault="00E7719E" w:rsidP="00E7719E">
      <w:pPr>
        <w:jc w:val="both"/>
        <w:rPr>
          <w:rFonts w:ascii="Times New Roman" w:hAnsi="Times New Roman" w:cs="Times New Roman"/>
          <w:b/>
          <w:bCs/>
          <w:sz w:val="24"/>
          <w:szCs w:val="24"/>
        </w:rPr>
      </w:pPr>
    </w:p>
    <w:p w14:paraId="25602B64" w14:textId="77777777" w:rsidR="00E7719E" w:rsidRPr="00372AA0" w:rsidRDefault="00E7719E" w:rsidP="00E7719E">
      <w:pPr>
        <w:jc w:val="both"/>
        <w:rPr>
          <w:rFonts w:ascii="Times New Roman" w:hAnsi="Times New Roman" w:cs="Times New Roman"/>
          <w:sz w:val="24"/>
          <w:szCs w:val="24"/>
        </w:rPr>
      </w:pPr>
      <w:r>
        <w:rPr>
          <w:rFonts w:ascii="Times New Roman" w:hAnsi="Times New Roman" w:cs="Times New Roman"/>
          <w:sz w:val="24"/>
          <w:szCs w:val="24"/>
        </w:rPr>
        <w:t>The table represents the relationship between specific dietary interventions and food preferences among children with autism spectrum disorder. In the data gluten free diet was provided only by one parent who preferred sweet foods. In the case of casein free diet 80.0% was preferred in sweet food followed by 20.0% in spicy food. Meanwhile majority was reported in no specific preference 40.9% about considering a specific diet and in no tried any specific diet 41.7%.</w:t>
      </w:r>
    </w:p>
    <w:p w14:paraId="4630128D" w14:textId="77777777" w:rsidR="00E7719E" w:rsidRDefault="00E7719E" w:rsidP="00E7719E">
      <w:pPr>
        <w:spacing w:line="360" w:lineRule="auto"/>
        <w:rPr>
          <w:rFonts w:ascii="Times New Roman" w:hAnsi="Times New Roman"/>
          <w:b/>
          <w:bCs/>
          <w:sz w:val="24"/>
          <w:szCs w:val="24"/>
        </w:rPr>
      </w:pPr>
    </w:p>
    <w:p w14:paraId="14D8156C" w14:textId="77777777" w:rsidR="00BD7E80" w:rsidRDefault="00BD7E80" w:rsidP="00E7719E">
      <w:pPr>
        <w:spacing w:line="360" w:lineRule="auto"/>
        <w:rPr>
          <w:rFonts w:ascii="Times New Roman" w:hAnsi="Times New Roman"/>
          <w:b/>
          <w:bCs/>
          <w:sz w:val="24"/>
          <w:szCs w:val="24"/>
        </w:rPr>
      </w:pPr>
    </w:p>
    <w:p w14:paraId="524401C8" w14:textId="77777777" w:rsidR="00BD7E80" w:rsidRDefault="00BD7E80" w:rsidP="00E7719E">
      <w:pPr>
        <w:spacing w:line="360" w:lineRule="auto"/>
        <w:rPr>
          <w:rFonts w:ascii="Times New Roman" w:hAnsi="Times New Roman"/>
          <w:b/>
          <w:bCs/>
          <w:sz w:val="24"/>
          <w:szCs w:val="24"/>
        </w:rPr>
      </w:pPr>
    </w:p>
    <w:p w14:paraId="637704B7" w14:textId="77777777" w:rsidR="00BD7E80" w:rsidRDefault="00BD7E80" w:rsidP="00E7719E">
      <w:pPr>
        <w:spacing w:line="360" w:lineRule="auto"/>
        <w:rPr>
          <w:rFonts w:ascii="Times New Roman" w:hAnsi="Times New Roman"/>
          <w:b/>
          <w:bCs/>
          <w:sz w:val="24"/>
          <w:szCs w:val="24"/>
        </w:rPr>
      </w:pPr>
    </w:p>
    <w:p w14:paraId="69787FF0" w14:textId="77777777" w:rsidR="00BD7E80" w:rsidRDefault="00BD7E80" w:rsidP="00E7719E">
      <w:pPr>
        <w:spacing w:line="360" w:lineRule="auto"/>
        <w:rPr>
          <w:rFonts w:ascii="Times New Roman" w:hAnsi="Times New Roman"/>
          <w:b/>
          <w:bCs/>
          <w:sz w:val="24"/>
          <w:szCs w:val="24"/>
        </w:rPr>
      </w:pPr>
    </w:p>
    <w:p w14:paraId="58FDC677" w14:textId="77777777" w:rsidR="00BD7E80" w:rsidRDefault="00BD7E80" w:rsidP="00E7719E">
      <w:pPr>
        <w:spacing w:line="360" w:lineRule="auto"/>
        <w:rPr>
          <w:rFonts w:ascii="Times New Roman" w:hAnsi="Times New Roman"/>
          <w:b/>
          <w:bCs/>
          <w:sz w:val="24"/>
          <w:szCs w:val="24"/>
        </w:rPr>
      </w:pPr>
    </w:p>
    <w:p w14:paraId="77A90CB1" w14:textId="77777777" w:rsidR="00BD7E80" w:rsidRDefault="00BD7E80" w:rsidP="00E7719E">
      <w:pPr>
        <w:spacing w:line="360" w:lineRule="auto"/>
        <w:rPr>
          <w:rFonts w:ascii="Times New Roman" w:hAnsi="Times New Roman"/>
          <w:b/>
          <w:bCs/>
          <w:sz w:val="24"/>
          <w:szCs w:val="24"/>
        </w:rPr>
      </w:pPr>
    </w:p>
    <w:p w14:paraId="096C9DD7" w14:textId="77777777" w:rsidR="00BD7E80" w:rsidRDefault="00BD7E80" w:rsidP="00E7719E">
      <w:pPr>
        <w:spacing w:line="360" w:lineRule="auto"/>
        <w:rPr>
          <w:rFonts w:ascii="Times New Roman" w:hAnsi="Times New Roman"/>
          <w:b/>
          <w:bCs/>
          <w:sz w:val="24"/>
          <w:szCs w:val="24"/>
        </w:rPr>
      </w:pPr>
    </w:p>
    <w:p w14:paraId="61190C2F" w14:textId="77777777" w:rsidR="00BD7E80" w:rsidRDefault="00BD7E80" w:rsidP="00E7719E">
      <w:pPr>
        <w:spacing w:line="360" w:lineRule="auto"/>
        <w:rPr>
          <w:rFonts w:ascii="Times New Roman" w:hAnsi="Times New Roman"/>
          <w:b/>
          <w:bCs/>
          <w:sz w:val="24"/>
          <w:szCs w:val="24"/>
        </w:rPr>
      </w:pPr>
    </w:p>
    <w:p w14:paraId="160428F2" w14:textId="77777777" w:rsidR="00BD7E80" w:rsidRDefault="00BD7E80" w:rsidP="00E7719E">
      <w:pPr>
        <w:spacing w:line="360" w:lineRule="auto"/>
        <w:rPr>
          <w:rFonts w:ascii="Times New Roman" w:hAnsi="Times New Roman"/>
          <w:b/>
          <w:bCs/>
          <w:sz w:val="24"/>
          <w:szCs w:val="24"/>
        </w:rPr>
      </w:pPr>
    </w:p>
    <w:p w14:paraId="76DEA885" w14:textId="77777777" w:rsidR="00BD7E80" w:rsidRDefault="00BD7E80" w:rsidP="00E7719E">
      <w:pPr>
        <w:spacing w:line="360" w:lineRule="auto"/>
        <w:rPr>
          <w:rFonts w:ascii="Times New Roman" w:hAnsi="Times New Roman"/>
          <w:b/>
          <w:bCs/>
          <w:sz w:val="24"/>
          <w:szCs w:val="24"/>
        </w:rPr>
      </w:pPr>
    </w:p>
    <w:p w14:paraId="42313693" w14:textId="77777777" w:rsidR="00BD7E80" w:rsidRDefault="00BD7E80" w:rsidP="00E7719E">
      <w:pPr>
        <w:spacing w:line="360" w:lineRule="auto"/>
        <w:rPr>
          <w:rFonts w:ascii="Times New Roman" w:hAnsi="Times New Roman"/>
          <w:b/>
          <w:bCs/>
          <w:sz w:val="24"/>
          <w:szCs w:val="24"/>
        </w:rPr>
      </w:pPr>
    </w:p>
    <w:p w14:paraId="3D80A9FC" w14:textId="77777777" w:rsidR="00BD7E80" w:rsidRDefault="00BD7E80" w:rsidP="00E7719E">
      <w:pPr>
        <w:spacing w:line="360" w:lineRule="auto"/>
        <w:rPr>
          <w:rFonts w:ascii="Times New Roman" w:hAnsi="Times New Roman"/>
          <w:b/>
          <w:bCs/>
          <w:sz w:val="24"/>
          <w:szCs w:val="24"/>
        </w:rPr>
      </w:pPr>
    </w:p>
    <w:p w14:paraId="5FBE48CE" w14:textId="77777777" w:rsidR="00BD7E80" w:rsidRDefault="00BD7E80" w:rsidP="00E7719E">
      <w:pPr>
        <w:spacing w:line="360" w:lineRule="auto"/>
        <w:rPr>
          <w:rFonts w:ascii="Times New Roman" w:hAnsi="Times New Roman"/>
          <w:b/>
          <w:bCs/>
          <w:sz w:val="24"/>
          <w:szCs w:val="24"/>
        </w:rPr>
      </w:pPr>
    </w:p>
    <w:p w14:paraId="31A49A91" w14:textId="77777777" w:rsidR="00052429" w:rsidRDefault="00052429" w:rsidP="00052429">
      <w:pPr>
        <w:jc w:val="center"/>
        <w:rPr>
          <w:rFonts w:ascii="Times New Roman" w:hAnsi="Times New Roman" w:cs="Times New Roman"/>
          <w:b/>
          <w:bCs/>
          <w:sz w:val="28"/>
          <w:szCs w:val="28"/>
        </w:rPr>
      </w:pPr>
      <w:r>
        <w:rPr>
          <w:rFonts w:ascii="Times New Roman" w:hAnsi="Times New Roman"/>
          <w:b/>
          <w:bCs/>
          <w:sz w:val="24"/>
          <w:szCs w:val="24"/>
        </w:rPr>
        <w:lastRenderedPageBreak/>
        <w:t xml:space="preserve"> </w:t>
      </w:r>
      <w:r w:rsidRPr="00C24FB0">
        <w:rPr>
          <w:rFonts w:ascii="Times New Roman" w:hAnsi="Times New Roman" w:cs="Times New Roman"/>
          <w:b/>
          <w:bCs/>
          <w:sz w:val="28"/>
          <w:szCs w:val="28"/>
        </w:rPr>
        <w:t>CHAPTER 5</w:t>
      </w:r>
    </w:p>
    <w:p w14:paraId="24B53A3B" w14:textId="77777777" w:rsidR="00052429" w:rsidRPr="00C24FB0" w:rsidRDefault="00052429" w:rsidP="00052429">
      <w:pPr>
        <w:jc w:val="center"/>
        <w:rPr>
          <w:rFonts w:ascii="Times New Roman" w:hAnsi="Times New Roman" w:cs="Times New Roman"/>
          <w:b/>
          <w:bCs/>
          <w:sz w:val="28"/>
          <w:szCs w:val="28"/>
        </w:rPr>
      </w:pPr>
    </w:p>
    <w:p w14:paraId="12CA8D7C" w14:textId="77777777" w:rsidR="00052429" w:rsidRDefault="00052429" w:rsidP="00052429">
      <w:pPr>
        <w:jc w:val="center"/>
        <w:rPr>
          <w:rFonts w:ascii="Times New Roman" w:hAnsi="Times New Roman" w:cs="Times New Roman"/>
          <w:b/>
          <w:bCs/>
          <w:sz w:val="28"/>
          <w:szCs w:val="28"/>
        </w:rPr>
      </w:pPr>
      <w:r w:rsidRPr="00C24FB0">
        <w:rPr>
          <w:rFonts w:ascii="Times New Roman" w:hAnsi="Times New Roman" w:cs="Times New Roman"/>
          <w:b/>
          <w:bCs/>
          <w:sz w:val="28"/>
          <w:szCs w:val="28"/>
        </w:rPr>
        <w:t>SUMMARY AND CONCLUSIO</w:t>
      </w:r>
      <w:r>
        <w:rPr>
          <w:rFonts w:ascii="Times New Roman" w:hAnsi="Times New Roman" w:cs="Times New Roman"/>
          <w:b/>
          <w:bCs/>
          <w:sz w:val="28"/>
          <w:szCs w:val="28"/>
        </w:rPr>
        <w:t>N</w:t>
      </w:r>
    </w:p>
    <w:p w14:paraId="7FA29B98" w14:textId="77777777" w:rsidR="00052429" w:rsidRDefault="00052429" w:rsidP="00052429">
      <w:pPr>
        <w:jc w:val="center"/>
        <w:rPr>
          <w:rFonts w:ascii="Times New Roman" w:hAnsi="Times New Roman" w:cs="Times New Roman"/>
          <w:b/>
          <w:bCs/>
          <w:sz w:val="28"/>
          <w:szCs w:val="28"/>
        </w:rPr>
      </w:pPr>
    </w:p>
    <w:p w14:paraId="08C96640" w14:textId="77777777" w:rsidR="00052429" w:rsidRDefault="00052429" w:rsidP="00052429">
      <w:pPr>
        <w:jc w:val="center"/>
        <w:rPr>
          <w:rFonts w:ascii="Times New Roman" w:hAnsi="Times New Roman" w:cs="Times New Roman"/>
          <w:b/>
          <w:bCs/>
          <w:sz w:val="28"/>
          <w:szCs w:val="28"/>
        </w:rPr>
      </w:pPr>
    </w:p>
    <w:p w14:paraId="1C381659" w14:textId="77777777" w:rsidR="00052429" w:rsidRDefault="00052429" w:rsidP="00052429">
      <w:pPr>
        <w:rPr>
          <w:rFonts w:ascii="Times New Roman" w:hAnsi="Times New Roman" w:cs="Times New Roman"/>
          <w:sz w:val="24"/>
          <w:szCs w:val="24"/>
        </w:rPr>
      </w:pPr>
      <w:r>
        <w:rPr>
          <w:rFonts w:ascii="Times New Roman" w:hAnsi="Times New Roman" w:cs="Times New Roman"/>
          <w:sz w:val="24"/>
          <w:szCs w:val="24"/>
        </w:rPr>
        <w:t xml:space="preserve">Autism spectrum disorder is a developmental condition that affects behaviour , social interaction and the behaviour. They often face nutritional deficiencies due to the selective eating pattern which leads to the risk of obesity. The diagnosis follows the DSM-V criteria that includes at least six behaviour including repetitive behaviour and social behaviour. The individuals with ASD are at greater risk of mental health challenges which includes anxiety , depression and aggression. Moreover gastro intestinal issues are common including constipation, diarrhoea , bloating and abdominal pain that may share neurological or genetic links with ASD and mental health conditions. Certain research on autism and feeding issues focused mainly on feeding behaviour , food preferences but it often neglected the food quality and diet quality. A deeper understanding of these can provide better in sights in nutritional challenges in autistic children. The relationship between feeding behaviour and autism severity varies based on the assessment methods. Children with autism spectrum often experiences gut dysbiosis which reduces the microbial diversity and harmful bacterial overgrowth that may contribute to ASD symptoms by disrupting the brain development , neurotransmitter balance and disrupting the metabolite production. The gut microbiota plays a major role in brain function, immunity and digestion. The brain affects the gut bacteria via stress response and neuro transmitters that influences the brain through the immune signals , vagus nerve and gut barrier integrity. The enteric nervous system usually manages the digestion independently which communicates directly with the brain via gut brain axis that involves neurotransmitters that influence digestive and cognitive functions. Nutritional status is shaped by food quantity , quality and the overall health of the child with social and cultural factors. As per the surveys conducted the following summary is drawn based on the results obtained. </w:t>
      </w:r>
    </w:p>
    <w:p w14:paraId="73395764" w14:textId="77777777" w:rsidR="00052429" w:rsidRDefault="00052429" w:rsidP="00052429">
      <w:pPr>
        <w:rPr>
          <w:rFonts w:ascii="Times New Roman" w:hAnsi="Times New Roman" w:cs="Times New Roman"/>
          <w:sz w:val="24"/>
          <w:szCs w:val="24"/>
        </w:rPr>
      </w:pPr>
    </w:p>
    <w:p w14:paraId="2EBE1F30" w14:textId="77777777" w:rsidR="00052429" w:rsidRDefault="00052429" w:rsidP="00052429">
      <w:pPr>
        <w:rPr>
          <w:rFonts w:ascii="Times New Roman" w:hAnsi="Times New Roman" w:cs="Times New Roman"/>
          <w:sz w:val="24"/>
          <w:szCs w:val="24"/>
        </w:rPr>
      </w:pPr>
    </w:p>
    <w:p w14:paraId="4EBF3985" w14:textId="77777777" w:rsidR="00052429" w:rsidRDefault="00052429" w:rsidP="00052429">
      <w:pPr>
        <w:rPr>
          <w:rFonts w:ascii="Times New Roman" w:hAnsi="Times New Roman" w:cs="Times New Roman"/>
          <w:sz w:val="24"/>
          <w:szCs w:val="24"/>
        </w:rPr>
      </w:pPr>
      <w:r w:rsidRPr="0026462D">
        <w:rPr>
          <w:rFonts w:ascii="Times New Roman" w:hAnsi="Times New Roman" w:cs="Times New Roman"/>
          <w:b/>
          <w:bCs/>
          <w:sz w:val="24"/>
          <w:szCs w:val="24"/>
        </w:rPr>
        <w:t>Objective 1</w:t>
      </w:r>
      <w:r>
        <w:rPr>
          <w:rFonts w:ascii="Times New Roman" w:hAnsi="Times New Roman" w:cs="Times New Roman"/>
          <w:sz w:val="24"/>
          <w:szCs w:val="24"/>
        </w:rPr>
        <w:t xml:space="preserve">: The first objective was to asses the nutritional status of children with ASD including common nutrient deficiencies. </w:t>
      </w:r>
    </w:p>
    <w:p w14:paraId="52E5834A" w14:textId="77777777" w:rsidR="00052429" w:rsidRDefault="00052429" w:rsidP="00052429">
      <w:pPr>
        <w:rPr>
          <w:rFonts w:ascii="Times New Roman" w:hAnsi="Times New Roman" w:cs="Times New Roman"/>
          <w:sz w:val="24"/>
          <w:szCs w:val="24"/>
        </w:rPr>
      </w:pPr>
    </w:p>
    <w:p w14:paraId="190E8F4A" w14:textId="77777777" w:rsidR="00052429" w:rsidRDefault="00052429" w:rsidP="00052429">
      <w:pPr>
        <w:rPr>
          <w:rFonts w:ascii="Times New Roman" w:hAnsi="Times New Roman" w:cs="Times New Roman"/>
          <w:sz w:val="24"/>
          <w:szCs w:val="24"/>
        </w:rPr>
      </w:pPr>
      <w:r>
        <w:rPr>
          <w:rFonts w:ascii="Times New Roman" w:hAnsi="Times New Roman" w:cs="Times New Roman"/>
          <w:sz w:val="24"/>
          <w:szCs w:val="24"/>
        </w:rPr>
        <w:t>Total 52 autistic children were selected for the study. A self designed questionnaire was designed to collect the primary and secondary data. They were 33 males and 19 females which was classified as school going and adolescents categories. According to the objective vitamin D was the most common deficiency in the both age groups affecting 77.8% of adolescents and 22.2% in school going children. Iron deficiency was also notably high in adolescents 75.5% but relatively fewer in school going children 25%. Multiple vitamin deficiency was found such as vitamin D and iron , vitamin B and C in adolescents students.</w:t>
      </w:r>
    </w:p>
    <w:p w14:paraId="5E9BD9E8" w14:textId="77777777" w:rsidR="00052429" w:rsidRDefault="00052429" w:rsidP="00052429">
      <w:pPr>
        <w:rPr>
          <w:rFonts w:ascii="Times New Roman" w:hAnsi="Times New Roman" w:cs="Times New Roman"/>
          <w:sz w:val="24"/>
          <w:szCs w:val="24"/>
        </w:rPr>
      </w:pPr>
    </w:p>
    <w:p w14:paraId="1C0372D3" w14:textId="77777777" w:rsidR="00052429" w:rsidRDefault="00052429" w:rsidP="00052429">
      <w:pPr>
        <w:rPr>
          <w:rFonts w:ascii="Times New Roman" w:hAnsi="Times New Roman" w:cs="Times New Roman"/>
          <w:sz w:val="24"/>
          <w:szCs w:val="24"/>
        </w:rPr>
      </w:pPr>
      <w:r w:rsidRPr="0026462D">
        <w:rPr>
          <w:rFonts w:ascii="Times New Roman" w:hAnsi="Times New Roman" w:cs="Times New Roman"/>
          <w:b/>
          <w:bCs/>
          <w:sz w:val="24"/>
          <w:szCs w:val="24"/>
        </w:rPr>
        <w:t>Objective 2</w:t>
      </w:r>
      <w:r>
        <w:rPr>
          <w:rFonts w:ascii="Times New Roman" w:hAnsi="Times New Roman" w:cs="Times New Roman"/>
          <w:sz w:val="24"/>
          <w:szCs w:val="24"/>
        </w:rPr>
        <w:t xml:space="preserve"> : The second objective was to analyse the prevalence and types of gastro intestinal complications in children with ASD.</w:t>
      </w:r>
    </w:p>
    <w:p w14:paraId="46400C0D" w14:textId="77777777" w:rsidR="00052429" w:rsidRDefault="00052429" w:rsidP="00052429">
      <w:pPr>
        <w:rPr>
          <w:rFonts w:ascii="Times New Roman" w:hAnsi="Times New Roman" w:cs="Times New Roman"/>
          <w:sz w:val="24"/>
          <w:szCs w:val="24"/>
        </w:rPr>
      </w:pPr>
    </w:p>
    <w:p w14:paraId="4B58BE73" w14:textId="77777777" w:rsidR="00052429" w:rsidRDefault="00052429" w:rsidP="00052429">
      <w:pPr>
        <w:rPr>
          <w:rFonts w:ascii="Times New Roman" w:hAnsi="Times New Roman" w:cs="Times New Roman"/>
          <w:sz w:val="24"/>
          <w:szCs w:val="24"/>
        </w:rPr>
      </w:pPr>
      <w:r>
        <w:rPr>
          <w:rFonts w:ascii="Times New Roman" w:hAnsi="Times New Roman" w:cs="Times New Roman"/>
          <w:sz w:val="24"/>
          <w:szCs w:val="24"/>
        </w:rPr>
        <w:t xml:space="preserve">Out of 52 autistic children ,constipation was the  common gastrointestinal complication 34.6% and 46.2% other GI complication that was not specific. Most of them reported the frequency of  GI discomfort occasionally 46.2% and rarely 36.5%. due to the issue of GI discomfort the </w:t>
      </w:r>
      <w:r>
        <w:rPr>
          <w:rFonts w:ascii="Times New Roman" w:hAnsi="Times New Roman" w:cs="Times New Roman"/>
          <w:sz w:val="24"/>
          <w:szCs w:val="24"/>
        </w:rPr>
        <w:lastRenderedPageBreak/>
        <w:t xml:space="preserve">frequency of visiting the hospital was rarely among the children with 40.2% and 34.6% consulted occasionally. Most of the students appetite was greatly reduced slightly 51.9% due to GI discomforts. Regarding the dietary impact there was somewhat improvement 50% in the GI discomforts showed by them and then avoidance of the food that causes GI trouble was eliminated sometimes 40.4% by the subject. To reduce the occurrence of GI symptoms implementations of any  specific diet was not provided 46.2% ,meanwhile 42.3% was considering about the diet. The behavioural changes was occasionally shown 38.5% by the subjects. </w:t>
      </w:r>
    </w:p>
    <w:p w14:paraId="268F2BA7" w14:textId="77777777" w:rsidR="00052429" w:rsidRDefault="00052429" w:rsidP="00052429">
      <w:pPr>
        <w:rPr>
          <w:rFonts w:ascii="Times New Roman" w:hAnsi="Times New Roman" w:cs="Times New Roman"/>
          <w:sz w:val="24"/>
          <w:szCs w:val="24"/>
        </w:rPr>
      </w:pPr>
    </w:p>
    <w:p w14:paraId="5D8A7265" w14:textId="77777777" w:rsidR="00052429" w:rsidRDefault="00052429" w:rsidP="00052429">
      <w:pPr>
        <w:rPr>
          <w:rFonts w:ascii="Times New Roman" w:hAnsi="Times New Roman" w:cs="Times New Roman"/>
          <w:sz w:val="24"/>
          <w:szCs w:val="24"/>
        </w:rPr>
      </w:pPr>
      <w:r w:rsidRPr="0026462D">
        <w:rPr>
          <w:rFonts w:ascii="Times New Roman" w:hAnsi="Times New Roman" w:cs="Times New Roman"/>
          <w:b/>
          <w:bCs/>
          <w:sz w:val="24"/>
          <w:szCs w:val="24"/>
        </w:rPr>
        <w:t>Objective 3</w:t>
      </w:r>
      <w:r>
        <w:rPr>
          <w:rFonts w:ascii="Times New Roman" w:hAnsi="Times New Roman" w:cs="Times New Roman"/>
          <w:sz w:val="24"/>
          <w:szCs w:val="24"/>
        </w:rPr>
        <w:t xml:space="preserve"> : The third objective was to  evaluate the impact of dietary and GI complications in ASD. </w:t>
      </w:r>
      <w:r>
        <w:rPr>
          <w:rFonts w:ascii="Times New Roman" w:hAnsi="Times New Roman" w:cs="Times New Roman"/>
          <w:sz w:val="24"/>
          <w:szCs w:val="24"/>
        </w:rPr>
        <w:br/>
      </w:r>
    </w:p>
    <w:p w14:paraId="23536688" w14:textId="77777777" w:rsidR="00052429" w:rsidRDefault="00052429" w:rsidP="00052429">
      <w:pPr>
        <w:rPr>
          <w:rFonts w:ascii="Times New Roman" w:hAnsi="Times New Roman" w:cs="Times New Roman"/>
          <w:sz w:val="24"/>
          <w:szCs w:val="24"/>
        </w:rPr>
      </w:pPr>
      <w:r>
        <w:rPr>
          <w:rFonts w:ascii="Times New Roman" w:hAnsi="Times New Roman" w:cs="Times New Roman"/>
          <w:sz w:val="24"/>
          <w:szCs w:val="24"/>
        </w:rPr>
        <w:t xml:space="preserve">Out of 52 samples constipation was the most common GI complications discomfort 16.7% in those who preferred to eat variety of food 38.9%. while in the case of preferring certain food diarrhoea was common who preferred salty food 75%. Regarding GI frequency it was equally distributed 50% among picky eater and who preferred to attain a variety of food. The occurrence of GI complications was occasionally managed 91.7% by the parents. The management for selective eating was provided , who reduced the appetite during GI discomforts. The assurance of balanced diet was higher 18.2% who reported GI discomfort frequently. Gluten free diet was provided only by one parent and 41.7% had not tried any specific diet , meanwhile others were considering. </w:t>
      </w:r>
    </w:p>
    <w:p w14:paraId="51914114" w14:textId="77777777" w:rsidR="00052429" w:rsidRDefault="00052429" w:rsidP="00052429">
      <w:pPr>
        <w:rPr>
          <w:rFonts w:ascii="Times New Roman" w:hAnsi="Times New Roman" w:cs="Times New Roman"/>
          <w:sz w:val="24"/>
          <w:szCs w:val="24"/>
        </w:rPr>
      </w:pPr>
    </w:p>
    <w:p w14:paraId="4C7A75A8" w14:textId="77777777" w:rsidR="00052429" w:rsidRDefault="00052429" w:rsidP="00052429">
      <w:pPr>
        <w:rPr>
          <w:rFonts w:ascii="Times New Roman" w:hAnsi="Times New Roman" w:cs="Times New Roman"/>
          <w:sz w:val="24"/>
          <w:szCs w:val="24"/>
        </w:rPr>
      </w:pPr>
      <w:r w:rsidRPr="0026462D">
        <w:rPr>
          <w:rFonts w:ascii="Times New Roman" w:hAnsi="Times New Roman" w:cs="Times New Roman"/>
          <w:b/>
          <w:bCs/>
          <w:sz w:val="24"/>
          <w:szCs w:val="24"/>
        </w:rPr>
        <w:t>Objective 4</w:t>
      </w:r>
      <w:r>
        <w:rPr>
          <w:rFonts w:ascii="Times New Roman" w:hAnsi="Times New Roman" w:cs="Times New Roman"/>
          <w:sz w:val="24"/>
          <w:szCs w:val="24"/>
        </w:rPr>
        <w:t>: The fourth objective was to formulate a intervention tool.</w:t>
      </w:r>
    </w:p>
    <w:p w14:paraId="11007C42" w14:textId="77777777" w:rsidR="00052429" w:rsidRDefault="00052429" w:rsidP="00052429">
      <w:pPr>
        <w:rPr>
          <w:rFonts w:ascii="Times New Roman" w:hAnsi="Times New Roman" w:cs="Times New Roman"/>
          <w:sz w:val="24"/>
          <w:szCs w:val="24"/>
        </w:rPr>
      </w:pPr>
      <w:r>
        <w:rPr>
          <w:rFonts w:ascii="Times New Roman" w:hAnsi="Times New Roman" w:cs="Times New Roman"/>
          <w:sz w:val="24"/>
          <w:szCs w:val="24"/>
        </w:rPr>
        <w:t xml:space="preserve">The project included the formulation of a intervention tool and a recipe was formulated as a intervention tool. Sprouted ragi balls was developed as a new product. A sensory evaluation was conducted among 10 subjects. The product was analysed for its texture , taste, appearance and overall acceptability. The product was sensorily acceptable to all the subjects. </w:t>
      </w:r>
    </w:p>
    <w:p w14:paraId="5AABBBBA" w14:textId="77777777" w:rsidR="00052429" w:rsidRDefault="00052429" w:rsidP="00052429">
      <w:pPr>
        <w:rPr>
          <w:rFonts w:ascii="Times New Roman" w:hAnsi="Times New Roman" w:cs="Times New Roman"/>
          <w:sz w:val="24"/>
          <w:szCs w:val="24"/>
        </w:rPr>
      </w:pPr>
    </w:p>
    <w:p w14:paraId="094DC0EA" w14:textId="77777777" w:rsidR="00052429" w:rsidRDefault="00052429" w:rsidP="00052429">
      <w:pPr>
        <w:rPr>
          <w:rFonts w:ascii="Times New Roman" w:hAnsi="Times New Roman" w:cs="Times New Roman"/>
          <w:b/>
          <w:bCs/>
          <w:sz w:val="24"/>
          <w:szCs w:val="24"/>
        </w:rPr>
      </w:pPr>
      <w:r w:rsidRPr="0026462D">
        <w:rPr>
          <w:rFonts w:ascii="Times New Roman" w:hAnsi="Times New Roman" w:cs="Times New Roman"/>
          <w:b/>
          <w:bCs/>
          <w:sz w:val="24"/>
          <w:szCs w:val="24"/>
        </w:rPr>
        <w:t xml:space="preserve">Conclusion </w:t>
      </w:r>
    </w:p>
    <w:p w14:paraId="06EE8B88" w14:textId="64587F1C" w:rsidR="00052429" w:rsidRPr="000E1094" w:rsidRDefault="00052429" w:rsidP="00052429">
      <w:pPr>
        <w:rPr>
          <w:rFonts w:ascii="Times New Roman" w:hAnsi="Times New Roman" w:cs="Times New Roman"/>
          <w:sz w:val="24"/>
          <w:szCs w:val="24"/>
        </w:rPr>
      </w:pPr>
      <w:r w:rsidRPr="000E1094">
        <w:rPr>
          <w:rFonts w:ascii="Times New Roman" w:hAnsi="Times New Roman" w:cs="Times New Roman"/>
          <w:sz w:val="24"/>
          <w:szCs w:val="24"/>
        </w:rPr>
        <w:t>The present study analysed the nutritional status and gastro intestinal complications in autistic children in Kerala. The study focused on their GI problems , food preferences and vitamin deficiency. Data revealed that the most were vitamin D</w:t>
      </w:r>
      <w:r w:rsidR="007A43E9">
        <w:rPr>
          <w:rFonts w:ascii="Times New Roman" w:hAnsi="Times New Roman" w:cs="Times New Roman"/>
          <w:sz w:val="24"/>
          <w:szCs w:val="24"/>
        </w:rPr>
        <w:t xml:space="preserve"> and iron</w:t>
      </w:r>
      <w:r w:rsidRPr="000E1094">
        <w:rPr>
          <w:rFonts w:ascii="Times New Roman" w:hAnsi="Times New Roman" w:cs="Times New Roman"/>
          <w:sz w:val="24"/>
          <w:szCs w:val="24"/>
        </w:rPr>
        <w:t xml:space="preserve"> deficient and possessed constipation as the GI discomfort</w:t>
      </w:r>
      <w:r w:rsidR="007A43E9">
        <w:rPr>
          <w:rFonts w:ascii="Times New Roman" w:hAnsi="Times New Roman" w:cs="Times New Roman"/>
          <w:sz w:val="24"/>
          <w:szCs w:val="24"/>
        </w:rPr>
        <w:t xml:space="preserve"> who preferred to eat variety of foods. This is due to limited access of certain food due to GI complications and avoidance of certain foods. Moreover the data shows most them preferred different foods and choices are also different. Majority of parents are ensuring a balanced diet and trying to provide implementation of specific diet for the children with ASD. </w:t>
      </w:r>
      <w:r w:rsidR="00A346B5">
        <w:rPr>
          <w:rFonts w:ascii="Times New Roman" w:hAnsi="Times New Roman" w:cs="Times New Roman"/>
          <w:sz w:val="24"/>
          <w:szCs w:val="24"/>
        </w:rPr>
        <w:t>Adequate dietary modifications are required to change their overall eating habits to ensure well maintained diet.0.</w:t>
      </w:r>
    </w:p>
    <w:p w14:paraId="086B8E91" w14:textId="77777777" w:rsidR="00052429" w:rsidRPr="000E1094" w:rsidRDefault="00052429" w:rsidP="00052429">
      <w:pPr>
        <w:rPr>
          <w:rFonts w:ascii="Times New Roman" w:hAnsi="Times New Roman" w:cs="Times New Roman"/>
          <w:sz w:val="24"/>
          <w:szCs w:val="24"/>
        </w:rPr>
      </w:pPr>
      <w:r w:rsidRPr="000E1094">
        <w:rPr>
          <w:rFonts w:ascii="Times New Roman" w:hAnsi="Times New Roman" w:cs="Times New Roman"/>
          <w:sz w:val="24"/>
          <w:szCs w:val="24"/>
        </w:rPr>
        <w:t xml:space="preserve"> </w:t>
      </w:r>
    </w:p>
    <w:p w14:paraId="104A3F42" w14:textId="2148FFF5" w:rsidR="00322741" w:rsidRDefault="00322741" w:rsidP="00E7719E">
      <w:pPr>
        <w:spacing w:line="360" w:lineRule="auto"/>
        <w:rPr>
          <w:rFonts w:ascii="Times New Roman" w:hAnsi="Times New Roman"/>
          <w:b/>
          <w:bCs/>
          <w:sz w:val="24"/>
          <w:szCs w:val="24"/>
        </w:rPr>
      </w:pPr>
    </w:p>
    <w:p w14:paraId="05ED39A1" w14:textId="77777777" w:rsidR="00052429" w:rsidRDefault="00052429" w:rsidP="00E7719E">
      <w:pPr>
        <w:spacing w:line="360" w:lineRule="auto"/>
        <w:rPr>
          <w:rFonts w:ascii="Times New Roman" w:hAnsi="Times New Roman"/>
          <w:b/>
          <w:bCs/>
          <w:sz w:val="24"/>
          <w:szCs w:val="24"/>
        </w:rPr>
      </w:pPr>
    </w:p>
    <w:p w14:paraId="3E41542A" w14:textId="77777777" w:rsidR="00052429" w:rsidRDefault="00052429" w:rsidP="00E7719E">
      <w:pPr>
        <w:spacing w:line="360" w:lineRule="auto"/>
        <w:rPr>
          <w:rFonts w:ascii="Times New Roman" w:hAnsi="Times New Roman"/>
          <w:b/>
          <w:bCs/>
          <w:sz w:val="24"/>
          <w:szCs w:val="24"/>
        </w:rPr>
      </w:pPr>
    </w:p>
    <w:p w14:paraId="103C7C7B" w14:textId="77777777" w:rsidR="00052429" w:rsidRDefault="00052429" w:rsidP="00E7719E">
      <w:pPr>
        <w:spacing w:line="360" w:lineRule="auto"/>
        <w:rPr>
          <w:rFonts w:ascii="Times New Roman" w:hAnsi="Times New Roman"/>
          <w:b/>
          <w:bCs/>
          <w:sz w:val="24"/>
          <w:szCs w:val="24"/>
        </w:rPr>
      </w:pPr>
    </w:p>
    <w:p w14:paraId="02CA864A" w14:textId="77777777" w:rsidR="00052429" w:rsidRDefault="00052429" w:rsidP="00E7719E">
      <w:pPr>
        <w:spacing w:line="360" w:lineRule="auto"/>
        <w:rPr>
          <w:rFonts w:ascii="Times New Roman" w:hAnsi="Times New Roman"/>
          <w:b/>
          <w:bCs/>
          <w:sz w:val="24"/>
          <w:szCs w:val="24"/>
        </w:rPr>
      </w:pPr>
    </w:p>
    <w:p w14:paraId="2BCBA62A" w14:textId="77777777" w:rsidR="00052429" w:rsidRDefault="00052429" w:rsidP="00E7719E">
      <w:pPr>
        <w:spacing w:line="360" w:lineRule="auto"/>
        <w:rPr>
          <w:rFonts w:ascii="Times New Roman" w:hAnsi="Times New Roman"/>
          <w:b/>
          <w:bCs/>
          <w:sz w:val="24"/>
          <w:szCs w:val="24"/>
        </w:rPr>
      </w:pPr>
    </w:p>
    <w:p w14:paraId="5E1341F8" w14:textId="77777777" w:rsidR="00052429" w:rsidRDefault="00052429" w:rsidP="00E7719E">
      <w:pPr>
        <w:spacing w:line="360" w:lineRule="auto"/>
        <w:rPr>
          <w:rFonts w:ascii="Times New Roman" w:hAnsi="Times New Roman"/>
          <w:b/>
          <w:bCs/>
          <w:sz w:val="24"/>
          <w:szCs w:val="24"/>
        </w:rPr>
      </w:pPr>
    </w:p>
    <w:p w14:paraId="7EA34311" w14:textId="77777777" w:rsidR="00052429" w:rsidRDefault="00052429" w:rsidP="00E7719E">
      <w:pPr>
        <w:spacing w:line="360" w:lineRule="auto"/>
        <w:rPr>
          <w:rFonts w:ascii="Times New Roman" w:hAnsi="Times New Roman"/>
          <w:b/>
          <w:bCs/>
          <w:sz w:val="24"/>
          <w:szCs w:val="24"/>
        </w:rPr>
      </w:pPr>
    </w:p>
    <w:p w14:paraId="700008CA" w14:textId="77777777" w:rsidR="001B59E6" w:rsidRDefault="001B59E6" w:rsidP="001B59E6">
      <w:pPr>
        <w:jc w:val="center"/>
        <w:rPr>
          <w:rFonts w:ascii="Times New Roman" w:hAnsi="Times New Roman" w:cs="Times New Roman"/>
          <w:b/>
          <w:bCs/>
          <w:sz w:val="28"/>
          <w:szCs w:val="28"/>
        </w:rPr>
      </w:pPr>
      <w:r>
        <w:rPr>
          <w:rFonts w:ascii="Times New Roman" w:hAnsi="Times New Roman" w:cs="Times New Roman"/>
          <w:b/>
          <w:bCs/>
          <w:sz w:val="28"/>
          <w:szCs w:val="28"/>
        </w:rPr>
        <w:t>BIBLIOGRAPHY</w:t>
      </w:r>
    </w:p>
    <w:p w14:paraId="3F2E0E2F" w14:textId="77777777" w:rsidR="001B59E6" w:rsidRDefault="001B59E6" w:rsidP="001B59E6">
      <w:pPr>
        <w:jc w:val="center"/>
        <w:rPr>
          <w:rFonts w:ascii="Times New Roman" w:hAnsi="Times New Roman" w:cs="Times New Roman"/>
          <w:b/>
          <w:bCs/>
          <w:sz w:val="28"/>
          <w:szCs w:val="28"/>
        </w:rPr>
      </w:pPr>
    </w:p>
    <w:p w14:paraId="4C5E1336" w14:textId="09059D60" w:rsidR="001B59E6" w:rsidRDefault="001B59E6" w:rsidP="001B59E6">
      <w:pPr>
        <w:jc w:val="both"/>
        <w:rPr>
          <w:rFonts w:ascii="Times New Roman" w:hAnsi="Times New Roman" w:cs="Times New Roman"/>
          <w:sz w:val="28"/>
          <w:szCs w:val="28"/>
        </w:rPr>
      </w:pPr>
      <w:r w:rsidRPr="00854C3A">
        <w:rPr>
          <w:rFonts w:ascii="Times New Roman" w:hAnsi="Times New Roman" w:cs="Times New Roman"/>
          <w:sz w:val="28"/>
          <w:szCs w:val="28"/>
        </w:rPr>
        <w:t xml:space="preserve">Al-Beltagi, M., Saeed, N. K., Bediwy, A. S., Elbeltagi, R., &amp; Alhawamdeh, R. (2023). Role of gastrointestinal health in managing children with autism spectrum disorder. World Journal of Clinical Pediatrics, 12(4), 171–196. </w:t>
      </w:r>
      <w:hyperlink r:id="rId39" w:history="1">
        <w:r w:rsidRPr="00F146A4">
          <w:rPr>
            <w:rStyle w:val="Hyperlink"/>
            <w:rFonts w:ascii="Times New Roman" w:hAnsi="Times New Roman" w:cs="Times New Roman"/>
            <w:sz w:val="28"/>
            <w:szCs w:val="28"/>
          </w:rPr>
          <w:t>https://doi.org/10.5409/wjcp.v12.i4.171</w:t>
        </w:r>
      </w:hyperlink>
    </w:p>
    <w:p w14:paraId="7153A51A" w14:textId="77777777" w:rsidR="001B59E6" w:rsidRPr="00854C3A" w:rsidRDefault="001B59E6" w:rsidP="001B59E6">
      <w:pPr>
        <w:jc w:val="both"/>
        <w:rPr>
          <w:rFonts w:ascii="Times New Roman" w:hAnsi="Times New Roman" w:cs="Times New Roman"/>
          <w:sz w:val="28"/>
          <w:szCs w:val="28"/>
        </w:rPr>
      </w:pPr>
    </w:p>
    <w:p w14:paraId="5013D2C3" w14:textId="4AD35011" w:rsidR="001B59E6" w:rsidRDefault="001B59E6" w:rsidP="001B59E6">
      <w:pPr>
        <w:jc w:val="both"/>
        <w:rPr>
          <w:rFonts w:ascii="Times New Roman" w:hAnsi="Times New Roman" w:cs="Times New Roman"/>
          <w:sz w:val="28"/>
          <w:szCs w:val="28"/>
        </w:rPr>
      </w:pPr>
      <w:r w:rsidRPr="00854C3A">
        <w:rPr>
          <w:rFonts w:ascii="Times New Roman" w:hAnsi="Times New Roman" w:cs="Times New Roman"/>
          <w:sz w:val="28"/>
          <w:szCs w:val="28"/>
        </w:rPr>
        <w:t xml:space="preserve">Alkhalidy, H., Abushaikha, A., Alnaser, K., Obeidat, M. D., &amp; Al-Shami, I. (2021). Nutritional Status of Pre-school Children and Determinant Factors of Autism: A Case-Control Study. Frontiers in Nutrition, 8, 627011. </w:t>
      </w:r>
      <w:hyperlink r:id="rId40" w:history="1">
        <w:r w:rsidRPr="00F146A4">
          <w:rPr>
            <w:rStyle w:val="Hyperlink"/>
            <w:rFonts w:ascii="Times New Roman" w:hAnsi="Times New Roman" w:cs="Times New Roman"/>
            <w:sz w:val="28"/>
            <w:szCs w:val="28"/>
          </w:rPr>
          <w:t>https://doi.org/10.3389/fnut.2021.627011</w:t>
        </w:r>
      </w:hyperlink>
    </w:p>
    <w:p w14:paraId="61FA0C90" w14:textId="77777777" w:rsidR="001B59E6" w:rsidRPr="00854C3A" w:rsidRDefault="001B59E6" w:rsidP="001B59E6">
      <w:pPr>
        <w:jc w:val="both"/>
        <w:rPr>
          <w:rFonts w:ascii="Times New Roman" w:hAnsi="Times New Roman" w:cs="Times New Roman"/>
          <w:sz w:val="28"/>
          <w:szCs w:val="28"/>
        </w:rPr>
      </w:pPr>
    </w:p>
    <w:p w14:paraId="23895C02" w14:textId="26D70D59" w:rsidR="001B59E6" w:rsidRDefault="001B59E6" w:rsidP="001B59E6">
      <w:pPr>
        <w:jc w:val="both"/>
        <w:rPr>
          <w:rFonts w:ascii="Times New Roman" w:hAnsi="Times New Roman" w:cs="Times New Roman"/>
          <w:sz w:val="28"/>
          <w:szCs w:val="28"/>
        </w:rPr>
      </w:pPr>
      <w:r w:rsidRPr="00854C3A">
        <w:rPr>
          <w:rFonts w:ascii="Times New Roman" w:hAnsi="Times New Roman" w:cs="Times New Roman"/>
          <w:sz w:val="28"/>
          <w:szCs w:val="28"/>
        </w:rPr>
        <w:t xml:space="preserve">Eow, S. Y., Gan, W. Y., &amp; Awang, H. (2021). Body weight status and dietary intake of Malaysian children with Autism Spectrum Disorder. Research in Autism Spectrum Disorders, 84, 101768. </w:t>
      </w:r>
      <w:hyperlink r:id="rId41" w:history="1">
        <w:r w:rsidR="005753BA" w:rsidRPr="00F146A4">
          <w:rPr>
            <w:rStyle w:val="Hyperlink"/>
            <w:rFonts w:ascii="Times New Roman" w:hAnsi="Times New Roman" w:cs="Times New Roman"/>
            <w:sz w:val="28"/>
            <w:szCs w:val="28"/>
          </w:rPr>
          <w:t>https://doi.org/10.1016/j.rasd.2021.101768</w:t>
        </w:r>
      </w:hyperlink>
    </w:p>
    <w:p w14:paraId="5778D419" w14:textId="77777777" w:rsidR="005753BA" w:rsidRPr="00854C3A" w:rsidRDefault="005753BA" w:rsidP="001B59E6">
      <w:pPr>
        <w:jc w:val="both"/>
        <w:rPr>
          <w:rFonts w:ascii="Times New Roman" w:hAnsi="Times New Roman" w:cs="Times New Roman"/>
          <w:sz w:val="28"/>
          <w:szCs w:val="28"/>
        </w:rPr>
      </w:pPr>
    </w:p>
    <w:p w14:paraId="679B720B" w14:textId="23FA2F34" w:rsidR="001B59E6" w:rsidRDefault="001B59E6" w:rsidP="001B59E6">
      <w:pPr>
        <w:jc w:val="both"/>
        <w:rPr>
          <w:rFonts w:ascii="Times New Roman" w:hAnsi="Times New Roman" w:cs="Times New Roman"/>
          <w:sz w:val="28"/>
          <w:szCs w:val="28"/>
        </w:rPr>
      </w:pPr>
      <w:r w:rsidRPr="00854C3A">
        <w:rPr>
          <w:rFonts w:ascii="Times New Roman" w:hAnsi="Times New Roman" w:cs="Times New Roman"/>
          <w:sz w:val="28"/>
          <w:szCs w:val="28"/>
        </w:rPr>
        <w:t xml:space="preserve">Esteban-Figuerola, P., Canals, J., Fernández-Cao, J. C., &amp; Arija Val, V. (2019). Differences in food consumption and nutritional intake between children with autism spectrum disorders and typically developing children: A meta-analysis. Autism, 23(5), 1079–1095. </w:t>
      </w:r>
      <w:hyperlink r:id="rId42" w:history="1">
        <w:r w:rsidR="005753BA" w:rsidRPr="00F146A4">
          <w:rPr>
            <w:rStyle w:val="Hyperlink"/>
            <w:rFonts w:ascii="Times New Roman" w:hAnsi="Times New Roman" w:cs="Times New Roman"/>
            <w:sz w:val="28"/>
            <w:szCs w:val="28"/>
          </w:rPr>
          <w:t>https://doi.org/10.1177/1362361318794179</w:t>
        </w:r>
      </w:hyperlink>
    </w:p>
    <w:p w14:paraId="5B6AF2D4" w14:textId="77777777" w:rsidR="005753BA" w:rsidRPr="00854C3A" w:rsidRDefault="005753BA" w:rsidP="001B59E6">
      <w:pPr>
        <w:jc w:val="both"/>
        <w:rPr>
          <w:rFonts w:ascii="Times New Roman" w:hAnsi="Times New Roman" w:cs="Times New Roman"/>
          <w:sz w:val="28"/>
          <w:szCs w:val="28"/>
        </w:rPr>
      </w:pPr>
    </w:p>
    <w:p w14:paraId="51730E79" w14:textId="2D3DA6A4" w:rsidR="001B59E6" w:rsidRDefault="001B59E6" w:rsidP="001B59E6">
      <w:pPr>
        <w:jc w:val="both"/>
        <w:rPr>
          <w:rFonts w:ascii="Times New Roman" w:hAnsi="Times New Roman" w:cs="Times New Roman"/>
          <w:sz w:val="28"/>
          <w:szCs w:val="28"/>
        </w:rPr>
      </w:pPr>
      <w:r w:rsidRPr="00854C3A">
        <w:rPr>
          <w:rFonts w:ascii="Times New Roman" w:hAnsi="Times New Roman" w:cs="Times New Roman"/>
          <w:sz w:val="28"/>
          <w:szCs w:val="28"/>
        </w:rPr>
        <w:t xml:space="preserve">Hsiao, E. Y. (2014). Gastrointestinal Issues in Autism Spectrum Disorder. Harvard Review of Psychiatry, 22(2), 104–111. </w:t>
      </w:r>
      <w:hyperlink r:id="rId43" w:history="1">
        <w:r w:rsidR="005753BA" w:rsidRPr="00F146A4">
          <w:rPr>
            <w:rStyle w:val="Hyperlink"/>
            <w:rFonts w:ascii="Times New Roman" w:hAnsi="Times New Roman" w:cs="Times New Roman"/>
            <w:sz w:val="28"/>
            <w:szCs w:val="28"/>
          </w:rPr>
          <w:t>https://doi.org/10.1097/HRP.0000000000000029</w:t>
        </w:r>
      </w:hyperlink>
    </w:p>
    <w:p w14:paraId="5C9ECAFB" w14:textId="77777777" w:rsidR="005753BA" w:rsidRPr="00854C3A" w:rsidRDefault="005753BA" w:rsidP="001B59E6">
      <w:pPr>
        <w:jc w:val="both"/>
        <w:rPr>
          <w:rFonts w:ascii="Times New Roman" w:hAnsi="Times New Roman" w:cs="Times New Roman"/>
          <w:sz w:val="28"/>
          <w:szCs w:val="28"/>
        </w:rPr>
      </w:pPr>
    </w:p>
    <w:p w14:paraId="45FF292C" w14:textId="4081714B" w:rsidR="001B59E6" w:rsidRDefault="001B59E6" w:rsidP="001B59E6">
      <w:pPr>
        <w:jc w:val="both"/>
        <w:rPr>
          <w:rFonts w:ascii="Times New Roman" w:hAnsi="Times New Roman" w:cs="Times New Roman"/>
          <w:sz w:val="28"/>
          <w:szCs w:val="28"/>
        </w:rPr>
      </w:pPr>
      <w:r w:rsidRPr="00854C3A">
        <w:rPr>
          <w:rFonts w:ascii="Times New Roman" w:hAnsi="Times New Roman" w:cs="Times New Roman"/>
          <w:sz w:val="28"/>
          <w:szCs w:val="28"/>
        </w:rPr>
        <w:t xml:space="preserve">Hung, L. Y., &amp; Margolis, K. G. (2024). Autism spectrum disorders and the gastrointestinal tract: Insights into mechanisms and clinical relevance. Nature Reviews Gastroenterology &amp; Hepatology, 21(3), 142–163. </w:t>
      </w:r>
      <w:hyperlink r:id="rId44" w:history="1">
        <w:r w:rsidR="005753BA" w:rsidRPr="00F146A4">
          <w:rPr>
            <w:rStyle w:val="Hyperlink"/>
            <w:rFonts w:ascii="Times New Roman" w:hAnsi="Times New Roman" w:cs="Times New Roman"/>
            <w:sz w:val="28"/>
            <w:szCs w:val="28"/>
          </w:rPr>
          <w:t>https://doi.org/10.1038/s41575-023-00857-1</w:t>
        </w:r>
      </w:hyperlink>
    </w:p>
    <w:p w14:paraId="77D715DD" w14:textId="77777777" w:rsidR="005753BA" w:rsidRPr="00854C3A" w:rsidRDefault="005753BA" w:rsidP="001B59E6">
      <w:pPr>
        <w:jc w:val="both"/>
        <w:rPr>
          <w:rFonts w:ascii="Times New Roman" w:hAnsi="Times New Roman" w:cs="Times New Roman"/>
          <w:sz w:val="28"/>
          <w:szCs w:val="28"/>
        </w:rPr>
      </w:pPr>
    </w:p>
    <w:p w14:paraId="68DB686E" w14:textId="50D20499" w:rsidR="001B59E6" w:rsidRDefault="001B59E6" w:rsidP="001B59E6">
      <w:pPr>
        <w:jc w:val="both"/>
        <w:rPr>
          <w:rFonts w:ascii="Times New Roman" w:hAnsi="Times New Roman" w:cs="Times New Roman"/>
          <w:sz w:val="28"/>
          <w:szCs w:val="28"/>
        </w:rPr>
      </w:pPr>
      <w:r w:rsidRPr="00854C3A">
        <w:rPr>
          <w:rFonts w:ascii="Times New Roman" w:hAnsi="Times New Roman" w:cs="Times New Roman"/>
          <w:sz w:val="28"/>
          <w:szCs w:val="28"/>
        </w:rPr>
        <w:t xml:space="preserve">Jolanta Wasilewska, J., &amp; Klukowski, M. (2015). Gastrointestinal symptoms and autism spectrum disorder: Links and risks &amp;ndash; a possible new overlap syndrome. Pediatric Health, Medicine and Therapeutics, 153. </w:t>
      </w:r>
      <w:hyperlink r:id="rId45" w:history="1">
        <w:r w:rsidR="005753BA" w:rsidRPr="00F146A4">
          <w:rPr>
            <w:rStyle w:val="Hyperlink"/>
            <w:rFonts w:ascii="Times New Roman" w:hAnsi="Times New Roman" w:cs="Times New Roman"/>
            <w:sz w:val="28"/>
            <w:szCs w:val="28"/>
          </w:rPr>
          <w:t>https://doi.org/10.2147/PHMT.S85717</w:t>
        </w:r>
      </w:hyperlink>
    </w:p>
    <w:p w14:paraId="561BB05A" w14:textId="77777777" w:rsidR="005753BA" w:rsidRPr="00854C3A" w:rsidRDefault="005753BA" w:rsidP="001B59E6">
      <w:pPr>
        <w:jc w:val="both"/>
        <w:rPr>
          <w:rFonts w:ascii="Times New Roman" w:hAnsi="Times New Roman" w:cs="Times New Roman"/>
          <w:sz w:val="28"/>
          <w:szCs w:val="28"/>
        </w:rPr>
      </w:pPr>
    </w:p>
    <w:p w14:paraId="44422FEF" w14:textId="415836B2" w:rsidR="001B59E6" w:rsidRDefault="001B59E6" w:rsidP="001B59E6">
      <w:pPr>
        <w:jc w:val="both"/>
        <w:rPr>
          <w:rFonts w:ascii="Times New Roman" w:hAnsi="Times New Roman" w:cs="Times New Roman"/>
          <w:sz w:val="28"/>
          <w:szCs w:val="28"/>
        </w:rPr>
      </w:pPr>
      <w:r w:rsidRPr="00854C3A">
        <w:rPr>
          <w:rFonts w:ascii="Times New Roman" w:hAnsi="Times New Roman" w:cs="Times New Roman"/>
          <w:sz w:val="28"/>
          <w:szCs w:val="28"/>
        </w:rPr>
        <w:t xml:space="preserve">Kittana, M., Ahmadani, A., Williams, K. E., &amp; Attlee, A. (2023). Nutritional Status </w:t>
      </w:r>
      <w:r w:rsidRPr="00854C3A">
        <w:rPr>
          <w:rFonts w:ascii="Times New Roman" w:hAnsi="Times New Roman" w:cs="Times New Roman"/>
          <w:sz w:val="28"/>
          <w:szCs w:val="28"/>
        </w:rPr>
        <w:lastRenderedPageBreak/>
        <w:t xml:space="preserve">and Feeding Behavior of Children with Autism Spectrum Disorder in the Middle East and North Africa Region: A Systematic Review. Nutrients, 15(3), 711. </w:t>
      </w:r>
      <w:hyperlink r:id="rId46" w:history="1">
        <w:r w:rsidR="005753BA" w:rsidRPr="00F146A4">
          <w:rPr>
            <w:rStyle w:val="Hyperlink"/>
            <w:rFonts w:ascii="Times New Roman" w:hAnsi="Times New Roman" w:cs="Times New Roman"/>
            <w:sz w:val="28"/>
            <w:szCs w:val="28"/>
          </w:rPr>
          <w:t>https://doi.org/10.3390/nu15030711</w:t>
        </w:r>
      </w:hyperlink>
    </w:p>
    <w:p w14:paraId="3E80AFD9" w14:textId="77777777" w:rsidR="005753BA" w:rsidRPr="00854C3A" w:rsidRDefault="005753BA" w:rsidP="001B59E6">
      <w:pPr>
        <w:jc w:val="both"/>
        <w:rPr>
          <w:rFonts w:ascii="Times New Roman" w:hAnsi="Times New Roman" w:cs="Times New Roman"/>
          <w:sz w:val="28"/>
          <w:szCs w:val="28"/>
        </w:rPr>
      </w:pPr>
    </w:p>
    <w:p w14:paraId="3A35B3D9" w14:textId="46FAFBAA" w:rsidR="001B59E6" w:rsidRDefault="001B59E6" w:rsidP="001B59E6">
      <w:pPr>
        <w:jc w:val="both"/>
        <w:rPr>
          <w:rFonts w:ascii="Times New Roman" w:hAnsi="Times New Roman" w:cs="Times New Roman"/>
          <w:sz w:val="28"/>
          <w:szCs w:val="28"/>
        </w:rPr>
      </w:pPr>
      <w:r w:rsidRPr="00854C3A">
        <w:rPr>
          <w:rFonts w:ascii="Times New Roman" w:hAnsi="Times New Roman" w:cs="Times New Roman"/>
          <w:sz w:val="28"/>
          <w:szCs w:val="28"/>
        </w:rPr>
        <w:t xml:space="preserve">Leader, G., Abberton, C., Cunningham, S., Gilmartin, K., Grudzien, M., Higgins, E., Joshi, L., Whelan, S., &amp; Mannion, A. (2022). Gastrointestinal Symptoms in Autism Spectrum Disorder: A Systematic Review. Nutrients, 14(7), 1471. </w:t>
      </w:r>
      <w:hyperlink r:id="rId47" w:history="1">
        <w:r w:rsidR="005753BA" w:rsidRPr="00F146A4">
          <w:rPr>
            <w:rStyle w:val="Hyperlink"/>
            <w:rFonts w:ascii="Times New Roman" w:hAnsi="Times New Roman" w:cs="Times New Roman"/>
            <w:sz w:val="28"/>
            <w:szCs w:val="28"/>
          </w:rPr>
          <w:t>https://doi.org/10.3390/nu14071471</w:t>
        </w:r>
      </w:hyperlink>
    </w:p>
    <w:p w14:paraId="3CB483A6" w14:textId="77777777" w:rsidR="005753BA" w:rsidRPr="00854C3A" w:rsidRDefault="005753BA" w:rsidP="001B59E6">
      <w:pPr>
        <w:jc w:val="both"/>
        <w:rPr>
          <w:rFonts w:ascii="Times New Roman" w:hAnsi="Times New Roman" w:cs="Times New Roman"/>
          <w:sz w:val="28"/>
          <w:szCs w:val="28"/>
        </w:rPr>
      </w:pPr>
    </w:p>
    <w:p w14:paraId="3941655F" w14:textId="37FE8B8C" w:rsidR="001B59E6" w:rsidRDefault="001B59E6" w:rsidP="001B59E6">
      <w:pPr>
        <w:jc w:val="both"/>
        <w:rPr>
          <w:rFonts w:ascii="Times New Roman" w:hAnsi="Times New Roman" w:cs="Times New Roman"/>
          <w:sz w:val="28"/>
          <w:szCs w:val="28"/>
        </w:rPr>
      </w:pPr>
      <w:r w:rsidRPr="00854C3A">
        <w:rPr>
          <w:rFonts w:ascii="Times New Roman" w:hAnsi="Times New Roman" w:cs="Times New Roman"/>
          <w:sz w:val="28"/>
          <w:szCs w:val="28"/>
        </w:rPr>
        <w:t xml:space="preserve">Lefter, R., Ciobica, A., Timofte, D., Stanciu, C., &amp; Trifan, A. (2019). A Descriptive Review on the Prevalence of Gastrointestinal Disturbances and Their Multiple Associations in Autism Spectrum Disorder. Medicina, 56(1), 11. </w:t>
      </w:r>
      <w:hyperlink r:id="rId48" w:history="1">
        <w:r w:rsidR="005753BA" w:rsidRPr="00F146A4">
          <w:rPr>
            <w:rStyle w:val="Hyperlink"/>
            <w:rFonts w:ascii="Times New Roman" w:hAnsi="Times New Roman" w:cs="Times New Roman"/>
            <w:sz w:val="28"/>
            <w:szCs w:val="28"/>
          </w:rPr>
          <w:t>https://doi.org/10.3390/medicina56010011</w:t>
        </w:r>
      </w:hyperlink>
    </w:p>
    <w:p w14:paraId="39A208FF" w14:textId="77777777" w:rsidR="005753BA" w:rsidRPr="00854C3A" w:rsidRDefault="005753BA" w:rsidP="001B59E6">
      <w:pPr>
        <w:jc w:val="both"/>
        <w:rPr>
          <w:rFonts w:ascii="Times New Roman" w:hAnsi="Times New Roman" w:cs="Times New Roman"/>
          <w:sz w:val="28"/>
          <w:szCs w:val="28"/>
        </w:rPr>
      </w:pPr>
    </w:p>
    <w:p w14:paraId="1CDAC9AD" w14:textId="5E18341D" w:rsidR="001B59E6" w:rsidRDefault="001B59E6" w:rsidP="001B59E6">
      <w:pPr>
        <w:jc w:val="both"/>
        <w:rPr>
          <w:rFonts w:ascii="Times New Roman" w:hAnsi="Times New Roman" w:cs="Times New Roman"/>
          <w:sz w:val="28"/>
          <w:szCs w:val="28"/>
        </w:rPr>
      </w:pPr>
      <w:r w:rsidRPr="00854C3A">
        <w:rPr>
          <w:rFonts w:ascii="Times New Roman" w:hAnsi="Times New Roman" w:cs="Times New Roman"/>
          <w:sz w:val="28"/>
          <w:szCs w:val="28"/>
        </w:rPr>
        <w:t xml:space="preserve">Liu, X., Liu, J., Xiong, X., Yang, T., Hou, N., Liang, X., Chen, J., Cheng, Q., &amp; Li, T. (2016). Correlation between Nutrition and Symptoms: Nutritional Survey of Children with Autism Spectrum Disorder in Chongqing, China. Nutrients, 8(5), 294. </w:t>
      </w:r>
      <w:hyperlink r:id="rId49" w:history="1">
        <w:r w:rsidR="005753BA" w:rsidRPr="00F146A4">
          <w:rPr>
            <w:rStyle w:val="Hyperlink"/>
            <w:rFonts w:ascii="Times New Roman" w:hAnsi="Times New Roman" w:cs="Times New Roman"/>
            <w:sz w:val="28"/>
            <w:szCs w:val="28"/>
          </w:rPr>
          <w:t>https://doi.org/10.3390/nu8050294</w:t>
        </w:r>
      </w:hyperlink>
    </w:p>
    <w:p w14:paraId="5FCBF95D" w14:textId="77777777" w:rsidR="005753BA" w:rsidRPr="00854C3A" w:rsidRDefault="005753BA" w:rsidP="001B59E6">
      <w:pPr>
        <w:jc w:val="both"/>
        <w:rPr>
          <w:rFonts w:ascii="Times New Roman" w:hAnsi="Times New Roman" w:cs="Times New Roman"/>
          <w:sz w:val="28"/>
          <w:szCs w:val="28"/>
        </w:rPr>
      </w:pPr>
    </w:p>
    <w:p w14:paraId="1077B55C" w14:textId="747CADFF" w:rsidR="001B59E6" w:rsidRDefault="001B59E6" w:rsidP="001B59E6">
      <w:pPr>
        <w:jc w:val="both"/>
        <w:rPr>
          <w:rFonts w:ascii="Times New Roman" w:hAnsi="Times New Roman" w:cs="Times New Roman"/>
          <w:sz w:val="28"/>
          <w:szCs w:val="28"/>
        </w:rPr>
      </w:pPr>
      <w:r w:rsidRPr="00854C3A">
        <w:rPr>
          <w:rFonts w:ascii="Times New Roman" w:hAnsi="Times New Roman" w:cs="Times New Roman"/>
          <w:sz w:val="28"/>
          <w:szCs w:val="28"/>
        </w:rPr>
        <w:t xml:space="preserve">Lord, C., Brugha, T. S., Charman, T., Cusack, J., Dumas, G., Frazier, T., Jones, E. J. H., Jones, R. M., Pickles, A., State, M. W., Taylor, J. L., &amp; Veenstra-VanderWeele, J. (2020). Autism spectrum disorder. Nature Reviews Disease Primers, 6(1), 5. </w:t>
      </w:r>
      <w:hyperlink r:id="rId50" w:history="1">
        <w:r w:rsidR="005753BA" w:rsidRPr="00F146A4">
          <w:rPr>
            <w:rStyle w:val="Hyperlink"/>
            <w:rFonts w:ascii="Times New Roman" w:hAnsi="Times New Roman" w:cs="Times New Roman"/>
            <w:sz w:val="28"/>
            <w:szCs w:val="28"/>
          </w:rPr>
          <w:t>https://doi.org/10.1038/s41572-019-0138-4</w:t>
        </w:r>
      </w:hyperlink>
    </w:p>
    <w:p w14:paraId="1C6418CA" w14:textId="77777777" w:rsidR="005753BA" w:rsidRPr="00854C3A" w:rsidRDefault="005753BA" w:rsidP="001B59E6">
      <w:pPr>
        <w:jc w:val="both"/>
        <w:rPr>
          <w:rFonts w:ascii="Times New Roman" w:hAnsi="Times New Roman" w:cs="Times New Roman"/>
          <w:sz w:val="28"/>
          <w:szCs w:val="28"/>
        </w:rPr>
      </w:pPr>
    </w:p>
    <w:p w14:paraId="5B755726" w14:textId="48929321" w:rsidR="001B59E6" w:rsidRDefault="001B59E6" w:rsidP="001B59E6">
      <w:pPr>
        <w:jc w:val="both"/>
        <w:rPr>
          <w:rFonts w:ascii="Times New Roman" w:hAnsi="Times New Roman" w:cs="Times New Roman"/>
          <w:sz w:val="28"/>
          <w:szCs w:val="28"/>
        </w:rPr>
      </w:pPr>
      <w:r w:rsidRPr="00854C3A">
        <w:rPr>
          <w:rFonts w:ascii="Times New Roman" w:hAnsi="Times New Roman" w:cs="Times New Roman"/>
          <w:sz w:val="28"/>
          <w:szCs w:val="28"/>
        </w:rPr>
        <w:t xml:space="preserve">Marí-Bauset, S., Llopis-González, A., Zazpe-García, I., Marí-Sanchis, A., &amp; Morales-Suárez-Varela, M. (2015). Nutritional Status of Children with Autism Spectrum Disorders (ASDs): A Case–Control Study. Journal of Autism and Developmental Disorders, 45(1), 203–212. </w:t>
      </w:r>
      <w:hyperlink r:id="rId51" w:history="1">
        <w:r w:rsidR="005753BA" w:rsidRPr="00F146A4">
          <w:rPr>
            <w:rStyle w:val="Hyperlink"/>
            <w:rFonts w:ascii="Times New Roman" w:hAnsi="Times New Roman" w:cs="Times New Roman"/>
            <w:sz w:val="28"/>
            <w:szCs w:val="28"/>
          </w:rPr>
          <w:t>https://doi.org/10.1007/s10803-014-2205-8</w:t>
        </w:r>
      </w:hyperlink>
    </w:p>
    <w:p w14:paraId="1EC833A9" w14:textId="77777777" w:rsidR="005753BA" w:rsidRPr="00854C3A" w:rsidRDefault="005753BA" w:rsidP="001B59E6">
      <w:pPr>
        <w:jc w:val="both"/>
        <w:rPr>
          <w:rFonts w:ascii="Times New Roman" w:hAnsi="Times New Roman" w:cs="Times New Roman"/>
          <w:sz w:val="28"/>
          <w:szCs w:val="28"/>
        </w:rPr>
      </w:pPr>
    </w:p>
    <w:p w14:paraId="3F9D26A5" w14:textId="137CE9B6" w:rsidR="001B59E6" w:rsidRDefault="001B59E6" w:rsidP="001B59E6">
      <w:pPr>
        <w:jc w:val="both"/>
        <w:rPr>
          <w:rFonts w:ascii="Times New Roman" w:hAnsi="Times New Roman" w:cs="Times New Roman"/>
          <w:sz w:val="28"/>
          <w:szCs w:val="28"/>
        </w:rPr>
      </w:pPr>
      <w:r w:rsidRPr="00854C3A">
        <w:rPr>
          <w:rFonts w:ascii="Times New Roman" w:hAnsi="Times New Roman" w:cs="Times New Roman"/>
          <w:sz w:val="28"/>
          <w:szCs w:val="28"/>
        </w:rPr>
        <w:t xml:space="preserve">Natércia, F., Sérgio, A., &amp; Rosana, P. (2021). Nutritional status of children diagnosed with autism spectrum disorder. Proceedings of the Nutrition Society, 80(OCE1), E36. </w:t>
      </w:r>
      <w:hyperlink r:id="rId52" w:history="1">
        <w:r w:rsidR="005753BA" w:rsidRPr="00F146A4">
          <w:rPr>
            <w:rStyle w:val="Hyperlink"/>
            <w:rFonts w:ascii="Times New Roman" w:hAnsi="Times New Roman" w:cs="Times New Roman"/>
            <w:sz w:val="28"/>
            <w:szCs w:val="28"/>
          </w:rPr>
          <w:t>https://doi.org/10.1017/S0029665121000379</w:t>
        </w:r>
      </w:hyperlink>
    </w:p>
    <w:p w14:paraId="1D94380C" w14:textId="77777777" w:rsidR="005753BA" w:rsidRPr="00854C3A" w:rsidRDefault="005753BA" w:rsidP="001B59E6">
      <w:pPr>
        <w:jc w:val="both"/>
        <w:rPr>
          <w:rFonts w:ascii="Times New Roman" w:hAnsi="Times New Roman" w:cs="Times New Roman"/>
          <w:sz w:val="28"/>
          <w:szCs w:val="28"/>
        </w:rPr>
      </w:pPr>
    </w:p>
    <w:p w14:paraId="0AE0599E" w14:textId="1A363C4B" w:rsidR="001B59E6" w:rsidRDefault="001B59E6" w:rsidP="001B59E6">
      <w:pPr>
        <w:jc w:val="both"/>
        <w:rPr>
          <w:rFonts w:ascii="Times New Roman" w:hAnsi="Times New Roman" w:cs="Times New Roman"/>
          <w:sz w:val="28"/>
          <w:szCs w:val="28"/>
        </w:rPr>
      </w:pPr>
      <w:r w:rsidRPr="00854C3A">
        <w:rPr>
          <w:rFonts w:ascii="Times New Roman" w:hAnsi="Times New Roman" w:cs="Times New Roman"/>
          <w:sz w:val="28"/>
          <w:szCs w:val="28"/>
        </w:rPr>
        <w:t xml:space="preserve">Önal, S., Sachadyn-Król, M., &amp; Kostecka, M. (2023). A Review of the Nutritional Approach and the Role of Dietary Components in Children with Autism Spectrum Disorders in Light of the Latest Scientific Research. Nutrients, 15(23), 4852. </w:t>
      </w:r>
      <w:hyperlink r:id="rId53" w:history="1">
        <w:r w:rsidR="005753BA" w:rsidRPr="00F146A4">
          <w:rPr>
            <w:rStyle w:val="Hyperlink"/>
            <w:rFonts w:ascii="Times New Roman" w:hAnsi="Times New Roman" w:cs="Times New Roman"/>
            <w:sz w:val="28"/>
            <w:szCs w:val="28"/>
          </w:rPr>
          <w:t>https://doi.org/10.3390/nu15234852</w:t>
        </w:r>
      </w:hyperlink>
    </w:p>
    <w:p w14:paraId="72F6CD82" w14:textId="77777777" w:rsidR="005753BA" w:rsidRPr="00854C3A" w:rsidRDefault="005753BA" w:rsidP="001B59E6">
      <w:pPr>
        <w:jc w:val="both"/>
        <w:rPr>
          <w:rFonts w:ascii="Times New Roman" w:hAnsi="Times New Roman" w:cs="Times New Roman"/>
          <w:sz w:val="28"/>
          <w:szCs w:val="28"/>
        </w:rPr>
      </w:pPr>
    </w:p>
    <w:p w14:paraId="5BDAB56C" w14:textId="3610FCAA" w:rsidR="001B59E6" w:rsidRDefault="001B59E6" w:rsidP="001B59E6">
      <w:pPr>
        <w:jc w:val="both"/>
        <w:rPr>
          <w:rFonts w:ascii="Times New Roman" w:hAnsi="Times New Roman" w:cs="Times New Roman"/>
          <w:sz w:val="28"/>
          <w:szCs w:val="28"/>
        </w:rPr>
      </w:pPr>
      <w:r w:rsidRPr="00854C3A">
        <w:rPr>
          <w:rFonts w:ascii="Times New Roman" w:hAnsi="Times New Roman" w:cs="Times New Roman"/>
          <w:sz w:val="28"/>
          <w:szCs w:val="28"/>
        </w:rPr>
        <w:t xml:space="preserve">Ranjan, S., &amp; Nasser, J. A. (2015). Nutritional Status of Individuals with Autism </w:t>
      </w:r>
      <w:r w:rsidRPr="00854C3A">
        <w:rPr>
          <w:rFonts w:ascii="Times New Roman" w:hAnsi="Times New Roman" w:cs="Times New Roman"/>
          <w:sz w:val="28"/>
          <w:szCs w:val="28"/>
        </w:rPr>
        <w:lastRenderedPageBreak/>
        <w:t xml:space="preserve">Spectrum Disorders: Do We Know Enough? Advances in Nutrition, 6(4), 397–407. </w:t>
      </w:r>
      <w:hyperlink r:id="rId54" w:history="1">
        <w:r w:rsidR="005753BA" w:rsidRPr="00F146A4">
          <w:rPr>
            <w:rStyle w:val="Hyperlink"/>
            <w:rFonts w:ascii="Times New Roman" w:hAnsi="Times New Roman" w:cs="Times New Roman"/>
            <w:sz w:val="28"/>
            <w:szCs w:val="28"/>
          </w:rPr>
          <w:t>https://doi.org/10.3945/an.114.007914</w:t>
        </w:r>
      </w:hyperlink>
    </w:p>
    <w:p w14:paraId="09951555" w14:textId="77777777" w:rsidR="005753BA" w:rsidRDefault="005753BA" w:rsidP="001B59E6">
      <w:pPr>
        <w:jc w:val="both"/>
        <w:rPr>
          <w:rFonts w:ascii="Times New Roman" w:hAnsi="Times New Roman" w:cs="Times New Roman"/>
          <w:sz w:val="28"/>
          <w:szCs w:val="28"/>
        </w:rPr>
      </w:pPr>
    </w:p>
    <w:p w14:paraId="39CF4A0C" w14:textId="77777777" w:rsidR="005753BA" w:rsidRPr="00854C3A" w:rsidRDefault="005753BA" w:rsidP="001B59E6">
      <w:pPr>
        <w:jc w:val="both"/>
        <w:rPr>
          <w:rFonts w:ascii="Times New Roman" w:hAnsi="Times New Roman" w:cs="Times New Roman"/>
          <w:sz w:val="28"/>
          <w:szCs w:val="28"/>
        </w:rPr>
      </w:pPr>
    </w:p>
    <w:p w14:paraId="706EE4D2" w14:textId="5CE970C6" w:rsidR="001B59E6" w:rsidRDefault="001B59E6" w:rsidP="001B59E6">
      <w:pPr>
        <w:jc w:val="both"/>
        <w:rPr>
          <w:rFonts w:ascii="Times New Roman" w:hAnsi="Times New Roman" w:cs="Times New Roman"/>
          <w:sz w:val="28"/>
          <w:szCs w:val="28"/>
        </w:rPr>
      </w:pPr>
      <w:r w:rsidRPr="00854C3A">
        <w:rPr>
          <w:rFonts w:ascii="Times New Roman" w:hAnsi="Times New Roman" w:cs="Times New Roman"/>
          <w:sz w:val="28"/>
          <w:szCs w:val="28"/>
        </w:rPr>
        <w:t xml:space="preserve">Sharp, W. G., Berry, R. C., McCracken, C., Nuhu, N. N., Marvel, E., Saulnier, C. A., Klin, A., Jones, W., &amp; Jaquess, D. L. (2013). Feeding Problems and Nutrient Intake in Children with Autism Spectrum Disorders: A Meta-analysis and Comprehensive Review of the Literature. Journal of Autism and Developmental Disorders, 43(9), 2159–2173. </w:t>
      </w:r>
      <w:hyperlink r:id="rId55" w:history="1">
        <w:r w:rsidR="005753BA" w:rsidRPr="00F146A4">
          <w:rPr>
            <w:rStyle w:val="Hyperlink"/>
            <w:rFonts w:ascii="Times New Roman" w:hAnsi="Times New Roman" w:cs="Times New Roman"/>
            <w:sz w:val="28"/>
            <w:szCs w:val="28"/>
          </w:rPr>
          <w:t>https://doi.org/10.1007/s10803-013-1771-5</w:t>
        </w:r>
      </w:hyperlink>
    </w:p>
    <w:p w14:paraId="7EB41D21" w14:textId="77777777" w:rsidR="005753BA" w:rsidRPr="00854C3A" w:rsidRDefault="005753BA" w:rsidP="001B59E6">
      <w:pPr>
        <w:jc w:val="both"/>
        <w:rPr>
          <w:rFonts w:ascii="Times New Roman" w:hAnsi="Times New Roman" w:cs="Times New Roman"/>
          <w:sz w:val="28"/>
          <w:szCs w:val="28"/>
        </w:rPr>
      </w:pPr>
    </w:p>
    <w:p w14:paraId="694D3E67" w14:textId="1655DBC4" w:rsidR="001B59E6" w:rsidRDefault="001B59E6" w:rsidP="001B59E6">
      <w:pPr>
        <w:jc w:val="both"/>
        <w:rPr>
          <w:rFonts w:ascii="Times New Roman" w:hAnsi="Times New Roman" w:cs="Times New Roman"/>
          <w:sz w:val="28"/>
          <w:szCs w:val="28"/>
        </w:rPr>
      </w:pPr>
      <w:r w:rsidRPr="00854C3A">
        <w:rPr>
          <w:rFonts w:ascii="Times New Roman" w:hAnsi="Times New Roman" w:cs="Times New Roman"/>
          <w:sz w:val="28"/>
          <w:szCs w:val="28"/>
        </w:rPr>
        <w:t xml:space="preserve">Zaky, E. A. (2017). Autism Spectrum Disorder (ASD); The Past, The Present, and The Future. Journal of Child and Adolescent Behavior, 05(03). </w:t>
      </w:r>
      <w:hyperlink r:id="rId56" w:history="1">
        <w:r w:rsidR="00E0682E" w:rsidRPr="00F146A4">
          <w:rPr>
            <w:rStyle w:val="Hyperlink"/>
            <w:rFonts w:ascii="Times New Roman" w:hAnsi="Times New Roman" w:cs="Times New Roman"/>
            <w:sz w:val="28"/>
            <w:szCs w:val="28"/>
          </w:rPr>
          <w:t>https://doi.org/10.4172/2375-4494.1000e116</w:t>
        </w:r>
      </w:hyperlink>
    </w:p>
    <w:p w14:paraId="591675E6" w14:textId="77777777" w:rsidR="00E0682E" w:rsidRPr="00854C3A" w:rsidRDefault="00E0682E" w:rsidP="001B59E6">
      <w:pPr>
        <w:jc w:val="both"/>
        <w:rPr>
          <w:rFonts w:ascii="Times New Roman" w:hAnsi="Times New Roman" w:cs="Times New Roman"/>
          <w:sz w:val="28"/>
          <w:szCs w:val="28"/>
        </w:rPr>
      </w:pPr>
    </w:p>
    <w:p w14:paraId="3186398B" w14:textId="77777777" w:rsidR="00052429" w:rsidRDefault="00052429" w:rsidP="00E7719E">
      <w:pPr>
        <w:spacing w:line="360" w:lineRule="auto"/>
        <w:rPr>
          <w:rFonts w:ascii="Times New Roman" w:hAnsi="Times New Roman"/>
          <w:b/>
          <w:bCs/>
          <w:sz w:val="24"/>
          <w:szCs w:val="24"/>
        </w:rPr>
      </w:pPr>
    </w:p>
    <w:p w14:paraId="38CDD405" w14:textId="77777777" w:rsidR="00E0682E" w:rsidRDefault="00E0682E" w:rsidP="00E7719E">
      <w:pPr>
        <w:spacing w:line="360" w:lineRule="auto"/>
        <w:rPr>
          <w:rFonts w:ascii="Times New Roman" w:hAnsi="Times New Roman"/>
          <w:b/>
          <w:bCs/>
          <w:sz w:val="24"/>
          <w:szCs w:val="24"/>
        </w:rPr>
      </w:pPr>
    </w:p>
    <w:p w14:paraId="305077AB" w14:textId="77777777" w:rsidR="00E0682E" w:rsidRDefault="00E0682E" w:rsidP="00E7719E">
      <w:pPr>
        <w:spacing w:line="360" w:lineRule="auto"/>
        <w:rPr>
          <w:rFonts w:ascii="Times New Roman" w:hAnsi="Times New Roman"/>
          <w:b/>
          <w:bCs/>
          <w:sz w:val="24"/>
          <w:szCs w:val="24"/>
        </w:rPr>
      </w:pPr>
    </w:p>
    <w:p w14:paraId="4C416906" w14:textId="77777777" w:rsidR="00E0682E" w:rsidRDefault="00E0682E" w:rsidP="00E7719E">
      <w:pPr>
        <w:spacing w:line="360" w:lineRule="auto"/>
        <w:rPr>
          <w:rFonts w:ascii="Times New Roman" w:hAnsi="Times New Roman"/>
          <w:b/>
          <w:bCs/>
          <w:sz w:val="24"/>
          <w:szCs w:val="24"/>
        </w:rPr>
      </w:pPr>
    </w:p>
    <w:p w14:paraId="7BDCB1EE" w14:textId="77777777" w:rsidR="00E0682E" w:rsidRDefault="00E0682E" w:rsidP="00E7719E">
      <w:pPr>
        <w:spacing w:line="360" w:lineRule="auto"/>
        <w:rPr>
          <w:rFonts w:ascii="Times New Roman" w:hAnsi="Times New Roman"/>
          <w:b/>
          <w:bCs/>
          <w:sz w:val="24"/>
          <w:szCs w:val="24"/>
        </w:rPr>
      </w:pPr>
    </w:p>
    <w:p w14:paraId="7462B6B9" w14:textId="77777777" w:rsidR="00E0682E" w:rsidRDefault="00E0682E" w:rsidP="00E7719E">
      <w:pPr>
        <w:spacing w:line="360" w:lineRule="auto"/>
        <w:rPr>
          <w:rFonts w:ascii="Times New Roman" w:hAnsi="Times New Roman"/>
          <w:b/>
          <w:bCs/>
          <w:sz w:val="24"/>
          <w:szCs w:val="24"/>
        </w:rPr>
      </w:pPr>
    </w:p>
    <w:p w14:paraId="109B848D" w14:textId="77777777" w:rsidR="00E0682E" w:rsidRDefault="00E0682E" w:rsidP="00E7719E">
      <w:pPr>
        <w:spacing w:line="360" w:lineRule="auto"/>
        <w:rPr>
          <w:rFonts w:ascii="Times New Roman" w:hAnsi="Times New Roman"/>
          <w:b/>
          <w:bCs/>
          <w:sz w:val="24"/>
          <w:szCs w:val="24"/>
        </w:rPr>
      </w:pPr>
    </w:p>
    <w:p w14:paraId="5504CF57" w14:textId="77777777" w:rsidR="00E0682E" w:rsidRDefault="00E0682E" w:rsidP="00E7719E">
      <w:pPr>
        <w:spacing w:line="360" w:lineRule="auto"/>
        <w:rPr>
          <w:rFonts w:ascii="Times New Roman" w:hAnsi="Times New Roman"/>
          <w:b/>
          <w:bCs/>
          <w:sz w:val="24"/>
          <w:szCs w:val="24"/>
        </w:rPr>
      </w:pPr>
    </w:p>
    <w:p w14:paraId="0D491D21" w14:textId="77777777" w:rsidR="00E0682E" w:rsidRDefault="00E0682E" w:rsidP="00E7719E">
      <w:pPr>
        <w:spacing w:line="360" w:lineRule="auto"/>
        <w:rPr>
          <w:rFonts w:ascii="Times New Roman" w:hAnsi="Times New Roman"/>
          <w:b/>
          <w:bCs/>
          <w:sz w:val="24"/>
          <w:szCs w:val="24"/>
        </w:rPr>
      </w:pPr>
    </w:p>
    <w:p w14:paraId="19A88A7C" w14:textId="77777777" w:rsidR="00E0682E" w:rsidRDefault="00E0682E" w:rsidP="00E7719E">
      <w:pPr>
        <w:spacing w:line="360" w:lineRule="auto"/>
        <w:rPr>
          <w:rFonts w:ascii="Times New Roman" w:hAnsi="Times New Roman"/>
          <w:b/>
          <w:bCs/>
          <w:sz w:val="24"/>
          <w:szCs w:val="24"/>
        </w:rPr>
      </w:pPr>
    </w:p>
    <w:p w14:paraId="24EE36A3" w14:textId="77777777" w:rsidR="00E0682E" w:rsidRDefault="00E0682E" w:rsidP="00E7719E">
      <w:pPr>
        <w:spacing w:line="360" w:lineRule="auto"/>
        <w:rPr>
          <w:rFonts w:ascii="Times New Roman" w:hAnsi="Times New Roman"/>
          <w:b/>
          <w:bCs/>
          <w:sz w:val="24"/>
          <w:szCs w:val="24"/>
        </w:rPr>
      </w:pPr>
    </w:p>
    <w:p w14:paraId="22DCCBDE" w14:textId="77777777" w:rsidR="00E0682E" w:rsidRDefault="00E0682E" w:rsidP="00E7719E">
      <w:pPr>
        <w:spacing w:line="360" w:lineRule="auto"/>
        <w:rPr>
          <w:rFonts w:ascii="Times New Roman" w:hAnsi="Times New Roman"/>
          <w:b/>
          <w:bCs/>
          <w:sz w:val="24"/>
          <w:szCs w:val="24"/>
        </w:rPr>
      </w:pPr>
    </w:p>
    <w:p w14:paraId="29441972" w14:textId="77777777" w:rsidR="00E0682E" w:rsidRDefault="00E0682E" w:rsidP="00E7719E">
      <w:pPr>
        <w:spacing w:line="360" w:lineRule="auto"/>
        <w:rPr>
          <w:rFonts w:ascii="Times New Roman" w:hAnsi="Times New Roman"/>
          <w:b/>
          <w:bCs/>
          <w:sz w:val="24"/>
          <w:szCs w:val="24"/>
        </w:rPr>
      </w:pPr>
    </w:p>
    <w:p w14:paraId="391B11C5" w14:textId="77777777" w:rsidR="00E0682E" w:rsidRDefault="00E0682E" w:rsidP="00E7719E">
      <w:pPr>
        <w:spacing w:line="360" w:lineRule="auto"/>
        <w:rPr>
          <w:rFonts w:ascii="Times New Roman" w:hAnsi="Times New Roman"/>
          <w:b/>
          <w:bCs/>
          <w:sz w:val="24"/>
          <w:szCs w:val="24"/>
        </w:rPr>
      </w:pPr>
    </w:p>
    <w:p w14:paraId="44850229" w14:textId="77777777" w:rsidR="00E0682E" w:rsidRDefault="00E0682E" w:rsidP="00E7719E">
      <w:pPr>
        <w:spacing w:line="360" w:lineRule="auto"/>
        <w:rPr>
          <w:rFonts w:ascii="Times New Roman" w:hAnsi="Times New Roman"/>
          <w:b/>
          <w:bCs/>
          <w:sz w:val="24"/>
          <w:szCs w:val="24"/>
        </w:rPr>
      </w:pPr>
    </w:p>
    <w:p w14:paraId="3F2D5BA9" w14:textId="77777777" w:rsidR="00E0682E" w:rsidRDefault="00E0682E" w:rsidP="00E7719E">
      <w:pPr>
        <w:spacing w:line="360" w:lineRule="auto"/>
        <w:rPr>
          <w:rFonts w:ascii="Times New Roman" w:hAnsi="Times New Roman"/>
          <w:b/>
          <w:bCs/>
          <w:sz w:val="24"/>
          <w:szCs w:val="24"/>
        </w:rPr>
      </w:pPr>
    </w:p>
    <w:p w14:paraId="1CC9EE5A" w14:textId="77777777" w:rsidR="00E0682E" w:rsidRDefault="00E0682E" w:rsidP="00E7719E">
      <w:pPr>
        <w:spacing w:line="360" w:lineRule="auto"/>
        <w:rPr>
          <w:rFonts w:ascii="Times New Roman" w:hAnsi="Times New Roman"/>
          <w:b/>
          <w:bCs/>
          <w:sz w:val="24"/>
          <w:szCs w:val="24"/>
        </w:rPr>
      </w:pPr>
    </w:p>
    <w:p w14:paraId="1BD58B2C" w14:textId="77777777" w:rsidR="00E0682E" w:rsidRDefault="00E0682E" w:rsidP="00E7719E">
      <w:pPr>
        <w:spacing w:line="360" w:lineRule="auto"/>
        <w:rPr>
          <w:rFonts w:ascii="Times New Roman" w:hAnsi="Times New Roman"/>
          <w:b/>
          <w:bCs/>
          <w:sz w:val="24"/>
          <w:szCs w:val="24"/>
        </w:rPr>
      </w:pPr>
    </w:p>
    <w:p w14:paraId="05BFA037" w14:textId="77777777" w:rsidR="00E0682E" w:rsidRDefault="00E0682E" w:rsidP="00E7719E">
      <w:pPr>
        <w:spacing w:line="360" w:lineRule="auto"/>
        <w:rPr>
          <w:rFonts w:ascii="Times New Roman" w:hAnsi="Times New Roman"/>
          <w:b/>
          <w:bCs/>
          <w:sz w:val="24"/>
          <w:szCs w:val="24"/>
        </w:rPr>
      </w:pPr>
    </w:p>
    <w:p w14:paraId="6A65038D" w14:textId="77777777" w:rsidR="00E0682E" w:rsidRDefault="00E0682E" w:rsidP="00E7719E">
      <w:pPr>
        <w:spacing w:line="360" w:lineRule="auto"/>
        <w:rPr>
          <w:rFonts w:ascii="Times New Roman" w:hAnsi="Times New Roman"/>
          <w:b/>
          <w:bCs/>
          <w:sz w:val="24"/>
          <w:szCs w:val="24"/>
        </w:rPr>
      </w:pPr>
    </w:p>
    <w:p w14:paraId="60D2C090" w14:textId="77777777" w:rsidR="00E0682E" w:rsidRDefault="00E0682E" w:rsidP="00E7719E">
      <w:pPr>
        <w:spacing w:line="360" w:lineRule="auto"/>
        <w:rPr>
          <w:rFonts w:ascii="Times New Roman" w:hAnsi="Times New Roman"/>
          <w:b/>
          <w:bCs/>
          <w:sz w:val="24"/>
          <w:szCs w:val="24"/>
        </w:rPr>
      </w:pPr>
    </w:p>
    <w:p w14:paraId="707D5BB3" w14:textId="77777777" w:rsidR="00E0682E" w:rsidRDefault="00E0682E" w:rsidP="00E7719E">
      <w:pPr>
        <w:spacing w:line="360" w:lineRule="auto"/>
        <w:rPr>
          <w:rFonts w:ascii="Times New Roman" w:hAnsi="Times New Roman"/>
          <w:b/>
          <w:bCs/>
          <w:sz w:val="24"/>
          <w:szCs w:val="24"/>
        </w:rPr>
      </w:pPr>
    </w:p>
    <w:p w14:paraId="22E5A0ED" w14:textId="77777777" w:rsidR="00E0682E" w:rsidRDefault="00E0682E" w:rsidP="00E7719E">
      <w:pPr>
        <w:spacing w:line="360" w:lineRule="auto"/>
        <w:rPr>
          <w:rFonts w:ascii="Times New Roman" w:hAnsi="Times New Roman"/>
          <w:b/>
          <w:bCs/>
          <w:sz w:val="24"/>
          <w:szCs w:val="24"/>
        </w:rPr>
      </w:pPr>
    </w:p>
    <w:p w14:paraId="542C8155" w14:textId="77777777" w:rsidR="00CF044E" w:rsidRDefault="00CF044E" w:rsidP="00CF044E">
      <w:pPr>
        <w:jc w:val="center"/>
        <w:rPr>
          <w:rFonts w:ascii="Times New Roman" w:hAnsi="Times New Roman" w:cs="Times New Roman"/>
          <w:b/>
          <w:bCs/>
          <w:sz w:val="28"/>
          <w:szCs w:val="28"/>
        </w:rPr>
      </w:pPr>
      <w:r w:rsidRPr="00945AFD">
        <w:rPr>
          <w:rFonts w:ascii="Times New Roman" w:hAnsi="Times New Roman" w:cs="Times New Roman"/>
          <w:b/>
          <w:bCs/>
          <w:sz w:val="28"/>
          <w:szCs w:val="28"/>
        </w:rPr>
        <w:t>APPENDIX</w:t>
      </w:r>
      <w:r>
        <w:rPr>
          <w:rFonts w:ascii="Times New Roman" w:hAnsi="Times New Roman" w:cs="Times New Roman"/>
          <w:b/>
          <w:bCs/>
          <w:sz w:val="28"/>
          <w:szCs w:val="28"/>
        </w:rPr>
        <w:t xml:space="preserve"> I</w:t>
      </w:r>
    </w:p>
    <w:p w14:paraId="4A6A8F71" w14:textId="77777777" w:rsidR="00CF044E" w:rsidRDefault="00CF044E" w:rsidP="00CF044E">
      <w:pPr>
        <w:jc w:val="center"/>
        <w:rPr>
          <w:rFonts w:ascii="Times New Roman" w:hAnsi="Times New Roman" w:cs="Times New Roman"/>
          <w:b/>
          <w:bCs/>
          <w:sz w:val="28"/>
          <w:szCs w:val="28"/>
        </w:rPr>
      </w:pPr>
      <w:r>
        <w:rPr>
          <w:rFonts w:ascii="Times New Roman" w:hAnsi="Times New Roman" w:cs="Times New Roman"/>
          <w:b/>
          <w:bCs/>
          <w:sz w:val="28"/>
          <w:szCs w:val="28"/>
        </w:rPr>
        <w:t>QUESTIONNAIRE TO ELICIT THE INFORMATION REGARDING NUTRITIONAL STATUS AND GASTRO INTESTINAL COMPLICATIONS OF AUTISTIC CHILDREN</w:t>
      </w:r>
    </w:p>
    <w:p w14:paraId="750DBBA9" w14:textId="77777777" w:rsidR="00CF044E" w:rsidRDefault="00CF044E" w:rsidP="00CF044E">
      <w:pPr>
        <w:rPr>
          <w:rFonts w:ascii="Times New Roman" w:hAnsi="Times New Roman" w:cs="Times New Roman"/>
          <w:sz w:val="24"/>
          <w:szCs w:val="24"/>
        </w:rPr>
      </w:pPr>
      <w:r w:rsidRPr="00EF13C4">
        <w:rPr>
          <w:rFonts w:ascii="Times New Roman" w:hAnsi="Times New Roman" w:cs="Times New Roman"/>
          <w:sz w:val="24"/>
          <w:szCs w:val="24"/>
        </w:rPr>
        <w:t>Below are few statements to assess the nutritional status and the gastro intestinal complications of the children with autism spectrum disorder. Please read them carefully and kindly attend all the questions. The data collected are highly confidential and is used for academic purpose only.</w:t>
      </w:r>
    </w:p>
    <w:p w14:paraId="2AE54BE4" w14:textId="77777777" w:rsidR="00CF044E" w:rsidRDefault="00CF044E" w:rsidP="00CF044E">
      <w:pPr>
        <w:pStyle w:val="ListParagraph"/>
        <w:widowControl/>
        <w:numPr>
          <w:ilvl w:val="0"/>
          <w:numId w:val="2"/>
        </w:numPr>
        <w:spacing w:after="160" w:line="259" w:lineRule="auto"/>
        <w:contextualSpacing/>
        <w:rPr>
          <w:rFonts w:ascii="Times New Roman" w:hAnsi="Times New Roman" w:cs="Times New Roman"/>
          <w:b/>
          <w:bCs/>
          <w:sz w:val="24"/>
          <w:szCs w:val="24"/>
        </w:rPr>
      </w:pPr>
      <w:r w:rsidRPr="00EF13C4">
        <w:rPr>
          <w:rFonts w:ascii="Times New Roman" w:hAnsi="Times New Roman" w:cs="Times New Roman"/>
          <w:b/>
          <w:bCs/>
          <w:sz w:val="24"/>
          <w:szCs w:val="24"/>
        </w:rPr>
        <w:t>GENERAL INFORMATION</w:t>
      </w:r>
    </w:p>
    <w:p w14:paraId="399D294B" w14:textId="77777777" w:rsidR="00CF044E" w:rsidRDefault="00CF044E" w:rsidP="00CF044E">
      <w:pPr>
        <w:pStyle w:val="ListParagraph"/>
        <w:rPr>
          <w:rFonts w:ascii="Times New Roman" w:hAnsi="Times New Roman" w:cs="Times New Roman"/>
          <w:b/>
          <w:bCs/>
          <w:sz w:val="24"/>
          <w:szCs w:val="24"/>
        </w:rPr>
      </w:pPr>
    </w:p>
    <w:p w14:paraId="5D45F650" w14:textId="77777777" w:rsidR="00CF044E" w:rsidRPr="00EF13C4" w:rsidRDefault="00CF044E" w:rsidP="00CF044E">
      <w:pPr>
        <w:pStyle w:val="ListParagraph"/>
        <w:rPr>
          <w:rFonts w:ascii="Times New Roman" w:hAnsi="Times New Roman" w:cs="Times New Roman"/>
          <w:sz w:val="24"/>
          <w:szCs w:val="24"/>
        </w:rPr>
      </w:pPr>
      <w:r w:rsidRPr="00EF13C4">
        <w:rPr>
          <w:rFonts w:ascii="Times New Roman" w:hAnsi="Times New Roman" w:cs="Times New Roman"/>
          <w:sz w:val="24"/>
          <w:szCs w:val="24"/>
        </w:rPr>
        <w:t>Name of the student :</w:t>
      </w:r>
    </w:p>
    <w:p w14:paraId="6007539F" w14:textId="77777777" w:rsidR="00CF044E" w:rsidRPr="00EF13C4" w:rsidRDefault="00CF044E" w:rsidP="00CF044E">
      <w:pPr>
        <w:pStyle w:val="ListParagraph"/>
        <w:rPr>
          <w:rFonts w:ascii="Times New Roman" w:hAnsi="Times New Roman" w:cs="Times New Roman"/>
          <w:sz w:val="24"/>
          <w:szCs w:val="24"/>
        </w:rPr>
      </w:pPr>
    </w:p>
    <w:p w14:paraId="141FDE92" w14:textId="77777777" w:rsidR="00CF044E" w:rsidRPr="00EF13C4" w:rsidRDefault="00CF044E" w:rsidP="00CF044E">
      <w:pPr>
        <w:pStyle w:val="ListParagraph"/>
        <w:rPr>
          <w:rFonts w:ascii="Times New Roman" w:hAnsi="Times New Roman" w:cs="Times New Roman"/>
          <w:sz w:val="24"/>
          <w:szCs w:val="24"/>
        </w:rPr>
      </w:pPr>
      <w:r w:rsidRPr="00EF13C4">
        <w:rPr>
          <w:rFonts w:ascii="Times New Roman" w:hAnsi="Times New Roman" w:cs="Times New Roman"/>
          <w:sz w:val="24"/>
          <w:szCs w:val="24"/>
        </w:rPr>
        <w:t>Gender of the student </w:t>
      </w:r>
    </w:p>
    <w:p w14:paraId="25AA386B" w14:textId="77777777" w:rsidR="00CF044E" w:rsidRPr="00EF13C4" w:rsidRDefault="00CF044E" w:rsidP="00CF044E">
      <w:pPr>
        <w:pStyle w:val="ListParagraph"/>
        <w:widowControl/>
        <w:numPr>
          <w:ilvl w:val="0"/>
          <w:numId w:val="3"/>
        </w:numPr>
        <w:spacing w:after="160" w:line="259" w:lineRule="auto"/>
        <w:contextualSpacing/>
        <w:rPr>
          <w:rFonts w:ascii="Times New Roman" w:hAnsi="Times New Roman" w:cs="Times New Roman"/>
          <w:sz w:val="24"/>
          <w:szCs w:val="24"/>
        </w:rPr>
      </w:pPr>
      <w:r w:rsidRPr="00EF13C4">
        <w:rPr>
          <w:rFonts w:ascii="Times New Roman" w:hAnsi="Times New Roman" w:cs="Times New Roman"/>
          <w:sz w:val="24"/>
          <w:szCs w:val="24"/>
        </w:rPr>
        <w:t>Male</w:t>
      </w:r>
    </w:p>
    <w:p w14:paraId="0E432F40" w14:textId="77777777" w:rsidR="00CF044E" w:rsidRPr="00EF13C4" w:rsidRDefault="00CF044E" w:rsidP="00CF044E">
      <w:pPr>
        <w:pStyle w:val="ListParagraph"/>
        <w:widowControl/>
        <w:numPr>
          <w:ilvl w:val="0"/>
          <w:numId w:val="3"/>
        </w:numPr>
        <w:spacing w:after="160" w:line="259" w:lineRule="auto"/>
        <w:contextualSpacing/>
        <w:rPr>
          <w:rFonts w:ascii="Times New Roman" w:hAnsi="Times New Roman" w:cs="Times New Roman"/>
          <w:sz w:val="24"/>
          <w:szCs w:val="24"/>
        </w:rPr>
      </w:pPr>
      <w:r w:rsidRPr="00EF13C4">
        <w:rPr>
          <w:rFonts w:ascii="Times New Roman" w:hAnsi="Times New Roman" w:cs="Times New Roman"/>
          <w:sz w:val="24"/>
          <w:szCs w:val="24"/>
        </w:rPr>
        <w:t>Female</w:t>
      </w:r>
    </w:p>
    <w:p w14:paraId="42785D93" w14:textId="77777777" w:rsidR="00CF044E" w:rsidRPr="00EF13C4" w:rsidRDefault="00CF044E" w:rsidP="00CF044E">
      <w:pPr>
        <w:pStyle w:val="ListParagraph"/>
        <w:widowControl/>
        <w:numPr>
          <w:ilvl w:val="0"/>
          <w:numId w:val="3"/>
        </w:numPr>
        <w:spacing w:after="160" w:line="259" w:lineRule="auto"/>
        <w:contextualSpacing/>
        <w:rPr>
          <w:rFonts w:ascii="Times New Roman" w:hAnsi="Times New Roman" w:cs="Times New Roman"/>
          <w:sz w:val="24"/>
          <w:szCs w:val="24"/>
        </w:rPr>
      </w:pPr>
      <w:r w:rsidRPr="00EF13C4">
        <w:rPr>
          <w:rFonts w:ascii="Times New Roman" w:hAnsi="Times New Roman" w:cs="Times New Roman"/>
          <w:sz w:val="24"/>
          <w:szCs w:val="24"/>
        </w:rPr>
        <w:t xml:space="preserve">Other </w:t>
      </w:r>
    </w:p>
    <w:p w14:paraId="1EAABA81" w14:textId="77777777" w:rsidR="00CF044E" w:rsidRDefault="00CF044E" w:rsidP="00CF044E">
      <w:pPr>
        <w:pStyle w:val="ListParagraph"/>
        <w:rPr>
          <w:rFonts w:ascii="Times New Roman" w:hAnsi="Times New Roman" w:cs="Times New Roman"/>
          <w:sz w:val="24"/>
          <w:szCs w:val="24"/>
        </w:rPr>
      </w:pPr>
    </w:p>
    <w:p w14:paraId="16C1A222" w14:textId="77777777" w:rsidR="00CF044E" w:rsidRDefault="00CF044E" w:rsidP="00CF044E">
      <w:pPr>
        <w:pStyle w:val="ListParagraph"/>
        <w:rPr>
          <w:rFonts w:ascii="Times New Roman" w:hAnsi="Times New Roman" w:cs="Times New Roman"/>
          <w:sz w:val="24"/>
          <w:szCs w:val="24"/>
        </w:rPr>
      </w:pPr>
      <w:r>
        <w:rPr>
          <w:rFonts w:ascii="Times New Roman" w:hAnsi="Times New Roman" w:cs="Times New Roman"/>
          <w:sz w:val="24"/>
          <w:szCs w:val="24"/>
        </w:rPr>
        <w:t>Age of the student :</w:t>
      </w:r>
    </w:p>
    <w:p w14:paraId="1D75BFD4" w14:textId="77777777" w:rsidR="00CF044E" w:rsidRDefault="00CF044E" w:rsidP="00CF044E">
      <w:pPr>
        <w:pStyle w:val="ListParagraph"/>
        <w:rPr>
          <w:rFonts w:ascii="Times New Roman" w:hAnsi="Times New Roman" w:cs="Times New Roman"/>
          <w:sz w:val="24"/>
          <w:szCs w:val="24"/>
        </w:rPr>
      </w:pPr>
    </w:p>
    <w:p w14:paraId="494CFAD0" w14:textId="77777777" w:rsidR="00CF044E" w:rsidRDefault="00CF044E" w:rsidP="00CF044E">
      <w:pPr>
        <w:pStyle w:val="ListParagraph"/>
        <w:rPr>
          <w:rFonts w:ascii="Times New Roman" w:hAnsi="Times New Roman" w:cs="Times New Roman"/>
          <w:sz w:val="24"/>
          <w:szCs w:val="24"/>
        </w:rPr>
      </w:pPr>
      <w:r>
        <w:rPr>
          <w:rFonts w:ascii="Times New Roman" w:hAnsi="Times New Roman" w:cs="Times New Roman"/>
          <w:sz w:val="24"/>
          <w:szCs w:val="24"/>
        </w:rPr>
        <w:t>Height of the student :</w:t>
      </w:r>
    </w:p>
    <w:p w14:paraId="293ECC64" w14:textId="77777777" w:rsidR="00CF044E" w:rsidRDefault="00CF044E" w:rsidP="00CF044E">
      <w:pPr>
        <w:pStyle w:val="ListParagraph"/>
        <w:rPr>
          <w:rFonts w:ascii="Times New Roman" w:hAnsi="Times New Roman" w:cs="Times New Roman"/>
          <w:sz w:val="24"/>
          <w:szCs w:val="24"/>
        </w:rPr>
      </w:pPr>
    </w:p>
    <w:p w14:paraId="6933CF19" w14:textId="77777777" w:rsidR="00CF044E" w:rsidRDefault="00CF044E" w:rsidP="00CF044E">
      <w:pPr>
        <w:pStyle w:val="ListParagraph"/>
        <w:rPr>
          <w:rFonts w:ascii="Times New Roman" w:hAnsi="Times New Roman" w:cs="Times New Roman"/>
          <w:sz w:val="24"/>
          <w:szCs w:val="24"/>
        </w:rPr>
      </w:pPr>
      <w:r>
        <w:rPr>
          <w:rFonts w:ascii="Times New Roman" w:hAnsi="Times New Roman" w:cs="Times New Roman"/>
          <w:sz w:val="24"/>
          <w:szCs w:val="24"/>
        </w:rPr>
        <w:t>Weight of the student:</w:t>
      </w:r>
    </w:p>
    <w:p w14:paraId="039CE9D2" w14:textId="77777777" w:rsidR="00CF044E" w:rsidRDefault="00CF044E" w:rsidP="00CF044E">
      <w:pPr>
        <w:pStyle w:val="ListParagraph"/>
        <w:rPr>
          <w:rFonts w:ascii="Times New Roman" w:hAnsi="Times New Roman" w:cs="Times New Roman"/>
          <w:sz w:val="24"/>
          <w:szCs w:val="24"/>
        </w:rPr>
      </w:pPr>
    </w:p>
    <w:p w14:paraId="35C2DACE" w14:textId="77777777" w:rsidR="00CF044E" w:rsidRDefault="00CF044E" w:rsidP="00CF044E">
      <w:pPr>
        <w:pStyle w:val="ListParagraph"/>
        <w:rPr>
          <w:rFonts w:ascii="Times New Roman" w:hAnsi="Times New Roman" w:cs="Times New Roman"/>
          <w:sz w:val="24"/>
          <w:szCs w:val="24"/>
        </w:rPr>
      </w:pPr>
      <w:r>
        <w:rPr>
          <w:rFonts w:ascii="Times New Roman" w:hAnsi="Times New Roman" w:cs="Times New Roman"/>
          <w:sz w:val="24"/>
          <w:szCs w:val="24"/>
        </w:rPr>
        <w:t>Mobile no ( what’s app)</w:t>
      </w:r>
    </w:p>
    <w:p w14:paraId="0F50EF8C" w14:textId="77777777" w:rsidR="00CF044E" w:rsidRDefault="00CF044E" w:rsidP="00CF044E">
      <w:pPr>
        <w:pStyle w:val="ListParagraph"/>
        <w:rPr>
          <w:rFonts w:ascii="Times New Roman" w:hAnsi="Times New Roman" w:cs="Times New Roman"/>
          <w:sz w:val="24"/>
          <w:szCs w:val="24"/>
        </w:rPr>
      </w:pPr>
    </w:p>
    <w:p w14:paraId="2F02981D" w14:textId="77777777" w:rsidR="00CF044E" w:rsidRDefault="00CF044E" w:rsidP="00CF044E">
      <w:pPr>
        <w:pStyle w:val="ListParagraph"/>
        <w:rPr>
          <w:rFonts w:ascii="Times New Roman" w:hAnsi="Times New Roman" w:cs="Times New Roman"/>
          <w:sz w:val="24"/>
          <w:szCs w:val="24"/>
        </w:rPr>
      </w:pPr>
      <w:r>
        <w:rPr>
          <w:rFonts w:ascii="Times New Roman" w:hAnsi="Times New Roman" w:cs="Times New Roman"/>
          <w:sz w:val="24"/>
          <w:szCs w:val="24"/>
        </w:rPr>
        <w:t>Place :</w:t>
      </w:r>
    </w:p>
    <w:p w14:paraId="11926A9A" w14:textId="77777777" w:rsidR="00CF044E" w:rsidRDefault="00CF044E" w:rsidP="00CF044E">
      <w:pPr>
        <w:pStyle w:val="ListParagraph"/>
        <w:rPr>
          <w:rFonts w:ascii="Times New Roman" w:hAnsi="Times New Roman" w:cs="Times New Roman"/>
          <w:sz w:val="24"/>
          <w:szCs w:val="24"/>
        </w:rPr>
      </w:pPr>
    </w:p>
    <w:p w14:paraId="39105629" w14:textId="77777777" w:rsidR="00CF044E" w:rsidRDefault="00CF044E" w:rsidP="00CF044E">
      <w:pPr>
        <w:pStyle w:val="ListParagraph"/>
        <w:rPr>
          <w:rFonts w:ascii="Times New Roman" w:hAnsi="Times New Roman" w:cs="Times New Roman"/>
          <w:sz w:val="24"/>
          <w:szCs w:val="24"/>
        </w:rPr>
      </w:pPr>
      <w:r>
        <w:rPr>
          <w:rFonts w:ascii="Times New Roman" w:hAnsi="Times New Roman" w:cs="Times New Roman"/>
          <w:sz w:val="24"/>
          <w:szCs w:val="24"/>
        </w:rPr>
        <w:t xml:space="preserve">Email id : </w:t>
      </w:r>
    </w:p>
    <w:p w14:paraId="42C62FEC" w14:textId="77777777" w:rsidR="00CF044E" w:rsidRDefault="00CF044E" w:rsidP="00CF044E">
      <w:pPr>
        <w:pStyle w:val="ListParagraph"/>
        <w:rPr>
          <w:rFonts w:ascii="Times New Roman" w:hAnsi="Times New Roman" w:cs="Times New Roman"/>
          <w:sz w:val="24"/>
          <w:szCs w:val="24"/>
        </w:rPr>
      </w:pPr>
    </w:p>
    <w:p w14:paraId="48294015" w14:textId="77777777" w:rsidR="00CF044E" w:rsidRDefault="00CF044E" w:rsidP="00CF044E">
      <w:pPr>
        <w:pStyle w:val="ListParagraph"/>
        <w:rPr>
          <w:rFonts w:ascii="Times New Roman" w:hAnsi="Times New Roman" w:cs="Times New Roman"/>
          <w:sz w:val="24"/>
          <w:szCs w:val="24"/>
        </w:rPr>
      </w:pPr>
    </w:p>
    <w:p w14:paraId="718C4D2D" w14:textId="77777777" w:rsidR="00CF044E" w:rsidRPr="0061709A" w:rsidRDefault="00CF044E" w:rsidP="00CF044E">
      <w:pPr>
        <w:pStyle w:val="ListParagraph"/>
        <w:widowControl/>
        <w:numPr>
          <w:ilvl w:val="0"/>
          <w:numId w:val="4"/>
        </w:numPr>
        <w:spacing w:after="160" w:line="259" w:lineRule="auto"/>
        <w:ind w:left="1080"/>
        <w:contextualSpacing/>
        <w:rPr>
          <w:rFonts w:ascii="Times New Roman" w:hAnsi="Times New Roman" w:cs="Times New Roman"/>
          <w:sz w:val="24"/>
          <w:szCs w:val="24"/>
        </w:rPr>
      </w:pPr>
      <w:r w:rsidRPr="0061709A">
        <w:rPr>
          <w:rFonts w:ascii="Times New Roman" w:hAnsi="Times New Roman" w:cs="Times New Roman"/>
          <w:sz w:val="24"/>
          <w:szCs w:val="24"/>
        </w:rPr>
        <w:t>How would you describe your child’s eating habits ?</w:t>
      </w:r>
    </w:p>
    <w:p w14:paraId="2E79B89A" w14:textId="77777777" w:rsidR="00CF044E" w:rsidRPr="009017C1" w:rsidRDefault="00CF044E" w:rsidP="00CF044E">
      <w:pPr>
        <w:pStyle w:val="ListParagraph"/>
        <w:widowControl/>
        <w:numPr>
          <w:ilvl w:val="0"/>
          <w:numId w:val="5"/>
        </w:numPr>
        <w:spacing w:after="160" w:line="259" w:lineRule="auto"/>
        <w:ind w:left="2520"/>
        <w:contextualSpacing/>
        <w:rPr>
          <w:rFonts w:ascii="Times New Roman" w:hAnsi="Times New Roman" w:cs="Times New Roman"/>
          <w:sz w:val="24"/>
          <w:szCs w:val="24"/>
        </w:rPr>
      </w:pPr>
      <w:r w:rsidRPr="009017C1">
        <w:rPr>
          <w:rFonts w:ascii="Times New Roman" w:hAnsi="Times New Roman" w:cs="Times New Roman"/>
          <w:sz w:val="24"/>
          <w:szCs w:val="24"/>
        </w:rPr>
        <w:t>Picky eater</w:t>
      </w:r>
    </w:p>
    <w:p w14:paraId="0EABAC2A" w14:textId="77777777" w:rsidR="00CF044E" w:rsidRPr="009017C1" w:rsidRDefault="00CF044E" w:rsidP="00CF044E">
      <w:pPr>
        <w:pStyle w:val="ListParagraph"/>
        <w:widowControl/>
        <w:numPr>
          <w:ilvl w:val="0"/>
          <w:numId w:val="5"/>
        </w:numPr>
        <w:spacing w:after="160" w:line="259" w:lineRule="auto"/>
        <w:ind w:left="2520"/>
        <w:contextualSpacing/>
        <w:rPr>
          <w:rFonts w:ascii="Times New Roman" w:hAnsi="Times New Roman" w:cs="Times New Roman"/>
          <w:sz w:val="24"/>
          <w:szCs w:val="24"/>
        </w:rPr>
      </w:pPr>
      <w:r w:rsidRPr="009017C1">
        <w:rPr>
          <w:rFonts w:ascii="Times New Roman" w:hAnsi="Times New Roman" w:cs="Times New Roman"/>
          <w:sz w:val="24"/>
          <w:szCs w:val="24"/>
        </w:rPr>
        <w:t>Eats a variety of food</w:t>
      </w:r>
    </w:p>
    <w:p w14:paraId="6AF86DEB" w14:textId="77777777" w:rsidR="00CF044E" w:rsidRPr="009017C1" w:rsidRDefault="00CF044E" w:rsidP="00CF044E">
      <w:pPr>
        <w:pStyle w:val="ListParagraph"/>
        <w:widowControl/>
        <w:numPr>
          <w:ilvl w:val="0"/>
          <w:numId w:val="5"/>
        </w:numPr>
        <w:spacing w:after="160" w:line="259" w:lineRule="auto"/>
        <w:ind w:left="2520"/>
        <w:contextualSpacing/>
        <w:rPr>
          <w:rFonts w:ascii="Times New Roman" w:hAnsi="Times New Roman" w:cs="Times New Roman"/>
          <w:sz w:val="24"/>
          <w:szCs w:val="24"/>
        </w:rPr>
      </w:pPr>
      <w:r w:rsidRPr="009017C1">
        <w:rPr>
          <w:rFonts w:ascii="Times New Roman" w:hAnsi="Times New Roman" w:cs="Times New Roman"/>
          <w:sz w:val="24"/>
          <w:szCs w:val="24"/>
        </w:rPr>
        <w:t>Prefers a specific textures /flavours</w:t>
      </w:r>
    </w:p>
    <w:p w14:paraId="579DC615" w14:textId="77777777" w:rsidR="00CF044E" w:rsidRDefault="00CF044E" w:rsidP="00CF044E">
      <w:pPr>
        <w:pStyle w:val="ListParagraph"/>
        <w:widowControl/>
        <w:numPr>
          <w:ilvl w:val="0"/>
          <w:numId w:val="5"/>
        </w:numPr>
        <w:spacing w:after="160" w:line="259" w:lineRule="auto"/>
        <w:ind w:left="2520"/>
        <w:contextualSpacing/>
        <w:rPr>
          <w:rFonts w:ascii="Times New Roman" w:hAnsi="Times New Roman" w:cs="Times New Roman"/>
          <w:sz w:val="24"/>
          <w:szCs w:val="24"/>
        </w:rPr>
      </w:pPr>
      <w:r w:rsidRPr="009017C1">
        <w:rPr>
          <w:rFonts w:ascii="Times New Roman" w:hAnsi="Times New Roman" w:cs="Times New Roman"/>
          <w:sz w:val="24"/>
          <w:szCs w:val="24"/>
        </w:rPr>
        <w:t>Other</w:t>
      </w:r>
    </w:p>
    <w:p w14:paraId="5AC4FB41" w14:textId="77777777" w:rsidR="00CF044E" w:rsidRDefault="00CF044E" w:rsidP="00CF044E">
      <w:pPr>
        <w:pStyle w:val="ListParagraph"/>
        <w:ind w:left="2520"/>
        <w:rPr>
          <w:rFonts w:ascii="Times New Roman" w:hAnsi="Times New Roman" w:cs="Times New Roman"/>
          <w:sz w:val="24"/>
          <w:szCs w:val="24"/>
        </w:rPr>
      </w:pPr>
    </w:p>
    <w:p w14:paraId="51E7CE78" w14:textId="77777777" w:rsidR="00CF044E" w:rsidRDefault="00CF044E" w:rsidP="00CF044E">
      <w:pPr>
        <w:pStyle w:val="ListParagraph"/>
        <w:widowControl/>
        <w:numPr>
          <w:ilvl w:val="0"/>
          <w:numId w:val="4"/>
        </w:numPr>
        <w:spacing w:after="160" w:line="259" w:lineRule="auto"/>
        <w:ind w:left="1080"/>
        <w:contextualSpacing/>
        <w:rPr>
          <w:rFonts w:ascii="Times New Roman" w:hAnsi="Times New Roman" w:cs="Times New Roman"/>
          <w:sz w:val="24"/>
          <w:szCs w:val="24"/>
        </w:rPr>
      </w:pPr>
      <w:r w:rsidRPr="0061709A">
        <w:rPr>
          <w:rFonts w:ascii="Times New Roman" w:hAnsi="Times New Roman" w:cs="Times New Roman"/>
          <w:sz w:val="24"/>
          <w:szCs w:val="24"/>
        </w:rPr>
        <w:t>Do you manage selective eating behaviours in your child ?</w:t>
      </w:r>
    </w:p>
    <w:p w14:paraId="44E8B3FA" w14:textId="77777777" w:rsidR="00CF044E" w:rsidRPr="0061709A" w:rsidRDefault="00CF044E" w:rsidP="00CF044E">
      <w:pPr>
        <w:pStyle w:val="ListParagraph"/>
        <w:ind w:left="1080"/>
        <w:rPr>
          <w:rFonts w:ascii="Times New Roman" w:hAnsi="Times New Roman" w:cs="Times New Roman"/>
          <w:sz w:val="24"/>
          <w:szCs w:val="24"/>
        </w:rPr>
      </w:pPr>
    </w:p>
    <w:p w14:paraId="2E4D4441" w14:textId="77777777" w:rsidR="00CF044E" w:rsidRDefault="00CF044E" w:rsidP="00CF044E">
      <w:pPr>
        <w:pStyle w:val="ListParagraph"/>
        <w:widowControl/>
        <w:numPr>
          <w:ilvl w:val="0"/>
          <w:numId w:val="6"/>
        </w:numPr>
        <w:spacing w:after="160" w:line="259" w:lineRule="auto"/>
        <w:ind w:left="3240"/>
        <w:contextualSpacing/>
        <w:rPr>
          <w:rFonts w:ascii="Times New Roman" w:hAnsi="Times New Roman" w:cs="Times New Roman"/>
          <w:sz w:val="24"/>
          <w:szCs w:val="24"/>
        </w:rPr>
      </w:pPr>
      <w:r>
        <w:rPr>
          <w:rFonts w:ascii="Times New Roman" w:hAnsi="Times New Roman" w:cs="Times New Roman"/>
          <w:sz w:val="24"/>
          <w:szCs w:val="24"/>
        </w:rPr>
        <w:t>Yes</w:t>
      </w:r>
    </w:p>
    <w:p w14:paraId="6540418F" w14:textId="77777777" w:rsidR="00CF044E" w:rsidRDefault="00CF044E" w:rsidP="00CF044E">
      <w:pPr>
        <w:pStyle w:val="ListParagraph"/>
        <w:widowControl/>
        <w:numPr>
          <w:ilvl w:val="0"/>
          <w:numId w:val="6"/>
        </w:numPr>
        <w:spacing w:after="160" w:line="259" w:lineRule="auto"/>
        <w:ind w:left="3240"/>
        <w:contextualSpacing/>
        <w:rPr>
          <w:rFonts w:ascii="Times New Roman" w:hAnsi="Times New Roman" w:cs="Times New Roman"/>
          <w:sz w:val="24"/>
          <w:szCs w:val="24"/>
        </w:rPr>
      </w:pPr>
      <w:r>
        <w:rPr>
          <w:rFonts w:ascii="Times New Roman" w:hAnsi="Times New Roman" w:cs="Times New Roman"/>
          <w:sz w:val="24"/>
          <w:szCs w:val="24"/>
        </w:rPr>
        <w:t>No</w:t>
      </w:r>
    </w:p>
    <w:p w14:paraId="6D2003E2" w14:textId="77777777" w:rsidR="00CF044E" w:rsidRDefault="00CF044E" w:rsidP="00CF044E">
      <w:pPr>
        <w:pStyle w:val="ListParagraph"/>
        <w:widowControl/>
        <w:numPr>
          <w:ilvl w:val="0"/>
          <w:numId w:val="4"/>
        </w:numPr>
        <w:spacing w:after="160" w:line="259" w:lineRule="auto"/>
        <w:ind w:left="1080"/>
        <w:contextualSpacing/>
        <w:rPr>
          <w:rFonts w:ascii="Times New Roman" w:hAnsi="Times New Roman" w:cs="Times New Roman"/>
          <w:sz w:val="24"/>
          <w:szCs w:val="24"/>
        </w:rPr>
      </w:pPr>
      <w:r w:rsidRPr="0061709A">
        <w:rPr>
          <w:rFonts w:ascii="Times New Roman" w:hAnsi="Times New Roman" w:cs="Times New Roman"/>
          <w:sz w:val="24"/>
          <w:szCs w:val="24"/>
        </w:rPr>
        <w:t>Describe strategies or interventions you have tried and their outcomes.</w:t>
      </w:r>
    </w:p>
    <w:p w14:paraId="0041D563" w14:textId="77777777" w:rsidR="00CF044E" w:rsidRDefault="00CF044E" w:rsidP="00CF044E">
      <w:pPr>
        <w:pStyle w:val="ListParagraph"/>
        <w:ind w:left="1080"/>
        <w:rPr>
          <w:rFonts w:ascii="Times New Roman" w:hAnsi="Times New Roman" w:cs="Times New Roman"/>
          <w:sz w:val="24"/>
          <w:szCs w:val="24"/>
        </w:rPr>
      </w:pPr>
    </w:p>
    <w:p w14:paraId="78A3FA2C" w14:textId="77777777" w:rsidR="00CF044E" w:rsidRDefault="00CF044E" w:rsidP="00CF044E">
      <w:pPr>
        <w:pStyle w:val="ListParagraph"/>
        <w:ind w:left="1080"/>
        <w:rPr>
          <w:rFonts w:ascii="Times New Roman" w:hAnsi="Times New Roman" w:cs="Times New Roman"/>
          <w:sz w:val="24"/>
          <w:szCs w:val="24"/>
        </w:rPr>
      </w:pPr>
    </w:p>
    <w:p w14:paraId="45C16791" w14:textId="77777777" w:rsidR="00CF044E" w:rsidRDefault="00CF044E" w:rsidP="00CF044E">
      <w:pPr>
        <w:pStyle w:val="ListParagraph"/>
        <w:ind w:left="1080"/>
        <w:rPr>
          <w:rFonts w:ascii="Times New Roman" w:hAnsi="Times New Roman" w:cs="Times New Roman"/>
          <w:sz w:val="24"/>
          <w:szCs w:val="24"/>
        </w:rPr>
      </w:pPr>
    </w:p>
    <w:p w14:paraId="27AEF806" w14:textId="77777777" w:rsidR="00CF044E" w:rsidRDefault="00CF044E" w:rsidP="00CF044E">
      <w:pPr>
        <w:pStyle w:val="ListParagraph"/>
        <w:widowControl/>
        <w:numPr>
          <w:ilvl w:val="0"/>
          <w:numId w:val="4"/>
        </w:numPr>
        <w:spacing w:after="160" w:line="259" w:lineRule="auto"/>
        <w:ind w:left="1080"/>
        <w:contextualSpacing/>
        <w:rPr>
          <w:rFonts w:ascii="Times New Roman" w:hAnsi="Times New Roman" w:cs="Times New Roman"/>
          <w:sz w:val="24"/>
          <w:szCs w:val="24"/>
        </w:rPr>
      </w:pPr>
      <w:r w:rsidRPr="0061709A">
        <w:rPr>
          <w:rFonts w:ascii="Times New Roman" w:hAnsi="Times New Roman" w:cs="Times New Roman"/>
          <w:sz w:val="24"/>
          <w:szCs w:val="24"/>
        </w:rPr>
        <w:t>Does your child prefer specific types of food (e.g., sweet, salty)</w:t>
      </w:r>
      <w:r>
        <w:rPr>
          <w:rFonts w:ascii="Times New Roman" w:hAnsi="Times New Roman" w:cs="Times New Roman"/>
          <w:sz w:val="24"/>
          <w:szCs w:val="24"/>
        </w:rPr>
        <w:t>?</w:t>
      </w:r>
    </w:p>
    <w:p w14:paraId="7E6DC98E" w14:textId="77777777" w:rsidR="00CF044E" w:rsidRPr="00977E18" w:rsidRDefault="00CF044E" w:rsidP="00CF044E">
      <w:pPr>
        <w:pStyle w:val="ListParagraph"/>
        <w:widowControl/>
        <w:numPr>
          <w:ilvl w:val="0"/>
          <w:numId w:val="7"/>
        </w:numPr>
        <w:spacing w:after="160" w:line="259" w:lineRule="auto"/>
        <w:ind w:left="3240"/>
        <w:contextualSpacing/>
        <w:rPr>
          <w:rFonts w:ascii="Times New Roman" w:hAnsi="Times New Roman" w:cs="Times New Roman"/>
          <w:sz w:val="24"/>
          <w:szCs w:val="24"/>
        </w:rPr>
      </w:pPr>
      <w:r w:rsidRPr="00977E18">
        <w:rPr>
          <w:rFonts w:ascii="Times New Roman" w:hAnsi="Times New Roman" w:cs="Times New Roman"/>
          <w:sz w:val="24"/>
          <w:szCs w:val="24"/>
        </w:rPr>
        <w:t>Sweet</w:t>
      </w:r>
    </w:p>
    <w:p w14:paraId="54DA4272" w14:textId="77777777" w:rsidR="00CF044E" w:rsidRPr="009017C1" w:rsidRDefault="00CF044E" w:rsidP="00CF044E">
      <w:pPr>
        <w:pStyle w:val="ListParagraph"/>
        <w:widowControl/>
        <w:numPr>
          <w:ilvl w:val="0"/>
          <w:numId w:val="7"/>
        </w:numPr>
        <w:spacing w:after="160" w:line="259" w:lineRule="auto"/>
        <w:ind w:left="3240"/>
        <w:contextualSpacing/>
        <w:rPr>
          <w:rFonts w:ascii="Times New Roman" w:hAnsi="Times New Roman" w:cs="Times New Roman"/>
          <w:sz w:val="24"/>
          <w:szCs w:val="24"/>
        </w:rPr>
      </w:pPr>
      <w:r w:rsidRPr="009017C1">
        <w:rPr>
          <w:rFonts w:ascii="Times New Roman" w:hAnsi="Times New Roman" w:cs="Times New Roman"/>
          <w:sz w:val="24"/>
          <w:szCs w:val="24"/>
        </w:rPr>
        <w:t>Salty</w:t>
      </w:r>
    </w:p>
    <w:p w14:paraId="543404FA" w14:textId="77777777" w:rsidR="00CF044E" w:rsidRPr="009017C1" w:rsidRDefault="00CF044E" w:rsidP="00CF044E">
      <w:pPr>
        <w:pStyle w:val="ListParagraph"/>
        <w:widowControl/>
        <w:numPr>
          <w:ilvl w:val="0"/>
          <w:numId w:val="7"/>
        </w:numPr>
        <w:spacing w:after="160" w:line="259" w:lineRule="auto"/>
        <w:ind w:left="3240"/>
        <w:contextualSpacing/>
        <w:rPr>
          <w:rFonts w:ascii="Times New Roman" w:hAnsi="Times New Roman" w:cs="Times New Roman"/>
          <w:sz w:val="24"/>
          <w:szCs w:val="24"/>
        </w:rPr>
      </w:pPr>
      <w:r w:rsidRPr="009017C1">
        <w:rPr>
          <w:rFonts w:ascii="Times New Roman" w:hAnsi="Times New Roman" w:cs="Times New Roman"/>
          <w:sz w:val="24"/>
          <w:szCs w:val="24"/>
        </w:rPr>
        <w:t>Spice</w:t>
      </w:r>
    </w:p>
    <w:p w14:paraId="6AAFC46F" w14:textId="77777777" w:rsidR="00CF044E" w:rsidRDefault="00CF044E" w:rsidP="00CF044E">
      <w:pPr>
        <w:pStyle w:val="ListParagraph"/>
        <w:widowControl/>
        <w:numPr>
          <w:ilvl w:val="0"/>
          <w:numId w:val="7"/>
        </w:numPr>
        <w:spacing w:after="160" w:line="259" w:lineRule="auto"/>
        <w:ind w:left="3240"/>
        <w:contextualSpacing/>
        <w:rPr>
          <w:rFonts w:ascii="Times New Roman" w:hAnsi="Times New Roman" w:cs="Times New Roman"/>
          <w:sz w:val="24"/>
          <w:szCs w:val="24"/>
        </w:rPr>
      </w:pPr>
      <w:r w:rsidRPr="009017C1">
        <w:rPr>
          <w:rFonts w:ascii="Times New Roman" w:hAnsi="Times New Roman" w:cs="Times New Roman"/>
          <w:sz w:val="24"/>
          <w:szCs w:val="24"/>
        </w:rPr>
        <w:t>Bland</w:t>
      </w:r>
    </w:p>
    <w:p w14:paraId="740FB974" w14:textId="77777777" w:rsidR="00CF044E" w:rsidRDefault="00CF044E" w:rsidP="00CF044E">
      <w:pPr>
        <w:pStyle w:val="ListParagraph"/>
        <w:widowControl/>
        <w:numPr>
          <w:ilvl w:val="0"/>
          <w:numId w:val="7"/>
        </w:numPr>
        <w:spacing w:after="160" w:line="259" w:lineRule="auto"/>
        <w:ind w:left="3240"/>
        <w:contextualSpacing/>
        <w:rPr>
          <w:rFonts w:ascii="Times New Roman" w:hAnsi="Times New Roman" w:cs="Times New Roman"/>
          <w:sz w:val="24"/>
          <w:szCs w:val="24"/>
        </w:rPr>
      </w:pPr>
      <w:r w:rsidRPr="0061709A">
        <w:rPr>
          <w:rFonts w:ascii="Times New Roman" w:hAnsi="Times New Roman" w:cs="Times New Roman"/>
          <w:sz w:val="24"/>
          <w:szCs w:val="24"/>
        </w:rPr>
        <w:t>No specific prefernces</w:t>
      </w:r>
    </w:p>
    <w:p w14:paraId="1A4A7CE5" w14:textId="77777777" w:rsidR="00CF044E" w:rsidRPr="00977E18" w:rsidRDefault="00CF044E" w:rsidP="00CF044E">
      <w:pPr>
        <w:ind w:left="360"/>
        <w:rPr>
          <w:rFonts w:ascii="Times New Roman" w:hAnsi="Times New Roman" w:cs="Times New Roman"/>
          <w:sz w:val="24"/>
          <w:szCs w:val="24"/>
        </w:rPr>
      </w:pPr>
    </w:p>
    <w:p w14:paraId="36A62A72" w14:textId="77777777" w:rsidR="00CF044E" w:rsidRPr="00977E18" w:rsidRDefault="00CF044E" w:rsidP="00CF044E">
      <w:pPr>
        <w:pStyle w:val="ListParagraph"/>
        <w:widowControl/>
        <w:numPr>
          <w:ilvl w:val="0"/>
          <w:numId w:val="4"/>
        </w:numPr>
        <w:spacing w:after="160" w:line="259" w:lineRule="auto"/>
        <w:ind w:left="1080"/>
        <w:contextualSpacing/>
        <w:rPr>
          <w:rFonts w:ascii="Times New Roman" w:hAnsi="Times New Roman" w:cs="Times New Roman"/>
          <w:sz w:val="24"/>
          <w:szCs w:val="24"/>
        </w:rPr>
      </w:pPr>
      <w:r w:rsidRPr="00977E18">
        <w:rPr>
          <w:rFonts w:ascii="Times New Roman" w:hAnsi="Times New Roman" w:cs="Times New Roman"/>
          <w:sz w:val="24"/>
          <w:szCs w:val="24"/>
        </w:rPr>
        <w:t>Does your child have any specific food aversions or preferences?</w:t>
      </w:r>
    </w:p>
    <w:p w14:paraId="1FB7154F" w14:textId="77777777" w:rsidR="00CF044E" w:rsidRDefault="00CF044E" w:rsidP="00CF044E">
      <w:pPr>
        <w:ind w:left="720"/>
        <w:rPr>
          <w:rFonts w:ascii="Times New Roman" w:hAnsi="Times New Roman" w:cs="Times New Roman"/>
          <w:sz w:val="24"/>
          <w:szCs w:val="24"/>
        </w:rPr>
      </w:pPr>
    </w:p>
    <w:p w14:paraId="4DB92C86" w14:textId="77777777" w:rsidR="00CF044E" w:rsidRDefault="00CF044E" w:rsidP="00CF044E">
      <w:pPr>
        <w:pStyle w:val="ListParagraph"/>
        <w:widowControl/>
        <w:numPr>
          <w:ilvl w:val="0"/>
          <w:numId w:val="4"/>
        </w:numPr>
        <w:spacing w:after="160" w:line="259" w:lineRule="auto"/>
        <w:ind w:left="1080"/>
        <w:contextualSpacing/>
        <w:rPr>
          <w:rFonts w:ascii="Times New Roman" w:hAnsi="Times New Roman" w:cs="Times New Roman"/>
          <w:sz w:val="24"/>
          <w:szCs w:val="24"/>
        </w:rPr>
      </w:pPr>
      <w:r w:rsidRPr="00977E18">
        <w:rPr>
          <w:rFonts w:ascii="Times New Roman" w:hAnsi="Times New Roman" w:cs="Times New Roman"/>
          <w:sz w:val="24"/>
          <w:szCs w:val="24"/>
        </w:rPr>
        <w:t>Provide examples of foods your child avoids or prefers ?</w:t>
      </w:r>
    </w:p>
    <w:p w14:paraId="53EDECB1" w14:textId="77777777" w:rsidR="00CF044E" w:rsidRPr="00977E18" w:rsidRDefault="00CF044E" w:rsidP="00CF044E">
      <w:pPr>
        <w:pStyle w:val="ListParagraph"/>
        <w:ind w:left="1080"/>
        <w:rPr>
          <w:rFonts w:ascii="Times New Roman" w:hAnsi="Times New Roman" w:cs="Times New Roman"/>
          <w:sz w:val="24"/>
          <w:szCs w:val="24"/>
        </w:rPr>
      </w:pPr>
    </w:p>
    <w:p w14:paraId="699E1E3C" w14:textId="77777777" w:rsidR="00CF044E" w:rsidRPr="00977E18" w:rsidRDefault="00CF044E" w:rsidP="00CF044E">
      <w:pPr>
        <w:pStyle w:val="ListParagraph"/>
        <w:ind w:left="1080"/>
        <w:rPr>
          <w:rFonts w:ascii="Times New Roman" w:hAnsi="Times New Roman" w:cs="Times New Roman"/>
          <w:sz w:val="24"/>
          <w:szCs w:val="24"/>
        </w:rPr>
      </w:pPr>
    </w:p>
    <w:p w14:paraId="71FADF20" w14:textId="77777777" w:rsidR="00CF044E" w:rsidRPr="00977E18" w:rsidRDefault="00CF044E" w:rsidP="00CF044E">
      <w:pPr>
        <w:pStyle w:val="ListParagraph"/>
        <w:ind w:left="1080"/>
        <w:rPr>
          <w:rFonts w:ascii="Times New Roman" w:hAnsi="Times New Roman" w:cs="Times New Roman"/>
          <w:sz w:val="24"/>
          <w:szCs w:val="24"/>
        </w:rPr>
      </w:pPr>
    </w:p>
    <w:p w14:paraId="404ECE14" w14:textId="77777777" w:rsidR="00CF044E" w:rsidRDefault="00CF044E" w:rsidP="00CF044E">
      <w:pPr>
        <w:pStyle w:val="ListParagraph"/>
        <w:widowControl/>
        <w:numPr>
          <w:ilvl w:val="0"/>
          <w:numId w:val="4"/>
        </w:numPr>
        <w:spacing w:after="160" w:line="259" w:lineRule="auto"/>
        <w:ind w:left="1080"/>
        <w:contextualSpacing/>
        <w:rPr>
          <w:rFonts w:ascii="Times New Roman" w:hAnsi="Times New Roman" w:cs="Times New Roman"/>
          <w:sz w:val="24"/>
          <w:szCs w:val="24"/>
        </w:rPr>
      </w:pPr>
      <w:r w:rsidRPr="00977E18">
        <w:rPr>
          <w:rFonts w:ascii="Times New Roman" w:hAnsi="Times New Roman" w:cs="Times New Roman"/>
          <w:sz w:val="24"/>
          <w:szCs w:val="24"/>
        </w:rPr>
        <w:t>How do you ensure your child gets a balanced diet?</w:t>
      </w:r>
    </w:p>
    <w:p w14:paraId="2A44AE0F" w14:textId="77777777" w:rsidR="00CF044E" w:rsidRDefault="00CF044E" w:rsidP="00CF044E">
      <w:pPr>
        <w:pStyle w:val="ListParagraph"/>
        <w:ind w:left="1080"/>
        <w:rPr>
          <w:rFonts w:ascii="Times New Roman" w:hAnsi="Times New Roman" w:cs="Times New Roman"/>
          <w:sz w:val="24"/>
          <w:szCs w:val="24"/>
        </w:rPr>
      </w:pPr>
    </w:p>
    <w:p w14:paraId="27D6324B" w14:textId="77777777" w:rsidR="00CF044E" w:rsidRPr="00977E18" w:rsidRDefault="00CF044E" w:rsidP="00CF044E">
      <w:pPr>
        <w:pStyle w:val="ListParagraph"/>
        <w:widowControl/>
        <w:numPr>
          <w:ilvl w:val="3"/>
          <w:numId w:val="8"/>
        </w:numPr>
        <w:spacing w:after="160" w:line="259" w:lineRule="auto"/>
        <w:ind w:left="3697"/>
        <w:contextualSpacing/>
        <w:rPr>
          <w:rFonts w:ascii="Times New Roman" w:hAnsi="Times New Roman" w:cs="Times New Roman"/>
          <w:sz w:val="24"/>
          <w:szCs w:val="24"/>
        </w:rPr>
      </w:pPr>
      <w:r w:rsidRPr="00977E18">
        <w:rPr>
          <w:rFonts w:ascii="Times New Roman" w:hAnsi="Times New Roman" w:cs="Times New Roman"/>
          <w:sz w:val="24"/>
          <w:szCs w:val="24"/>
        </w:rPr>
        <w:t>Include a variety of foods</w:t>
      </w:r>
    </w:p>
    <w:p w14:paraId="5F542D9A" w14:textId="77777777" w:rsidR="00CF044E" w:rsidRPr="00977E18" w:rsidRDefault="00CF044E" w:rsidP="00CF044E">
      <w:pPr>
        <w:pStyle w:val="ListParagraph"/>
        <w:widowControl/>
        <w:numPr>
          <w:ilvl w:val="3"/>
          <w:numId w:val="8"/>
        </w:numPr>
        <w:spacing w:after="160" w:line="259" w:lineRule="auto"/>
        <w:ind w:left="3697"/>
        <w:contextualSpacing/>
        <w:rPr>
          <w:rFonts w:ascii="Times New Roman" w:hAnsi="Times New Roman" w:cs="Times New Roman"/>
          <w:sz w:val="24"/>
          <w:szCs w:val="24"/>
        </w:rPr>
      </w:pPr>
      <w:r w:rsidRPr="00977E18">
        <w:rPr>
          <w:rFonts w:ascii="Times New Roman" w:hAnsi="Times New Roman" w:cs="Times New Roman"/>
          <w:sz w:val="24"/>
          <w:szCs w:val="24"/>
        </w:rPr>
        <w:t>Use supplements</w:t>
      </w:r>
    </w:p>
    <w:p w14:paraId="3B665C4A" w14:textId="77777777" w:rsidR="00CF044E" w:rsidRPr="00977E18" w:rsidRDefault="00CF044E" w:rsidP="00CF044E">
      <w:pPr>
        <w:pStyle w:val="ListParagraph"/>
        <w:widowControl/>
        <w:numPr>
          <w:ilvl w:val="3"/>
          <w:numId w:val="8"/>
        </w:numPr>
        <w:spacing w:after="160" w:line="259" w:lineRule="auto"/>
        <w:ind w:left="3697"/>
        <w:contextualSpacing/>
        <w:rPr>
          <w:rFonts w:ascii="Times New Roman" w:hAnsi="Times New Roman" w:cs="Times New Roman"/>
          <w:sz w:val="24"/>
          <w:szCs w:val="24"/>
        </w:rPr>
      </w:pPr>
      <w:r w:rsidRPr="00977E18">
        <w:rPr>
          <w:rFonts w:ascii="Times New Roman" w:hAnsi="Times New Roman" w:cs="Times New Roman"/>
          <w:sz w:val="24"/>
          <w:szCs w:val="24"/>
        </w:rPr>
        <w:t>Consult with a nutritionist</w:t>
      </w:r>
    </w:p>
    <w:p w14:paraId="60EF5993" w14:textId="77777777" w:rsidR="00CF044E" w:rsidRDefault="00CF044E" w:rsidP="00CF044E">
      <w:pPr>
        <w:pStyle w:val="ListParagraph"/>
        <w:widowControl/>
        <w:numPr>
          <w:ilvl w:val="3"/>
          <w:numId w:val="8"/>
        </w:numPr>
        <w:spacing w:after="160" w:line="259" w:lineRule="auto"/>
        <w:ind w:left="3697"/>
        <w:contextualSpacing/>
        <w:rPr>
          <w:rFonts w:ascii="Times New Roman" w:hAnsi="Times New Roman" w:cs="Times New Roman"/>
          <w:sz w:val="24"/>
          <w:szCs w:val="24"/>
        </w:rPr>
      </w:pPr>
      <w:r w:rsidRPr="00977E18">
        <w:rPr>
          <w:rFonts w:ascii="Times New Roman" w:hAnsi="Times New Roman" w:cs="Times New Roman"/>
          <w:sz w:val="24"/>
          <w:szCs w:val="24"/>
        </w:rPr>
        <w:t>Struggle to maintain balance</w:t>
      </w:r>
    </w:p>
    <w:p w14:paraId="594C3C4F" w14:textId="77777777" w:rsidR="00CF044E" w:rsidRDefault="00CF044E" w:rsidP="00CF044E">
      <w:pPr>
        <w:pStyle w:val="ListParagraph"/>
        <w:ind w:left="3240"/>
        <w:rPr>
          <w:rFonts w:ascii="Times New Roman" w:hAnsi="Times New Roman" w:cs="Times New Roman"/>
          <w:sz w:val="24"/>
          <w:szCs w:val="24"/>
        </w:rPr>
      </w:pPr>
    </w:p>
    <w:p w14:paraId="5CB28FB8" w14:textId="77777777" w:rsidR="00CF044E" w:rsidRDefault="00CF044E" w:rsidP="00CF044E">
      <w:pPr>
        <w:pStyle w:val="ListParagraph"/>
        <w:ind w:left="3240"/>
        <w:rPr>
          <w:rFonts w:ascii="Times New Roman" w:hAnsi="Times New Roman" w:cs="Times New Roman"/>
          <w:sz w:val="24"/>
          <w:szCs w:val="24"/>
        </w:rPr>
      </w:pPr>
    </w:p>
    <w:p w14:paraId="49406AB2" w14:textId="77777777" w:rsidR="00CF044E" w:rsidRDefault="00CF044E" w:rsidP="00CF044E">
      <w:pPr>
        <w:pStyle w:val="ListParagraph"/>
        <w:widowControl/>
        <w:numPr>
          <w:ilvl w:val="0"/>
          <w:numId w:val="4"/>
        </w:numPr>
        <w:spacing w:after="160" w:line="259" w:lineRule="auto"/>
        <w:ind w:left="1080"/>
        <w:contextualSpacing/>
        <w:rPr>
          <w:rFonts w:ascii="Times New Roman" w:hAnsi="Times New Roman" w:cs="Times New Roman"/>
          <w:sz w:val="24"/>
          <w:szCs w:val="24"/>
        </w:rPr>
      </w:pPr>
      <w:r w:rsidRPr="00977E18">
        <w:rPr>
          <w:rFonts w:ascii="Times New Roman" w:hAnsi="Times New Roman" w:cs="Times New Roman"/>
          <w:sz w:val="24"/>
          <w:szCs w:val="24"/>
        </w:rPr>
        <w:t>Does your child show aversion to certain food textures (e.g., crunchy, soft)?</w:t>
      </w:r>
    </w:p>
    <w:p w14:paraId="474A1B3C" w14:textId="77777777" w:rsidR="00CF044E" w:rsidRPr="009017C1" w:rsidRDefault="00CF044E" w:rsidP="00CF044E">
      <w:pPr>
        <w:pStyle w:val="ListParagraph"/>
        <w:widowControl/>
        <w:numPr>
          <w:ilvl w:val="0"/>
          <w:numId w:val="9"/>
        </w:numPr>
        <w:spacing w:after="160" w:line="259" w:lineRule="auto"/>
        <w:ind w:left="3600"/>
        <w:contextualSpacing/>
        <w:rPr>
          <w:rFonts w:ascii="Times New Roman" w:hAnsi="Times New Roman" w:cs="Times New Roman"/>
          <w:sz w:val="24"/>
          <w:szCs w:val="24"/>
        </w:rPr>
      </w:pPr>
      <w:r w:rsidRPr="009017C1">
        <w:rPr>
          <w:rFonts w:ascii="Times New Roman" w:hAnsi="Times New Roman" w:cs="Times New Roman"/>
          <w:sz w:val="24"/>
          <w:szCs w:val="24"/>
        </w:rPr>
        <w:t>Yes , very often</w:t>
      </w:r>
    </w:p>
    <w:p w14:paraId="0103AE35" w14:textId="77777777" w:rsidR="00CF044E" w:rsidRPr="009017C1" w:rsidRDefault="00CF044E" w:rsidP="00CF044E">
      <w:pPr>
        <w:pStyle w:val="ListParagraph"/>
        <w:widowControl/>
        <w:numPr>
          <w:ilvl w:val="0"/>
          <w:numId w:val="10"/>
        </w:numPr>
        <w:spacing w:after="160" w:line="259" w:lineRule="auto"/>
        <w:ind w:left="3535"/>
        <w:contextualSpacing/>
        <w:rPr>
          <w:rFonts w:ascii="Times New Roman" w:hAnsi="Times New Roman" w:cs="Times New Roman"/>
          <w:sz w:val="24"/>
          <w:szCs w:val="24"/>
        </w:rPr>
      </w:pPr>
      <w:r w:rsidRPr="009017C1">
        <w:rPr>
          <w:rFonts w:ascii="Times New Roman" w:hAnsi="Times New Roman" w:cs="Times New Roman"/>
          <w:sz w:val="24"/>
          <w:szCs w:val="24"/>
        </w:rPr>
        <w:t>Sometimes</w:t>
      </w:r>
    </w:p>
    <w:p w14:paraId="053EDFD4" w14:textId="77777777" w:rsidR="00CF044E" w:rsidRPr="009017C1" w:rsidRDefault="00CF044E" w:rsidP="00CF044E">
      <w:pPr>
        <w:pStyle w:val="ListParagraph"/>
        <w:widowControl/>
        <w:numPr>
          <w:ilvl w:val="0"/>
          <w:numId w:val="10"/>
        </w:numPr>
        <w:spacing w:after="160" w:line="259" w:lineRule="auto"/>
        <w:ind w:left="3535"/>
        <w:contextualSpacing/>
        <w:rPr>
          <w:rFonts w:ascii="Times New Roman" w:hAnsi="Times New Roman" w:cs="Times New Roman"/>
          <w:sz w:val="24"/>
          <w:szCs w:val="24"/>
        </w:rPr>
      </w:pPr>
      <w:r w:rsidRPr="009017C1">
        <w:rPr>
          <w:rFonts w:ascii="Times New Roman" w:hAnsi="Times New Roman" w:cs="Times New Roman"/>
          <w:sz w:val="24"/>
          <w:szCs w:val="24"/>
        </w:rPr>
        <w:t>Rarely</w:t>
      </w:r>
    </w:p>
    <w:p w14:paraId="581D80D0" w14:textId="77777777" w:rsidR="00CF044E" w:rsidRPr="009017C1" w:rsidRDefault="00CF044E" w:rsidP="00CF044E">
      <w:pPr>
        <w:pStyle w:val="ListParagraph"/>
        <w:widowControl/>
        <w:numPr>
          <w:ilvl w:val="0"/>
          <w:numId w:val="10"/>
        </w:numPr>
        <w:spacing w:after="160" w:line="259" w:lineRule="auto"/>
        <w:ind w:left="3535"/>
        <w:contextualSpacing/>
        <w:rPr>
          <w:rFonts w:ascii="Times New Roman" w:hAnsi="Times New Roman" w:cs="Times New Roman"/>
          <w:sz w:val="24"/>
          <w:szCs w:val="24"/>
        </w:rPr>
      </w:pPr>
      <w:r w:rsidRPr="009017C1">
        <w:rPr>
          <w:rFonts w:ascii="Times New Roman" w:hAnsi="Times New Roman" w:cs="Times New Roman"/>
          <w:sz w:val="24"/>
          <w:szCs w:val="24"/>
        </w:rPr>
        <w:t>Not at all</w:t>
      </w:r>
    </w:p>
    <w:p w14:paraId="7EE384C2" w14:textId="77777777" w:rsidR="00CF044E" w:rsidRDefault="00CF044E" w:rsidP="00CF044E">
      <w:pPr>
        <w:pStyle w:val="ListParagraph"/>
        <w:ind w:left="1080"/>
        <w:rPr>
          <w:rFonts w:ascii="Times New Roman" w:hAnsi="Times New Roman" w:cs="Times New Roman"/>
          <w:sz w:val="24"/>
          <w:szCs w:val="24"/>
        </w:rPr>
      </w:pPr>
    </w:p>
    <w:p w14:paraId="7968F538" w14:textId="77777777" w:rsidR="00CF044E" w:rsidRDefault="00CF044E" w:rsidP="00CF044E">
      <w:pPr>
        <w:pStyle w:val="ListParagraph"/>
        <w:widowControl/>
        <w:numPr>
          <w:ilvl w:val="0"/>
          <w:numId w:val="4"/>
        </w:numPr>
        <w:spacing w:after="160" w:line="259" w:lineRule="auto"/>
        <w:ind w:left="1080"/>
        <w:contextualSpacing/>
        <w:rPr>
          <w:rFonts w:ascii="Times New Roman" w:hAnsi="Times New Roman" w:cs="Times New Roman"/>
          <w:sz w:val="24"/>
          <w:szCs w:val="24"/>
        </w:rPr>
      </w:pPr>
      <w:r w:rsidRPr="00977E18">
        <w:rPr>
          <w:rFonts w:ascii="Times New Roman" w:hAnsi="Times New Roman" w:cs="Times New Roman"/>
          <w:sz w:val="24"/>
          <w:szCs w:val="24"/>
        </w:rPr>
        <w:t>How often does your child eat fruits and vegetables?</w:t>
      </w:r>
    </w:p>
    <w:p w14:paraId="4A94512A" w14:textId="77777777" w:rsidR="00CF044E" w:rsidRDefault="00CF044E" w:rsidP="00CF044E">
      <w:pPr>
        <w:pStyle w:val="ListParagraph"/>
        <w:ind w:left="1080"/>
        <w:rPr>
          <w:rFonts w:ascii="Times New Roman" w:hAnsi="Times New Roman" w:cs="Times New Roman"/>
          <w:sz w:val="24"/>
          <w:szCs w:val="24"/>
        </w:rPr>
      </w:pPr>
    </w:p>
    <w:p w14:paraId="36FAA0C9" w14:textId="77777777" w:rsidR="00CF044E" w:rsidRPr="009017C1" w:rsidRDefault="00CF044E" w:rsidP="00CF044E">
      <w:pPr>
        <w:pStyle w:val="ListParagraph"/>
        <w:widowControl/>
        <w:numPr>
          <w:ilvl w:val="0"/>
          <w:numId w:val="11"/>
        </w:numPr>
        <w:spacing w:after="160" w:line="259" w:lineRule="auto"/>
        <w:ind w:left="3839"/>
        <w:contextualSpacing/>
        <w:rPr>
          <w:rFonts w:ascii="Times New Roman" w:hAnsi="Times New Roman" w:cs="Times New Roman"/>
          <w:sz w:val="24"/>
          <w:szCs w:val="24"/>
        </w:rPr>
      </w:pPr>
      <w:r w:rsidRPr="009017C1">
        <w:rPr>
          <w:rFonts w:ascii="Times New Roman" w:hAnsi="Times New Roman" w:cs="Times New Roman"/>
          <w:sz w:val="24"/>
          <w:szCs w:val="24"/>
        </w:rPr>
        <w:t>Daily</w:t>
      </w:r>
    </w:p>
    <w:p w14:paraId="47F70168" w14:textId="77777777" w:rsidR="00CF044E" w:rsidRPr="009017C1" w:rsidRDefault="00CF044E" w:rsidP="00CF044E">
      <w:pPr>
        <w:pStyle w:val="ListParagraph"/>
        <w:widowControl/>
        <w:numPr>
          <w:ilvl w:val="0"/>
          <w:numId w:val="11"/>
        </w:numPr>
        <w:spacing w:after="160" w:line="259" w:lineRule="auto"/>
        <w:ind w:left="3839"/>
        <w:contextualSpacing/>
        <w:rPr>
          <w:rFonts w:ascii="Times New Roman" w:hAnsi="Times New Roman" w:cs="Times New Roman"/>
          <w:sz w:val="24"/>
          <w:szCs w:val="24"/>
        </w:rPr>
      </w:pPr>
      <w:r w:rsidRPr="009017C1">
        <w:rPr>
          <w:rFonts w:ascii="Times New Roman" w:hAnsi="Times New Roman" w:cs="Times New Roman"/>
          <w:sz w:val="24"/>
          <w:szCs w:val="24"/>
        </w:rPr>
        <w:t>A few times a week</w:t>
      </w:r>
    </w:p>
    <w:p w14:paraId="69FDCA12" w14:textId="77777777" w:rsidR="00CF044E" w:rsidRPr="009017C1" w:rsidRDefault="00CF044E" w:rsidP="00CF044E">
      <w:pPr>
        <w:pStyle w:val="ListParagraph"/>
        <w:widowControl/>
        <w:numPr>
          <w:ilvl w:val="0"/>
          <w:numId w:val="11"/>
        </w:numPr>
        <w:spacing w:after="160" w:line="259" w:lineRule="auto"/>
        <w:ind w:left="3839"/>
        <w:contextualSpacing/>
        <w:rPr>
          <w:rFonts w:ascii="Times New Roman" w:hAnsi="Times New Roman" w:cs="Times New Roman"/>
          <w:sz w:val="24"/>
          <w:szCs w:val="24"/>
        </w:rPr>
      </w:pPr>
      <w:r w:rsidRPr="009017C1">
        <w:rPr>
          <w:rFonts w:ascii="Times New Roman" w:hAnsi="Times New Roman" w:cs="Times New Roman"/>
          <w:sz w:val="24"/>
          <w:szCs w:val="24"/>
        </w:rPr>
        <w:t>Rarely</w:t>
      </w:r>
    </w:p>
    <w:p w14:paraId="483E05D5" w14:textId="77777777" w:rsidR="00CF044E" w:rsidRDefault="00CF044E" w:rsidP="00CF044E">
      <w:pPr>
        <w:pStyle w:val="ListParagraph"/>
        <w:widowControl/>
        <w:numPr>
          <w:ilvl w:val="0"/>
          <w:numId w:val="11"/>
        </w:numPr>
        <w:spacing w:after="160" w:line="259" w:lineRule="auto"/>
        <w:ind w:left="3839"/>
        <w:contextualSpacing/>
        <w:rPr>
          <w:rFonts w:ascii="Times New Roman" w:hAnsi="Times New Roman" w:cs="Times New Roman"/>
          <w:sz w:val="24"/>
          <w:szCs w:val="24"/>
        </w:rPr>
      </w:pPr>
      <w:r w:rsidRPr="009017C1">
        <w:rPr>
          <w:rFonts w:ascii="Times New Roman" w:hAnsi="Times New Roman" w:cs="Times New Roman"/>
          <w:sz w:val="24"/>
          <w:szCs w:val="24"/>
        </w:rPr>
        <w:t>Never</w:t>
      </w:r>
    </w:p>
    <w:p w14:paraId="0E72886F" w14:textId="77777777" w:rsidR="00CF044E" w:rsidRDefault="00CF044E" w:rsidP="00CF044E">
      <w:pPr>
        <w:pStyle w:val="ListParagraph"/>
        <w:ind w:left="2960"/>
        <w:rPr>
          <w:rFonts w:ascii="Times New Roman" w:hAnsi="Times New Roman" w:cs="Times New Roman"/>
          <w:sz w:val="24"/>
          <w:szCs w:val="24"/>
        </w:rPr>
      </w:pPr>
    </w:p>
    <w:p w14:paraId="5AE8CBCF" w14:textId="77777777" w:rsidR="00CF044E" w:rsidRDefault="00CF044E" w:rsidP="00CF044E">
      <w:pPr>
        <w:pStyle w:val="ListParagraph"/>
        <w:widowControl/>
        <w:numPr>
          <w:ilvl w:val="0"/>
          <w:numId w:val="4"/>
        </w:numPr>
        <w:spacing w:after="160" w:line="259" w:lineRule="auto"/>
        <w:ind w:left="1080"/>
        <w:contextualSpacing/>
        <w:rPr>
          <w:rFonts w:ascii="Times New Roman" w:hAnsi="Times New Roman" w:cs="Times New Roman"/>
          <w:sz w:val="24"/>
          <w:szCs w:val="24"/>
        </w:rPr>
      </w:pPr>
      <w:r w:rsidRPr="004D5CB8">
        <w:rPr>
          <w:rFonts w:ascii="Times New Roman" w:hAnsi="Times New Roman" w:cs="Times New Roman"/>
          <w:sz w:val="24"/>
          <w:szCs w:val="24"/>
        </w:rPr>
        <w:t>Does your child prefer specific mealtime routines?</w:t>
      </w:r>
    </w:p>
    <w:p w14:paraId="2FDFBAF6" w14:textId="77777777" w:rsidR="00CF044E" w:rsidRDefault="00CF044E" w:rsidP="00CF044E">
      <w:pPr>
        <w:pStyle w:val="ListParagraph"/>
        <w:ind w:left="1080"/>
        <w:rPr>
          <w:rFonts w:ascii="Times New Roman" w:hAnsi="Times New Roman" w:cs="Times New Roman"/>
          <w:sz w:val="24"/>
          <w:szCs w:val="24"/>
        </w:rPr>
      </w:pPr>
    </w:p>
    <w:p w14:paraId="35144563" w14:textId="77777777" w:rsidR="00CF044E" w:rsidRPr="009017C1" w:rsidRDefault="00CF044E" w:rsidP="00CF044E">
      <w:pPr>
        <w:pStyle w:val="ListParagraph"/>
        <w:widowControl/>
        <w:numPr>
          <w:ilvl w:val="0"/>
          <w:numId w:val="12"/>
        </w:numPr>
        <w:spacing w:after="160" w:line="259" w:lineRule="auto"/>
        <w:ind w:left="2720"/>
        <w:contextualSpacing/>
        <w:rPr>
          <w:rFonts w:ascii="Times New Roman" w:hAnsi="Times New Roman" w:cs="Times New Roman"/>
          <w:sz w:val="24"/>
          <w:szCs w:val="24"/>
        </w:rPr>
      </w:pPr>
      <w:r w:rsidRPr="009017C1">
        <w:rPr>
          <w:rFonts w:ascii="Times New Roman" w:hAnsi="Times New Roman" w:cs="Times New Roman"/>
          <w:sz w:val="24"/>
          <w:szCs w:val="24"/>
        </w:rPr>
        <w:t>Yes , strictly follows routine</w:t>
      </w:r>
    </w:p>
    <w:p w14:paraId="65B6AE85" w14:textId="77777777" w:rsidR="00CF044E" w:rsidRPr="009017C1" w:rsidRDefault="00CF044E" w:rsidP="00CF044E">
      <w:pPr>
        <w:pStyle w:val="ListParagraph"/>
        <w:widowControl/>
        <w:numPr>
          <w:ilvl w:val="0"/>
          <w:numId w:val="12"/>
        </w:numPr>
        <w:spacing w:after="160" w:line="259" w:lineRule="auto"/>
        <w:ind w:left="2720"/>
        <w:contextualSpacing/>
        <w:rPr>
          <w:rFonts w:ascii="Times New Roman" w:hAnsi="Times New Roman" w:cs="Times New Roman"/>
          <w:sz w:val="24"/>
          <w:szCs w:val="24"/>
        </w:rPr>
      </w:pPr>
      <w:r w:rsidRPr="009017C1">
        <w:rPr>
          <w:rFonts w:ascii="Times New Roman" w:hAnsi="Times New Roman" w:cs="Times New Roman"/>
          <w:sz w:val="24"/>
          <w:szCs w:val="24"/>
        </w:rPr>
        <w:t>Sometimes prefers routines</w:t>
      </w:r>
    </w:p>
    <w:p w14:paraId="2C521011" w14:textId="77777777" w:rsidR="00CF044E" w:rsidRPr="009017C1" w:rsidRDefault="00CF044E" w:rsidP="00CF044E">
      <w:pPr>
        <w:pStyle w:val="ListParagraph"/>
        <w:widowControl/>
        <w:numPr>
          <w:ilvl w:val="0"/>
          <w:numId w:val="12"/>
        </w:numPr>
        <w:spacing w:after="160" w:line="259" w:lineRule="auto"/>
        <w:ind w:left="2720"/>
        <w:contextualSpacing/>
        <w:rPr>
          <w:rFonts w:ascii="Times New Roman" w:hAnsi="Times New Roman" w:cs="Times New Roman"/>
          <w:sz w:val="24"/>
          <w:szCs w:val="24"/>
        </w:rPr>
      </w:pPr>
      <w:r w:rsidRPr="009017C1">
        <w:rPr>
          <w:rFonts w:ascii="Times New Roman" w:hAnsi="Times New Roman" w:cs="Times New Roman"/>
          <w:sz w:val="24"/>
          <w:szCs w:val="24"/>
        </w:rPr>
        <w:t>Rarely follow routines</w:t>
      </w:r>
    </w:p>
    <w:p w14:paraId="633F174B" w14:textId="77777777" w:rsidR="00CF044E" w:rsidRDefault="00CF044E" w:rsidP="00CF044E">
      <w:pPr>
        <w:pStyle w:val="ListParagraph"/>
        <w:widowControl/>
        <w:numPr>
          <w:ilvl w:val="0"/>
          <w:numId w:val="12"/>
        </w:numPr>
        <w:spacing w:after="160" w:line="259" w:lineRule="auto"/>
        <w:ind w:left="2720"/>
        <w:contextualSpacing/>
        <w:rPr>
          <w:rFonts w:ascii="Times New Roman" w:hAnsi="Times New Roman" w:cs="Times New Roman"/>
          <w:sz w:val="24"/>
          <w:szCs w:val="24"/>
        </w:rPr>
      </w:pPr>
      <w:r w:rsidRPr="009017C1">
        <w:rPr>
          <w:rFonts w:ascii="Times New Roman" w:hAnsi="Times New Roman" w:cs="Times New Roman"/>
          <w:sz w:val="24"/>
          <w:szCs w:val="24"/>
        </w:rPr>
        <w:t>No preference</w:t>
      </w:r>
    </w:p>
    <w:p w14:paraId="066D7E27" w14:textId="77777777" w:rsidR="00CF044E" w:rsidRDefault="00CF044E" w:rsidP="00CF044E">
      <w:pPr>
        <w:ind w:left="360"/>
        <w:rPr>
          <w:rFonts w:ascii="Times New Roman" w:hAnsi="Times New Roman" w:cs="Times New Roman"/>
          <w:sz w:val="24"/>
          <w:szCs w:val="24"/>
        </w:rPr>
      </w:pPr>
    </w:p>
    <w:p w14:paraId="318D52D8" w14:textId="77777777" w:rsidR="00CF044E" w:rsidRDefault="00CF044E" w:rsidP="00CF044E">
      <w:pPr>
        <w:pStyle w:val="ListParagraph"/>
        <w:widowControl/>
        <w:numPr>
          <w:ilvl w:val="0"/>
          <w:numId w:val="4"/>
        </w:numPr>
        <w:spacing w:after="160" w:line="259" w:lineRule="auto"/>
        <w:ind w:left="1080"/>
        <w:contextualSpacing/>
        <w:rPr>
          <w:rFonts w:ascii="Times New Roman" w:hAnsi="Times New Roman" w:cs="Times New Roman"/>
          <w:sz w:val="24"/>
          <w:szCs w:val="24"/>
        </w:rPr>
      </w:pPr>
      <w:r w:rsidRPr="004D5CB8">
        <w:rPr>
          <w:rFonts w:ascii="Times New Roman" w:hAnsi="Times New Roman" w:cs="Times New Roman"/>
          <w:sz w:val="24"/>
          <w:szCs w:val="24"/>
        </w:rPr>
        <w:t>Are you concerned about your child's overall nutritional intake?</w:t>
      </w:r>
    </w:p>
    <w:p w14:paraId="15AFF68C" w14:textId="77777777" w:rsidR="00CF044E" w:rsidRPr="009017C1" w:rsidRDefault="00CF044E" w:rsidP="00CF044E">
      <w:pPr>
        <w:pStyle w:val="ListParagraph"/>
        <w:widowControl/>
        <w:numPr>
          <w:ilvl w:val="0"/>
          <w:numId w:val="13"/>
        </w:numPr>
        <w:spacing w:after="160" w:line="259" w:lineRule="auto"/>
        <w:contextualSpacing/>
        <w:rPr>
          <w:rFonts w:ascii="Times New Roman" w:hAnsi="Times New Roman" w:cs="Times New Roman"/>
          <w:sz w:val="24"/>
          <w:szCs w:val="24"/>
        </w:rPr>
      </w:pPr>
      <w:r w:rsidRPr="009017C1">
        <w:rPr>
          <w:rFonts w:ascii="Times New Roman" w:hAnsi="Times New Roman" w:cs="Times New Roman"/>
          <w:sz w:val="24"/>
          <w:szCs w:val="24"/>
        </w:rPr>
        <w:t>Yes, very concerned</w:t>
      </w:r>
    </w:p>
    <w:p w14:paraId="1A9216AE" w14:textId="77777777" w:rsidR="00CF044E" w:rsidRPr="009017C1" w:rsidRDefault="00CF044E" w:rsidP="00CF044E">
      <w:pPr>
        <w:pStyle w:val="ListParagraph"/>
        <w:widowControl/>
        <w:numPr>
          <w:ilvl w:val="0"/>
          <w:numId w:val="14"/>
        </w:numPr>
        <w:spacing w:after="160" w:line="259" w:lineRule="auto"/>
        <w:contextualSpacing/>
        <w:rPr>
          <w:rFonts w:ascii="Times New Roman" w:hAnsi="Times New Roman" w:cs="Times New Roman"/>
          <w:sz w:val="24"/>
          <w:szCs w:val="24"/>
        </w:rPr>
      </w:pPr>
      <w:r w:rsidRPr="009017C1">
        <w:rPr>
          <w:rFonts w:ascii="Times New Roman" w:hAnsi="Times New Roman" w:cs="Times New Roman"/>
          <w:sz w:val="24"/>
          <w:szCs w:val="24"/>
        </w:rPr>
        <w:t>Somewhat concerned</w:t>
      </w:r>
    </w:p>
    <w:p w14:paraId="717CBF10" w14:textId="77777777" w:rsidR="00CF044E" w:rsidRPr="009017C1" w:rsidRDefault="00CF044E" w:rsidP="00CF044E">
      <w:pPr>
        <w:pStyle w:val="ListParagraph"/>
        <w:widowControl/>
        <w:numPr>
          <w:ilvl w:val="0"/>
          <w:numId w:val="14"/>
        </w:numPr>
        <w:spacing w:after="160" w:line="259" w:lineRule="auto"/>
        <w:contextualSpacing/>
        <w:rPr>
          <w:rFonts w:ascii="Times New Roman" w:hAnsi="Times New Roman" w:cs="Times New Roman"/>
          <w:sz w:val="24"/>
          <w:szCs w:val="24"/>
        </w:rPr>
      </w:pPr>
      <w:r w:rsidRPr="009017C1">
        <w:rPr>
          <w:rFonts w:ascii="Times New Roman" w:hAnsi="Times New Roman" w:cs="Times New Roman"/>
          <w:sz w:val="24"/>
          <w:szCs w:val="24"/>
        </w:rPr>
        <w:t>Slightly concerned</w:t>
      </w:r>
    </w:p>
    <w:p w14:paraId="59BACF4F" w14:textId="77777777" w:rsidR="00CF044E" w:rsidRDefault="00CF044E" w:rsidP="00CF044E">
      <w:pPr>
        <w:pStyle w:val="ListParagraph"/>
        <w:widowControl/>
        <w:numPr>
          <w:ilvl w:val="0"/>
          <w:numId w:val="14"/>
        </w:numPr>
        <w:spacing w:after="160" w:line="259" w:lineRule="auto"/>
        <w:contextualSpacing/>
        <w:rPr>
          <w:rFonts w:ascii="Times New Roman" w:hAnsi="Times New Roman" w:cs="Times New Roman"/>
          <w:sz w:val="24"/>
          <w:szCs w:val="24"/>
        </w:rPr>
      </w:pPr>
      <w:r w:rsidRPr="009017C1">
        <w:rPr>
          <w:rFonts w:ascii="Times New Roman" w:hAnsi="Times New Roman" w:cs="Times New Roman"/>
          <w:sz w:val="24"/>
          <w:szCs w:val="24"/>
        </w:rPr>
        <w:t>Not concerned</w:t>
      </w:r>
    </w:p>
    <w:p w14:paraId="6EAFE556" w14:textId="77777777" w:rsidR="00CF044E" w:rsidRDefault="00CF044E" w:rsidP="00CF044E">
      <w:pPr>
        <w:pStyle w:val="ListParagraph"/>
        <w:ind w:left="2493"/>
        <w:rPr>
          <w:rFonts w:ascii="Times New Roman" w:hAnsi="Times New Roman" w:cs="Times New Roman"/>
          <w:sz w:val="24"/>
          <w:szCs w:val="24"/>
        </w:rPr>
      </w:pPr>
    </w:p>
    <w:p w14:paraId="6CFDF3B3" w14:textId="77777777" w:rsidR="00CF044E" w:rsidRDefault="00CF044E" w:rsidP="00CF044E">
      <w:pPr>
        <w:pStyle w:val="ListParagraph"/>
        <w:widowControl/>
        <w:numPr>
          <w:ilvl w:val="0"/>
          <w:numId w:val="4"/>
        </w:numPr>
        <w:spacing w:after="160" w:line="259" w:lineRule="auto"/>
        <w:contextualSpacing/>
        <w:rPr>
          <w:rFonts w:ascii="Times New Roman" w:hAnsi="Times New Roman" w:cs="Times New Roman"/>
          <w:sz w:val="24"/>
          <w:szCs w:val="24"/>
        </w:rPr>
      </w:pPr>
      <w:r w:rsidRPr="004D5CB8">
        <w:rPr>
          <w:rFonts w:ascii="Times New Roman" w:hAnsi="Times New Roman" w:cs="Times New Roman"/>
          <w:sz w:val="24"/>
          <w:szCs w:val="24"/>
        </w:rPr>
        <w:t>Do you use nutritional supplements for your child?  </w:t>
      </w:r>
    </w:p>
    <w:p w14:paraId="657B03C0" w14:textId="77777777" w:rsidR="00CF044E" w:rsidRDefault="00CF044E" w:rsidP="00CF044E">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p w14:paraId="3B4BC1FB" w14:textId="77777777" w:rsidR="00CF044E" w:rsidRPr="009017C1" w:rsidRDefault="00CF044E" w:rsidP="00CF044E">
      <w:pPr>
        <w:pStyle w:val="ListParagraph"/>
        <w:widowControl/>
        <w:numPr>
          <w:ilvl w:val="0"/>
          <w:numId w:val="15"/>
        </w:numPr>
        <w:spacing w:after="160" w:line="259" w:lineRule="auto"/>
        <w:contextualSpacing/>
        <w:rPr>
          <w:rFonts w:ascii="Times New Roman" w:hAnsi="Times New Roman" w:cs="Times New Roman"/>
          <w:sz w:val="24"/>
          <w:szCs w:val="24"/>
        </w:rPr>
      </w:pPr>
      <w:r w:rsidRPr="009017C1">
        <w:rPr>
          <w:rFonts w:ascii="Times New Roman" w:hAnsi="Times New Roman" w:cs="Times New Roman"/>
          <w:sz w:val="24"/>
          <w:szCs w:val="24"/>
        </w:rPr>
        <w:t>Yes, regularly</w:t>
      </w:r>
    </w:p>
    <w:p w14:paraId="645D7CDE" w14:textId="77777777" w:rsidR="00CF044E" w:rsidRPr="009017C1" w:rsidRDefault="00CF044E" w:rsidP="00CF044E">
      <w:pPr>
        <w:pStyle w:val="ListParagraph"/>
        <w:widowControl/>
        <w:numPr>
          <w:ilvl w:val="0"/>
          <w:numId w:val="15"/>
        </w:numPr>
        <w:spacing w:after="160" w:line="259" w:lineRule="auto"/>
        <w:contextualSpacing/>
        <w:rPr>
          <w:rFonts w:ascii="Times New Roman" w:hAnsi="Times New Roman" w:cs="Times New Roman"/>
          <w:sz w:val="24"/>
          <w:szCs w:val="24"/>
        </w:rPr>
      </w:pPr>
      <w:r w:rsidRPr="009017C1">
        <w:rPr>
          <w:rFonts w:ascii="Times New Roman" w:hAnsi="Times New Roman" w:cs="Times New Roman"/>
          <w:sz w:val="24"/>
          <w:szCs w:val="24"/>
        </w:rPr>
        <w:t>Occasionally</w:t>
      </w:r>
    </w:p>
    <w:p w14:paraId="718C43CF" w14:textId="77777777" w:rsidR="00CF044E" w:rsidRPr="009017C1" w:rsidRDefault="00CF044E" w:rsidP="00CF044E">
      <w:pPr>
        <w:pStyle w:val="ListParagraph"/>
        <w:widowControl/>
        <w:numPr>
          <w:ilvl w:val="0"/>
          <w:numId w:val="15"/>
        </w:numPr>
        <w:spacing w:after="160" w:line="259" w:lineRule="auto"/>
        <w:contextualSpacing/>
        <w:rPr>
          <w:rFonts w:ascii="Times New Roman" w:hAnsi="Times New Roman" w:cs="Times New Roman"/>
          <w:sz w:val="24"/>
          <w:szCs w:val="24"/>
        </w:rPr>
      </w:pPr>
      <w:r w:rsidRPr="009017C1">
        <w:rPr>
          <w:rFonts w:ascii="Times New Roman" w:hAnsi="Times New Roman" w:cs="Times New Roman"/>
          <w:sz w:val="24"/>
          <w:szCs w:val="24"/>
        </w:rPr>
        <w:t>Rarely</w:t>
      </w:r>
    </w:p>
    <w:p w14:paraId="2D12635F" w14:textId="77777777" w:rsidR="00CF044E" w:rsidRPr="009017C1" w:rsidRDefault="00CF044E" w:rsidP="00CF044E">
      <w:pPr>
        <w:pStyle w:val="ListParagraph"/>
        <w:widowControl/>
        <w:numPr>
          <w:ilvl w:val="0"/>
          <w:numId w:val="15"/>
        </w:numPr>
        <w:spacing w:after="160" w:line="259" w:lineRule="auto"/>
        <w:contextualSpacing/>
        <w:rPr>
          <w:rFonts w:ascii="Times New Roman" w:hAnsi="Times New Roman" w:cs="Times New Roman"/>
          <w:sz w:val="24"/>
          <w:szCs w:val="24"/>
        </w:rPr>
      </w:pPr>
      <w:r w:rsidRPr="009017C1">
        <w:rPr>
          <w:rFonts w:ascii="Times New Roman" w:hAnsi="Times New Roman" w:cs="Times New Roman"/>
          <w:sz w:val="24"/>
          <w:szCs w:val="24"/>
        </w:rPr>
        <w:t>No</w:t>
      </w:r>
    </w:p>
    <w:p w14:paraId="357B0110" w14:textId="77777777" w:rsidR="00CF044E" w:rsidRDefault="00CF044E" w:rsidP="00CF044E">
      <w:pPr>
        <w:pStyle w:val="ListParagraph"/>
        <w:rPr>
          <w:rFonts w:ascii="Times New Roman" w:hAnsi="Times New Roman" w:cs="Times New Roman"/>
          <w:sz w:val="24"/>
          <w:szCs w:val="24"/>
        </w:rPr>
      </w:pPr>
    </w:p>
    <w:p w14:paraId="4AE49C94" w14:textId="77777777" w:rsidR="00CF044E" w:rsidRDefault="00CF044E" w:rsidP="00CF044E">
      <w:pPr>
        <w:pStyle w:val="ListParagraph"/>
        <w:widowControl/>
        <w:numPr>
          <w:ilvl w:val="0"/>
          <w:numId w:val="4"/>
        </w:numPr>
        <w:spacing w:after="160" w:line="259" w:lineRule="auto"/>
        <w:contextualSpacing/>
        <w:rPr>
          <w:rFonts w:ascii="Times New Roman" w:hAnsi="Times New Roman" w:cs="Times New Roman"/>
          <w:sz w:val="24"/>
          <w:szCs w:val="24"/>
        </w:rPr>
      </w:pPr>
      <w:r w:rsidRPr="00D305CC">
        <w:rPr>
          <w:rFonts w:ascii="Times New Roman" w:hAnsi="Times New Roman" w:cs="Times New Roman"/>
          <w:sz w:val="24"/>
          <w:szCs w:val="24"/>
        </w:rPr>
        <w:t>What type of GI complications does your child commonly face? </w:t>
      </w:r>
    </w:p>
    <w:p w14:paraId="3F57A478" w14:textId="77777777" w:rsidR="00CF044E" w:rsidRDefault="00CF044E" w:rsidP="00CF044E">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p w14:paraId="204D6D1B" w14:textId="77777777" w:rsidR="00CF044E" w:rsidRPr="009017C1" w:rsidRDefault="00CF044E" w:rsidP="00CF044E">
      <w:pPr>
        <w:pStyle w:val="ListParagraph"/>
        <w:widowControl/>
        <w:numPr>
          <w:ilvl w:val="0"/>
          <w:numId w:val="16"/>
        </w:numPr>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9017C1">
        <w:rPr>
          <w:rFonts w:ascii="Times New Roman" w:hAnsi="Times New Roman" w:cs="Times New Roman"/>
          <w:sz w:val="24"/>
          <w:szCs w:val="24"/>
        </w:rPr>
        <w:t>Constipation</w:t>
      </w:r>
    </w:p>
    <w:p w14:paraId="555F72A8" w14:textId="77777777" w:rsidR="00CF044E" w:rsidRPr="009017C1" w:rsidRDefault="00CF044E" w:rsidP="00CF044E">
      <w:pPr>
        <w:pStyle w:val="ListParagraph"/>
        <w:widowControl/>
        <w:numPr>
          <w:ilvl w:val="0"/>
          <w:numId w:val="16"/>
        </w:numPr>
        <w:spacing w:after="160" w:line="259" w:lineRule="auto"/>
        <w:contextualSpacing/>
        <w:rPr>
          <w:rFonts w:ascii="Times New Roman" w:hAnsi="Times New Roman" w:cs="Times New Roman"/>
          <w:sz w:val="24"/>
          <w:szCs w:val="24"/>
        </w:rPr>
      </w:pPr>
      <w:r w:rsidRPr="009017C1">
        <w:rPr>
          <w:rFonts w:ascii="Times New Roman" w:hAnsi="Times New Roman" w:cs="Times New Roman"/>
          <w:sz w:val="24"/>
          <w:szCs w:val="24"/>
        </w:rPr>
        <w:t>Diarrheoa</w:t>
      </w:r>
    </w:p>
    <w:p w14:paraId="49BE8CAB" w14:textId="77777777" w:rsidR="00CF044E" w:rsidRPr="009017C1" w:rsidRDefault="00CF044E" w:rsidP="00CF044E">
      <w:pPr>
        <w:pStyle w:val="ListParagraph"/>
        <w:widowControl/>
        <w:numPr>
          <w:ilvl w:val="0"/>
          <w:numId w:val="16"/>
        </w:numPr>
        <w:spacing w:after="160" w:line="259" w:lineRule="auto"/>
        <w:contextualSpacing/>
        <w:rPr>
          <w:rFonts w:ascii="Times New Roman" w:hAnsi="Times New Roman" w:cs="Times New Roman"/>
          <w:sz w:val="24"/>
          <w:szCs w:val="24"/>
        </w:rPr>
      </w:pPr>
      <w:r w:rsidRPr="009017C1">
        <w:rPr>
          <w:rFonts w:ascii="Times New Roman" w:hAnsi="Times New Roman" w:cs="Times New Roman"/>
          <w:sz w:val="24"/>
          <w:szCs w:val="24"/>
        </w:rPr>
        <w:t>Bloating</w:t>
      </w:r>
    </w:p>
    <w:p w14:paraId="2E275CB4" w14:textId="77777777" w:rsidR="00CF044E" w:rsidRPr="009017C1" w:rsidRDefault="00CF044E" w:rsidP="00CF044E">
      <w:pPr>
        <w:pStyle w:val="ListParagraph"/>
        <w:widowControl/>
        <w:numPr>
          <w:ilvl w:val="0"/>
          <w:numId w:val="16"/>
        </w:numPr>
        <w:spacing w:after="160" w:line="259" w:lineRule="auto"/>
        <w:contextualSpacing/>
        <w:rPr>
          <w:rFonts w:ascii="Times New Roman" w:hAnsi="Times New Roman" w:cs="Times New Roman"/>
          <w:sz w:val="24"/>
          <w:szCs w:val="24"/>
        </w:rPr>
      </w:pPr>
      <w:r w:rsidRPr="009017C1">
        <w:rPr>
          <w:rFonts w:ascii="Times New Roman" w:hAnsi="Times New Roman" w:cs="Times New Roman"/>
          <w:sz w:val="24"/>
          <w:szCs w:val="24"/>
        </w:rPr>
        <w:t xml:space="preserve">Other ( then specify :  </w:t>
      </w:r>
    </w:p>
    <w:p w14:paraId="371C4467" w14:textId="77777777" w:rsidR="00CF044E" w:rsidRPr="004D5CB8" w:rsidRDefault="00CF044E" w:rsidP="00CF044E">
      <w:pPr>
        <w:pStyle w:val="ListParagraph"/>
        <w:rPr>
          <w:rFonts w:ascii="Times New Roman" w:hAnsi="Times New Roman" w:cs="Times New Roman"/>
          <w:sz w:val="24"/>
          <w:szCs w:val="24"/>
        </w:rPr>
      </w:pPr>
    </w:p>
    <w:p w14:paraId="5278E32E" w14:textId="77777777" w:rsidR="00CF044E" w:rsidRDefault="00CF044E" w:rsidP="00CF044E">
      <w:pPr>
        <w:pStyle w:val="ListParagraph"/>
        <w:ind w:left="1080"/>
        <w:rPr>
          <w:rFonts w:ascii="Times New Roman" w:hAnsi="Times New Roman" w:cs="Times New Roman"/>
          <w:sz w:val="24"/>
          <w:szCs w:val="24"/>
        </w:rPr>
      </w:pPr>
    </w:p>
    <w:p w14:paraId="02B04BA8" w14:textId="77777777" w:rsidR="00CF044E" w:rsidRDefault="00CF044E" w:rsidP="00CF044E">
      <w:pPr>
        <w:pStyle w:val="ListParagraph"/>
        <w:widowControl/>
        <w:numPr>
          <w:ilvl w:val="0"/>
          <w:numId w:val="4"/>
        </w:numPr>
        <w:spacing w:after="160" w:line="259" w:lineRule="auto"/>
        <w:contextualSpacing/>
        <w:rPr>
          <w:rFonts w:ascii="Times New Roman" w:hAnsi="Times New Roman" w:cs="Times New Roman"/>
          <w:sz w:val="24"/>
          <w:szCs w:val="24"/>
        </w:rPr>
      </w:pPr>
      <w:r w:rsidRPr="00D305CC">
        <w:rPr>
          <w:rFonts w:ascii="Times New Roman" w:hAnsi="Times New Roman" w:cs="Times New Roman"/>
          <w:sz w:val="24"/>
          <w:szCs w:val="24"/>
        </w:rPr>
        <w:t>How often does your child experience gastrointestinal discomfort (e.g., constipation, diarrh</w:t>
      </w:r>
      <w:r>
        <w:rPr>
          <w:rFonts w:ascii="Times New Roman" w:hAnsi="Times New Roman" w:cs="Times New Roman"/>
          <w:sz w:val="24"/>
          <w:szCs w:val="24"/>
        </w:rPr>
        <w:t>o</w:t>
      </w:r>
      <w:r w:rsidRPr="00D305CC">
        <w:rPr>
          <w:rFonts w:ascii="Times New Roman" w:hAnsi="Times New Roman" w:cs="Times New Roman"/>
          <w:sz w:val="24"/>
          <w:szCs w:val="24"/>
        </w:rPr>
        <w:t>ea)? </w:t>
      </w:r>
    </w:p>
    <w:p w14:paraId="40532DBE" w14:textId="77777777" w:rsidR="00CF044E" w:rsidRDefault="00CF044E" w:rsidP="00CF044E">
      <w:pPr>
        <w:pStyle w:val="ListParagraph"/>
        <w:rPr>
          <w:rFonts w:ascii="Times New Roman" w:hAnsi="Times New Roman" w:cs="Times New Roman"/>
          <w:sz w:val="24"/>
          <w:szCs w:val="24"/>
        </w:rPr>
      </w:pPr>
    </w:p>
    <w:p w14:paraId="520EB754" w14:textId="77777777" w:rsidR="00CF044E" w:rsidRPr="009017C1" w:rsidRDefault="00CF044E" w:rsidP="00CF044E">
      <w:pPr>
        <w:pStyle w:val="ListParagraph"/>
        <w:widowControl/>
        <w:numPr>
          <w:ilvl w:val="0"/>
          <w:numId w:val="17"/>
        </w:numPr>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9017C1">
        <w:rPr>
          <w:rFonts w:ascii="Times New Roman" w:hAnsi="Times New Roman" w:cs="Times New Roman"/>
          <w:sz w:val="24"/>
          <w:szCs w:val="24"/>
        </w:rPr>
        <w:t>Daily</w:t>
      </w:r>
    </w:p>
    <w:p w14:paraId="199BF22D" w14:textId="77777777" w:rsidR="00CF044E" w:rsidRPr="009017C1" w:rsidRDefault="00CF044E" w:rsidP="00CF044E">
      <w:pPr>
        <w:pStyle w:val="ListParagraph"/>
        <w:widowControl/>
        <w:numPr>
          <w:ilvl w:val="0"/>
          <w:numId w:val="17"/>
        </w:numPr>
        <w:spacing w:after="160" w:line="259" w:lineRule="auto"/>
        <w:contextualSpacing/>
        <w:rPr>
          <w:rFonts w:ascii="Times New Roman" w:hAnsi="Times New Roman" w:cs="Times New Roman"/>
          <w:sz w:val="24"/>
          <w:szCs w:val="24"/>
        </w:rPr>
      </w:pPr>
      <w:r w:rsidRPr="009017C1">
        <w:rPr>
          <w:rFonts w:ascii="Times New Roman" w:hAnsi="Times New Roman" w:cs="Times New Roman"/>
          <w:sz w:val="24"/>
          <w:szCs w:val="24"/>
        </w:rPr>
        <w:t>Weekly</w:t>
      </w:r>
    </w:p>
    <w:p w14:paraId="0EA667F7" w14:textId="77777777" w:rsidR="00CF044E" w:rsidRPr="009017C1" w:rsidRDefault="00CF044E" w:rsidP="00CF044E">
      <w:pPr>
        <w:pStyle w:val="ListParagraph"/>
        <w:widowControl/>
        <w:numPr>
          <w:ilvl w:val="0"/>
          <w:numId w:val="17"/>
        </w:numPr>
        <w:spacing w:after="160" w:line="259" w:lineRule="auto"/>
        <w:contextualSpacing/>
        <w:rPr>
          <w:rFonts w:ascii="Times New Roman" w:hAnsi="Times New Roman" w:cs="Times New Roman"/>
          <w:sz w:val="24"/>
          <w:szCs w:val="24"/>
        </w:rPr>
      </w:pPr>
      <w:r w:rsidRPr="009017C1">
        <w:rPr>
          <w:rFonts w:ascii="Times New Roman" w:hAnsi="Times New Roman" w:cs="Times New Roman"/>
          <w:sz w:val="24"/>
          <w:szCs w:val="24"/>
        </w:rPr>
        <w:t>Occasionally</w:t>
      </w:r>
    </w:p>
    <w:p w14:paraId="20EF2A60" w14:textId="77777777" w:rsidR="00CF044E" w:rsidRDefault="00CF044E" w:rsidP="00CF044E">
      <w:pPr>
        <w:pStyle w:val="ListParagraph"/>
        <w:widowControl/>
        <w:numPr>
          <w:ilvl w:val="0"/>
          <w:numId w:val="17"/>
        </w:numPr>
        <w:spacing w:after="160" w:line="259" w:lineRule="auto"/>
        <w:contextualSpacing/>
        <w:rPr>
          <w:rFonts w:ascii="Times New Roman" w:hAnsi="Times New Roman" w:cs="Times New Roman"/>
          <w:sz w:val="24"/>
          <w:szCs w:val="24"/>
        </w:rPr>
      </w:pPr>
      <w:r w:rsidRPr="009017C1">
        <w:rPr>
          <w:rFonts w:ascii="Times New Roman" w:hAnsi="Times New Roman" w:cs="Times New Roman"/>
          <w:sz w:val="24"/>
          <w:szCs w:val="24"/>
        </w:rPr>
        <w:t>Rarely</w:t>
      </w:r>
    </w:p>
    <w:p w14:paraId="12396ED5" w14:textId="77777777" w:rsidR="00CF044E" w:rsidRDefault="00CF044E" w:rsidP="00CF044E">
      <w:pPr>
        <w:rPr>
          <w:rFonts w:ascii="Times New Roman" w:hAnsi="Times New Roman" w:cs="Times New Roman"/>
          <w:sz w:val="24"/>
          <w:szCs w:val="24"/>
        </w:rPr>
      </w:pPr>
    </w:p>
    <w:p w14:paraId="405D9F92" w14:textId="77777777" w:rsidR="00CF044E" w:rsidRDefault="00CF044E" w:rsidP="00CF044E">
      <w:pPr>
        <w:pStyle w:val="ListParagraph"/>
        <w:widowControl/>
        <w:numPr>
          <w:ilvl w:val="0"/>
          <w:numId w:val="4"/>
        </w:numPr>
        <w:spacing w:after="160" w:line="259" w:lineRule="auto"/>
        <w:contextualSpacing/>
        <w:rPr>
          <w:rFonts w:ascii="Times New Roman" w:hAnsi="Times New Roman" w:cs="Times New Roman"/>
          <w:sz w:val="24"/>
          <w:szCs w:val="24"/>
        </w:rPr>
      </w:pPr>
      <w:r w:rsidRPr="00D305CC">
        <w:rPr>
          <w:rFonts w:ascii="Times New Roman" w:hAnsi="Times New Roman" w:cs="Times New Roman"/>
          <w:sz w:val="24"/>
          <w:szCs w:val="24"/>
        </w:rPr>
        <w:t>Have you consulted a doctor about your child’s GI symptoms?  </w:t>
      </w:r>
    </w:p>
    <w:p w14:paraId="62BF74BC" w14:textId="77777777" w:rsidR="00CF044E" w:rsidRDefault="00CF044E" w:rsidP="00CF044E">
      <w:pPr>
        <w:pStyle w:val="ListParagraph"/>
        <w:rPr>
          <w:rFonts w:ascii="Times New Roman" w:hAnsi="Times New Roman" w:cs="Times New Roman"/>
          <w:sz w:val="24"/>
          <w:szCs w:val="24"/>
        </w:rPr>
      </w:pPr>
    </w:p>
    <w:p w14:paraId="65EE4230" w14:textId="77777777" w:rsidR="00CF044E" w:rsidRPr="009017C1" w:rsidRDefault="00CF044E" w:rsidP="00CF044E">
      <w:pPr>
        <w:pStyle w:val="ListParagraph"/>
        <w:widowControl/>
        <w:numPr>
          <w:ilvl w:val="0"/>
          <w:numId w:val="18"/>
        </w:numPr>
        <w:spacing w:after="160" w:line="259" w:lineRule="auto"/>
        <w:contextualSpacing/>
        <w:rPr>
          <w:rFonts w:ascii="Times New Roman" w:hAnsi="Times New Roman" w:cs="Times New Roman"/>
          <w:sz w:val="24"/>
          <w:szCs w:val="24"/>
        </w:rPr>
      </w:pPr>
      <w:r w:rsidRPr="009017C1">
        <w:rPr>
          <w:rFonts w:ascii="Times New Roman" w:hAnsi="Times New Roman" w:cs="Times New Roman"/>
          <w:sz w:val="24"/>
          <w:szCs w:val="24"/>
        </w:rPr>
        <w:t>Yes, regularly</w:t>
      </w:r>
    </w:p>
    <w:p w14:paraId="006E08E1" w14:textId="77777777" w:rsidR="00CF044E" w:rsidRPr="009017C1" w:rsidRDefault="00CF044E" w:rsidP="00CF044E">
      <w:pPr>
        <w:pStyle w:val="ListParagraph"/>
        <w:widowControl/>
        <w:numPr>
          <w:ilvl w:val="0"/>
          <w:numId w:val="18"/>
        </w:numPr>
        <w:spacing w:after="160" w:line="259" w:lineRule="auto"/>
        <w:contextualSpacing/>
        <w:rPr>
          <w:rFonts w:ascii="Times New Roman" w:hAnsi="Times New Roman" w:cs="Times New Roman"/>
          <w:sz w:val="24"/>
          <w:szCs w:val="24"/>
        </w:rPr>
      </w:pPr>
      <w:r w:rsidRPr="009017C1">
        <w:rPr>
          <w:rFonts w:ascii="Times New Roman" w:hAnsi="Times New Roman" w:cs="Times New Roman"/>
          <w:sz w:val="24"/>
          <w:szCs w:val="24"/>
        </w:rPr>
        <w:t>Occasionally</w:t>
      </w:r>
    </w:p>
    <w:p w14:paraId="18574043" w14:textId="77777777" w:rsidR="00CF044E" w:rsidRPr="009017C1" w:rsidRDefault="00CF044E" w:rsidP="00CF044E">
      <w:pPr>
        <w:pStyle w:val="ListParagraph"/>
        <w:widowControl/>
        <w:numPr>
          <w:ilvl w:val="0"/>
          <w:numId w:val="18"/>
        </w:numPr>
        <w:spacing w:after="160" w:line="259" w:lineRule="auto"/>
        <w:contextualSpacing/>
        <w:rPr>
          <w:rFonts w:ascii="Times New Roman" w:hAnsi="Times New Roman" w:cs="Times New Roman"/>
          <w:sz w:val="24"/>
          <w:szCs w:val="24"/>
        </w:rPr>
      </w:pPr>
      <w:r w:rsidRPr="009017C1">
        <w:rPr>
          <w:rFonts w:ascii="Times New Roman" w:hAnsi="Times New Roman" w:cs="Times New Roman"/>
          <w:sz w:val="24"/>
          <w:szCs w:val="24"/>
        </w:rPr>
        <w:t>Rarely</w:t>
      </w:r>
    </w:p>
    <w:p w14:paraId="6648F75F" w14:textId="77777777" w:rsidR="00CF044E" w:rsidRDefault="00CF044E" w:rsidP="00CF044E">
      <w:pPr>
        <w:pStyle w:val="ListParagraph"/>
        <w:widowControl/>
        <w:numPr>
          <w:ilvl w:val="0"/>
          <w:numId w:val="18"/>
        </w:numPr>
        <w:spacing w:after="160" w:line="259" w:lineRule="auto"/>
        <w:contextualSpacing/>
        <w:rPr>
          <w:rFonts w:ascii="Times New Roman" w:hAnsi="Times New Roman" w:cs="Times New Roman"/>
          <w:sz w:val="24"/>
          <w:szCs w:val="24"/>
        </w:rPr>
      </w:pPr>
      <w:r w:rsidRPr="009017C1">
        <w:rPr>
          <w:rFonts w:ascii="Times New Roman" w:hAnsi="Times New Roman" w:cs="Times New Roman"/>
          <w:sz w:val="24"/>
          <w:szCs w:val="24"/>
        </w:rPr>
        <w:t>No</w:t>
      </w:r>
    </w:p>
    <w:p w14:paraId="1846E339" w14:textId="77777777" w:rsidR="00CF044E" w:rsidRPr="009017C1" w:rsidRDefault="00CF044E" w:rsidP="00CF044E">
      <w:pPr>
        <w:pStyle w:val="ListParagraph"/>
        <w:ind w:left="2203"/>
        <w:rPr>
          <w:rFonts w:ascii="Times New Roman" w:hAnsi="Times New Roman" w:cs="Times New Roman"/>
          <w:sz w:val="24"/>
          <w:szCs w:val="24"/>
        </w:rPr>
      </w:pPr>
    </w:p>
    <w:p w14:paraId="7287CC7C" w14:textId="77777777" w:rsidR="00CF044E" w:rsidRDefault="00CF044E" w:rsidP="00CF044E">
      <w:pPr>
        <w:pStyle w:val="ListParagraph"/>
        <w:widowControl/>
        <w:numPr>
          <w:ilvl w:val="0"/>
          <w:numId w:val="4"/>
        </w:numPr>
        <w:spacing w:after="160" w:line="259" w:lineRule="auto"/>
        <w:contextualSpacing/>
        <w:rPr>
          <w:rFonts w:ascii="Times New Roman" w:hAnsi="Times New Roman" w:cs="Times New Roman"/>
          <w:sz w:val="24"/>
          <w:szCs w:val="24"/>
        </w:rPr>
      </w:pPr>
      <w:r w:rsidRPr="00D305CC">
        <w:rPr>
          <w:rFonts w:ascii="Times New Roman" w:hAnsi="Times New Roman" w:cs="Times New Roman"/>
          <w:sz w:val="24"/>
          <w:szCs w:val="24"/>
        </w:rPr>
        <w:t>How do GI symptoms affect your child’s appetite?  </w:t>
      </w:r>
    </w:p>
    <w:p w14:paraId="5EBC9586" w14:textId="77777777" w:rsidR="00CF044E" w:rsidRDefault="00CF044E" w:rsidP="00CF044E">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p w14:paraId="03C125DA" w14:textId="77777777" w:rsidR="00CF044E" w:rsidRPr="009017C1" w:rsidRDefault="00CF044E" w:rsidP="00CF044E">
      <w:pPr>
        <w:pStyle w:val="ListParagraph"/>
        <w:widowControl/>
        <w:numPr>
          <w:ilvl w:val="0"/>
          <w:numId w:val="19"/>
        </w:numPr>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9017C1">
        <w:rPr>
          <w:rFonts w:ascii="Times New Roman" w:hAnsi="Times New Roman" w:cs="Times New Roman"/>
          <w:sz w:val="24"/>
          <w:szCs w:val="24"/>
        </w:rPr>
        <w:t>Sever</w:t>
      </w:r>
      <w:r>
        <w:rPr>
          <w:rFonts w:ascii="Times New Roman" w:hAnsi="Times New Roman" w:cs="Times New Roman"/>
          <w:sz w:val="24"/>
          <w:szCs w:val="24"/>
        </w:rPr>
        <w:t>e</w:t>
      </w:r>
      <w:r w:rsidRPr="009017C1">
        <w:rPr>
          <w:rFonts w:ascii="Times New Roman" w:hAnsi="Times New Roman" w:cs="Times New Roman"/>
          <w:sz w:val="24"/>
          <w:szCs w:val="24"/>
        </w:rPr>
        <w:t>ly reduces appetite</w:t>
      </w:r>
    </w:p>
    <w:p w14:paraId="23D5CC74" w14:textId="77777777" w:rsidR="00CF044E" w:rsidRPr="009017C1" w:rsidRDefault="00CF044E" w:rsidP="00CF044E">
      <w:pPr>
        <w:pStyle w:val="ListParagraph"/>
        <w:widowControl/>
        <w:numPr>
          <w:ilvl w:val="0"/>
          <w:numId w:val="19"/>
        </w:numPr>
        <w:spacing w:after="160" w:line="259" w:lineRule="auto"/>
        <w:contextualSpacing/>
        <w:rPr>
          <w:rFonts w:ascii="Times New Roman" w:hAnsi="Times New Roman" w:cs="Times New Roman"/>
          <w:sz w:val="24"/>
          <w:szCs w:val="24"/>
        </w:rPr>
      </w:pPr>
      <w:r w:rsidRPr="009017C1">
        <w:rPr>
          <w:rFonts w:ascii="Times New Roman" w:hAnsi="Times New Roman" w:cs="Times New Roman"/>
          <w:sz w:val="24"/>
          <w:szCs w:val="24"/>
        </w:rPr>
        <w:t>Reduces appetite slightly</w:t>
      </w:r>
    </w:p>
    <w:p w14:paraId="5C1130B7" w14:textId="77777777" w:rsidR="00CF044E" w:rsidRPr="009017C1" w:rsidRDefault="00CF044E" w:rsidP="00CF044E">
      <w:pPr>
        <w:pStyle w:val="ListParagraph"/>
        <w:widowControl/>
        <w:numPr>
          <w:ilvl w:val="0"/>
          <w:numId w:val="19"/>
        </w:numPr>
        <w:spacing w:after="160" w:line="259" w:lineRule="auto"/>
        <w:contextualSpacing/>
        <w:rPr>
          <w:rFonts w:ascii="Times New Roman" w:hAnsi="Times New Roman" w:cs="Times New Roman"/>
          <w:sz w:val="24"/>
          <w:szCs w:val="24"/>
        </w:rPr>
      </w:pPr>
      <w:r w:rsidRPr="009017C1">
        <w:rPr>
          <w:rFonts w:ascii="Times New Roman" w:hAnsi="Times New Roman" w:cs="Times New Roman"/>
          <w:sz w:val="24"/>
          <w:szCs w:val="24"/>
        </w:rPr>
        <w:t>No impact on appetite</w:t>
      </w:r>
    </w:p>
    <w:p w14:paraId="1A86CDA0" w14:textId="77777777" w:rsidR="00CF044E" w:rsidRDefault="00CF044E" w:rsidP="00CF044E">
      <w:pPr>
        <w:pStyle w:val="ListParagraph"/>
        <w:widowControl/>
        <w:numPr>
          <w:ilvl w:val="0"/>
          <w:numId w:val="19"/>
        </w:numPr>
        <w:spacing w:after="160" w:line="259" w:lineRule="auto"/>
        <w:contextualSpacing/>
        <w:rPr>
          <w:rFonts w:ascii="Times New Roman" w:hAnsi="Times New Roman" w:cs="Times New Roman"/>
          <w:sz w:val="24"/>
          <w:szCs w:val="24"/>
        </w:rPr>
      </w:pPr>
      <w:r w:rsidRPr="009017C1">
        <w:rPr>
          <w:rFonts w:ascii="Times New Roman" w:hAnsi="Times New Roman" w:cs="Times New Roman"/>
          <w:sz w:val="24"/>
          <w:szCs w:val="24"/>
        </w:rPr>
        <w:t>Increases appetite</w:t>
      </w:r>
    </w:p>
    <w:p w14:paraId="408B313E" w14:textId="77777777" w:rsidR="00CF044E" w:rsidRDefault="00CF044E" w:rsidP="00CF044E">
      <w:pPr>
        <w:rPr>
          <w:rFonts w:ascii="Times New Roman" w:hAnsi="Times New Roman" w:cs="Times New Roman"/>
          <w:sz w:val="24"/>
          <w:szCs w:val="24"/>
        </w:rPr>
      </w:pPr>
    </w:p>
    <w:p w14:paraId="36ECE141" w14:textId="77777777" w:rsidR="00CF044E" w:rsidRDefault="00CF044E" w:rsidP="00CF044E">
      <w:pPr>
        <w:pStyle w:val="ListParagraph"/>
        <w:widowControl/>
        <w:numPr>
          <w:ilvl w:val="0"/>
          <w:numId w:val="4"/>
        </w:numPr>
        <w:spacing w:after="160" w:line="259" w:lineRule="auto"/>
        <w:contextualSpacing/>
        <w:rPr>
          <w:rFonts w:ascii="Times New Roman" w:hAnsi="Times New Roman" w:cs="Times New Roman"/>
          <w:sz w:val="24"/>
          <w:szCs w:val="24"/>
        </w:rPr>
      </w:pPr>
      <w:r w:rsidRPr="00D305CC">
        <w:rPr>
          <w:rFonts w:ascii="Times New Roman" w:hAnsi="Times New Roman" w:cs="Times New Roman"/>
          <w:sz w:val="24"/>
          <w:szCs w:val="24"/>
        </w:rPr>
        <w:t> Have dietary changes improved your child’s GI symptoms? </w:t>
      </w:r>
    </w:p>
    <w:p w14:paraId="388A4A43" w14:textId="77777777" w:rsidR="00CF044E" w:rsidRDefault="00CF044E" w:rsidP="00CF044E">
      <w:pPr>
        <w:pStyle w:val="ListParagraph"/>
        <w:rPr>
          <w:rFonts w:ascii="Times New Roman" w:hAnsi="Times New Roman" w:cs="Times New Roman"/>
          <w:sz w:val="24"/>
          <w:szCs w:val="24"/>
        </w:rPr>
      </w:pPr>
    </w:p>
    <w:p w14:paraId="2C4FC967" w14:textId="77777777" w:rsidR="00CF044E" w:rsidRPr="009017C1" w:rsidRDefault="00CF044E" w:rsidP="00CF044E">
      <w:pPr>
        <w:pStyle w:val="ListParagraph"/>
        <w:widowControl/>
        <w:numPr>
          <w:ilvl w:val="0"/>
          <w:numId w:val="20"/>
        </w:numPr>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9017C1">
        <w:rPr>
          <w:rFonts w:ascii="Times New Roman" w:hAnsi="Times New Roman" w:cs="Times New Roman"/>
          <w:sz w:val="24"/>
          <w:szCs w:val="24"/>
        </w:rPr>
        <w:t>Yes , significantly</w:t>
      </w:r>
    </w:p>
    <w:p w14:paraId="0BEE3ED3" w14:textId="77777777" w:rsidR="00CF044E" w:rsidRPr="009017C1" w:rsidRDefault="00CF044E" w:rsidP="00CF044E">
      <w:pPr>
        <w:pStyle w:val="ListParagraph"/>
        <w:widowControl/>
        <w:numPr>
          <w:ilvl w:val="0"/>
          <w:numId w:val="20"/>
        </w:numPr>
        <w:spacing w:after="160" w:line="259" w:lineRule="auto"/>
        <w:contextualSpacing/>
        <w:rPr>
          <w:rFonts w:ascii="Times New Roman" w:hAnsi="Times New Roman" w:cs="Times New Roman"/>
          <w:sz w:val="24"/>
          <w:szCs w:val="24"/>
        </w:rPr>
      </w:pPr>
      <w:r w:rsidRPr="009017C1">
        <w:rPr>
          <w:rFonts w:ascii="Times New Roman" w:hAnsi="Times New Roman" w:cs="Times New Roman"/>
          <w:sz w:val="24"/>
          <w:szCs w:val="24"/>
        </w:rPr>
        <w:t>Somewhat improved</w:t>
      </w:r>
    </w:p>
    <w:p w14:paraId="4DECE64A" w14:textId="77777777" w:rsidR="00CF044E" w:rsidRPr="009017C1" w:rsidRDefault="00CF044E" w:rsidP="00CF044E">
      <w:pPr>
        <w:pStyle w:val="ListParagraph"/>
        <w:widowControl/>
        <w:numPr>
          <w:ilvl w:val="0"/>
          <w:numId w:val="20"/>
        </w:numPr>
        <w:spacing w:after="160" w:line="259" w:lineRule="auto"/>
        <w:contextualSpacing/>
        <w:rPr>
          <w:rFonts w:ascii="Times New Roman" w:hAnsi="Times New Roman" w:cs="Times New Roman"/>
          <w:sz w:val="24"/>
          <w:szCs w:val="24"/>
        </w:rPr>
      </w:pPr>
      <w:r w:rsidRPr="009017C1">
        <w:rPr>
          <w:rFonts w:ascii="Times New Roman" w:hAnsi="Times New Roman" w:cs="Times New Roman"/>
          <w:sz w:val="24"/>
          <w:szCs w:val="24"/>
        </w:rPr>
        <w:t>No improvement</w:t>
      </w:r>
    </w:p>
    <w:p w14:paraId="144B8338" w14:textId="77777777" w:rsidR="00CF044E" w:rsidRDefault="00CF044E" w:rsidP="00CF044E">
      <w:pPr>
        <w:pStyle w:val="ListParagraph"/>
        <w:widowControl/>
        <w:numPr>
          <w:ilvl w:val="0"/>
          <w:numId w:val="20"/>
        </w:numPr>
        <w:spacing w:after="160" w:line="259" w:lineRule="auto"/>
        <w:contextualSpacing/>
        <w:rPr>
          <w:rFonts w:ascii="Times New Roman" w:hAnsi="Times New Roman" w:cs="Times New Roman"/>
          <w:sz w:val="24"/>
          <w:szCs w:val="24"/>
        </w:rPr>
      </w:pPr>
      <w:r w:rsidRPr="009017C1">
        <w:rPr>
          <w:rFonts w:ascii="Times New Roman" w:hAnsi="Times New Roman" w:cs="Times New Roman"/>
          <w:sz w:val="24"/>
          <w:szCs w:val="24"/>
        </w:rPr>
        <w:t>Not tried dietary changes</w:t>
      </w:r>
    </w:p>
    <w:p w14:paraId="2FF5C91F" w14:textId="77777777" w:rsidR="00CF044E" w:rsidRDefault="00CF044E" w:rsidP="00CF044E">
      <w:pPr>
        <w:rPr>
          <w:rFonts w:ascii="Times New Roman" w:hAnsi="Times New Roman" w:cs="Times New Roman"/>
          <w:sz w:val="24"/>
          <w:szCs w:val="24"/>
        </w:rPr>
      </w:pPr>
    </w:p>
    <w:p w14:paraId="03317292" w14:textId="77777777" w:rsidR="00CF044E" w:rsidRDefault="00CF044E" w:rsidP="00CF044E">
      <w:pPr>
        <w:pStyle w:val="ListParagraph"/>
        <w:widowControl/>
        <w:numPr>
          <w:ilvl w:val="0"/>
          <w:numId w:val="4"/>
        </w:numPr>
        <w:spacing w:after="160" w:line="259" w:lineRule="auto"/>
        <w:contextualSpacing/>
        <w:rPr>
          <w:rFonts w:ascii="Times New Roman" w:hAnsi="Times New Roman" w:cs="Times New Roman"/>
          <w:sz w:val="24"/>
          <w:szCs w:val="24"/>
        </w:rPr>
      </w:pPr>
      <w:r w:rsidRPr="00357672">
        <w:rPr>
          <w:rFonts w:ascii="Times New Roman" w:hAnsi="Times New Roman" w:cs="Times New Roman"/>
          <w:sz w:val="24"/>
          <w:szCs w:val="24"/>
        </w:rPr>
        <w:t>Does your child avoid foods that cause GI discomfort?  </w:t>
      </w:r>
    </w:p>
    <w:p w14:paraId="1B050962" w14:textId="77777777" w:rsidR="00CF044E" w:rsidRDefault="00CF044E" w:rsidP="00CF044E">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p w14:paraId="2B45ACE0" w14:textId="77777777" w:rsidR="00CF044E" w:rsidRPr="009017C1" w:rsidRDefault="00CF044E" w:rsidP="00CF044E">
      <w:pPr>
        <w:pStyle w:val="ListParagraph"/>
        <w:widowControl/>
        <w:numPr>
          <w:ilvl w:val="0"/>
          <w:numId w:val="21"/>
        </w:numPr>
        <w:spacing w:after="160" w:line="259" w:lineRule="auto"/>
        <w:contextualSpacing/>
        <w:rPr>
          <w:rFonts w:ascii="Times New Roman" w:hAnsi="Times New Roman" w:cs="Times New Roman"/>
          <w:sz w:val="24"/>
          <w:szCs w:val="24"/>
        </w:rPr>
      </w:pPr>
      <w:bookmarkStart w:id="4" w:name="_Hlk196328988"/>
      <w:r w:rsidRPr="009017C1">
        <w:rPr>
          <w:rFonts w:ascii="Times New Roman" w:hAnsi="Times New Roman" w:cs="Times New Roman"/>
          <w:sz w:val="24"/>
          <w:szCs w:val="24"/>
        </w:rPr>
        <w:t>Always</w:t>
      </w:r>
    </w:p>
    <w:p w14:paraId="2B05E7AA" w14:textId="77777777" w:rsidR="00CF044E" w:rsidRPr="009017C1" w:rsidRDefault="00CF044E" w:rsidP="00CF044E">
      <w:pPr>
        <w:pStyle w:val="ListParagraph"/>
        <w:widowControl/>
        <w:numPr>
          <w:ilvl w:val="0"/>
          <w:numId w:val="21"/>
        </w:numPr>
        <w:spacing w:after="160" w:line="259" w:lineRule="auto"/>
        <w:contextualSpacing/>
        <w:rPr>
          <w:rFonts w:ascii="Times New Roman" w:hAnsi="Times New Roman" w:cs="Times New Roman"/>
          <w:sz w:val="24"/>
          <w:szCs w:val="24"/>
        </w:rPr>
      </w:pPr>
      <w:r w:rsidRPr="009017C1">
        <w:rPr>
          <w:rFonts w:ascii="Times New Roman" w:hAnsi="Times New Roman" w:cs="Times New Roman"/>
          <w:sz w:val="24"/>
          <w:szCs w:val="24"/>
        </w:rPr>
        <w:t>Frequently</w:t>
      </w:r>
    </w:p>
    <w:p w14:paraId="1C9539E1" w14:textId="77777777" w:rsidR="00CF044E" w:rsidRPr="009017C1" w:rsidRDefault="00CF044E" w:rsidP="00CF044E">
      <w:pPr>
        <w:pStyle w:val="ListParagraph"/>
        <w:widowControl/>
        <w:numPr>
          <w:ilvl w:val="0"/>
          <w:numId w:val="21"/>
        </w:numPr>
        <w:spacing w:after="160" w:line="259" w:lineRule="auto"/>
        <w:contextualSpacing/>
        <w:rPr>
          <w:rFonts w:ascii="Times New Roman" w:hAnsi="Times New Roman" w:cs="Times New Roman"/>
          <w:sz w:val="24"/>
          <w:szCs w:val="24"/>
        </w:rPr>
      </w:pPr>
      <w:r w:rsidRPr="009017C1">
        <w:rPr>
          <w:rFonts w:ascii="Times New Roman" w:hAnsi="Times New Roman" w:cs="Times New Roman"/>
          <w:sz w:val="24"/>
          <w:szCs w:val="24"/>
        </w:rPr>
        <w:t>Sometimes</w:t>
      </w:r>
    </w:p>
    <w:p w14:paraId="23DA2D67" w14:textId="77777777" w:rsidR="00CF044E" w:rsidRDefault="00CF044E" w:rsidP="00CF044E">
      <w:pPr>
        <w:pStyle w:val="ListParagraph"/>
        <w:widowControl/>
        <w:numPr>
          <w:ilvl w:val="0"/>
          <w:numId w:val="21"/>
        </w:numPr>
        <w:spacing w:after="160" w:line="259" w:lineRule="auto"/>
        <w:contextualSpacing/>
        <w:rPr>
          <w:rFonts w:ascii="Times New Roman" w:hAnsi="Times New Roman" w:cs="Times New Roman"/>
          <w:sz w:val="24"/>
          <w:szCs w:val="24"/>
        </w:rPr>
      </w:pPr>
      <w:r w:rsidRPr="009017C1">
        <w:rPr>
          <w:rFonts w:ascii="Times New Roman" w:hAnsi="Times New Roman" w:cs="Times New Roman"/>
          <w:sz w:val="24"/>
          <w:szCs w:val="24"/>
        </w:rPr>
        <w:t>Rarely</w:t>
      </w:r>
    </w:p>
    <w:p w14:paraId="040C98E5" w14:textId="77777777" w:rsidR="00CF044E" w:rsidRDefault="00CF044E" w:rsidP="00CF044E">
      <w:pPr>
        <w:rPr>
          <w:rFonts w:ascii="Times New Roman" w:hAnsi="Times New Roman" w:cs="Times New Roman"/>
          <w:sz w:val="24"/>
          <w:szCs w:val="24"/>
        </w:rPr>
      </w:pPr>
    </w:p>
    <w:p w14:paraId="72523FD0" w14:textId="77777777" w:rsidR="00CF044E" w:rsidRDefault="00CF044E" w:rsidP="00CF044E">
      <w:pPr>
        <w:pStyle w:val="ListParagraph"/>
        <w:widowControl/>
        <w:numPr>
          <w:ilvl w:val="0"/>
          <w:numId w:val="4"/>
        </w:numPr>
        <w:spacing w:after="160" w:line="259" w:lineRule="auto"/>
        <w:contextualSpacing/>
        <w:rPr>
          <w:rFonts w:ascii="Times New Roman" w:hAnsi="Times New Roman" w:cs="Times New Roman"/>
          <w:sz w:val="24"/>
          <w:szCs w:val="24"/>
        </w:rPr>
      </w:pPr>
      <w:r w:rsidRPr="00357672">
        <w:rPr>
          <w:rFonts w:ascii="Times New Roman" w:hAnsi="Times New Roman" w:cs="Times New Roman"/>
          <w:sz w:val="24"/>
          <w:szCs w:val="24"/>
        </w:rPr>
        <w:t>Have you tried specific diets for your child?</w:t>
      </w:r>
    </w:p>
    <w:p w14:paraId="5866F85C" w14:textId="77777777" w:rsidR="00CF044E" w:rsidRDefault="00CF044E" w:rsidP="00CF044E">
      <w:pPr>
        <w:pStyle w:val="ListParagraph"/>
        <w:rPr>
          <w:rFonts w:ascii="Times New Roman" w:hAnsi="Times New Roman" w:cs="Times New Roman"/>
          <w:sz w:val="24"/>
          <w:szCs w:val="24"/>
        </w:rPr>
      </w:pPr>
    </w:p>
    <w:p w14:paraId="0152CD8C" w14:textId="77777777" w:rsidR="00CF044E" w:rsidRPr="009017C1" w:rsidRDefault="00CF044E" w:rsidP="00CF044E">
      <w:pPr>
        <w:pStyle w:val="ListParagraph"/>
        <w:widowControl/>
        <w:numPr>
          <w:ilvl w:val="0"/>
          <w:numId w:val="22"/>
        </w:numPr>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9017C1">
        <w:rPr>
          <w:rFonts w:ascii="Times New Roman" w:hAnsi="Times New Roman" w:cs="Times New Roman"/>
          <w:sz w:val="24"/>
          <w:szCs w:val="24"/>
        </w:rPr>
        <w:t>Yes, a gluten free diet</w:t>
      </w:r>
    </w:p>
    <w:p w14:paraId="60A42B74" w14:textId="77777777" w:rsidR="00CF044E" w:rsidRPr="009017C1" w:rsidRDefault="00CF044E" w:rsidP="00CF044E">
      <w:pPr>
        <w:pStyle w:val="ListParagraph"/>
        <w:widowControl/>
        <w:numPr>
          <w:ilvl w:val="0"/>
          <w:numId w:val="22"/>
        </w:numPr>
        <w:spacing w:after="160" w:line="259" w:lineRule="auto"/>
        <w:contextualSpacing/>
        <w:rPr>
          <w:rFonts w:ascii="Times New Roman" w:hAnsi="Times New Roman" w:cs="Times New Roman"/>
          <w:sz w:val="24"/>
          <w:szCs w:val="24"/>
        </w:rPr>
      </w:pPr>
      <w:r w:rsidRPr="009017C1">
        <w:rPr>
          <w:rFonts w:ascii="Times New Roman" w:hAnsi="Times New Roman" w:cs="Times New Roman"/>
          <w:sz w:val="24"/>
          <w:szCs w:val="24"/>
        </w:rPr>
        <w:t>Yes a casein free diet</w:t>
      </w:r>
    </w:p>
    <w:p w14:paraId="1523F8CE" w14:textId="77777777" w:rsidR="00CF044E" w:rsidRPr="009017C1" w:rsidRDefault="00CF044E" w:rsidP="00CF044E">
      <w:pPr>
        <w:pStyle w:val="ListParagraph"/>
        <w:widowControl/>
        <w:numPr>
          <w:ilvl w:val="0"/>
          <w:numId w:val="22"/>
        </w:numPr>
        <w:spacing w:after="160" w:line="259" w:lineRule="auto"/>
        <w:contextualSpacing/>
        <w:rPr>
          <w:rFonts w:ascii="Times New Roman" w:hAnsi="Times New Roman" w:cs="Times New Roman"/>
          <w:sz w:val="24"/>
          <w:szCs w:val="24"/>
        </w:rPr>
      </w:pPr>
      <w:r w:rsidRPr="009017C1">
        <w:rPr>
          <w:rFonts w:ascii="Times New Roman" w:hAnsi="Times New Roman" w:cs="Times New Roman"/>
          <w:sz w:val="24"/>
          <w:szCs w:val="24"/>
        </w:rPr>
        <w:t>No, but I am considering it</w:t>
      </w:r>
    </w:p>
    <w:p w14:paraId="200CB8DA" w14:textId="77777777" w:rsidR="00CF044E" w:rsidRPr="009017C1" w:rsidRDefault="00CF044E" w:rsidP="00CF044E">
      <w:pPr>
        <w:pStyle w:val="ListParagraph"/>
        <w:widowControl/>
        <w:numPr>
          <w:ilvl w:val="0"/>
          <w:numId w:val="22"/>
        </w:numPr>
        <w:spacing w:after="160" w:line="259" w:lineRule="auto"/>
        <w:contextualSpacing/>
        <w:rPr>
          <w:rFonts w:ascii="Times New Roman" w:hAnsi="Times New Roman" w:cs="Times New Roman"/>
          <w:sz w:val="24"/>
          <w:szCs w:val="24"/>
        </w:rPr>
      </w:pPr>
      <w:r w:rsidRPr="009017C1">
        <w:rPr>
          <w:rFonts w:ascii="Times New Roman" w:hAnsi="Times New Roman" w:cs="Times New Roman"/>
          <w:sz w:val="24"/>
          <w:szCs w:val="24"/>
        </w:rPr>
        <w:t>No I haven’t tried any specific diet</w:t>
      </w:r>
    </w:p>
    <w:p w14:paraId="231C37A6" w14:textId="77777777" w:rsidR="00CF044E" w:rsidRDefault="00CF044E" w:rsidP="00CF044E">
      <w:pPr>
        <w:pStyle w:val="ListParagraph"/>
        <w:rPr>
          <w:rFonts w:ascii="Times New Roman" w:hAnsi="Times New Roman" w:cs="Times New Roman"/>
          <w:sz w:val="24"/>
          <w:szCs w:val="24"/>
        </w:rPr>
      </w:pPr>
    </w:p>
    <w:p w14:paraId="0C8F947A" w14:textId="77777777" w:rsidR="00CF044E" w:rsidRDefault="00CF044E" w:rsidP="00CF044E">
      <w:pPr>
        <w:pStyle w:val="ListParagraph"/>
        <w:rPr>
          <w:rFonts w:ascii="Times New Roman" w:hAnsi="Times New Roman" w:cs="Times New Roman"/>
          <w:sz w:val="24"/>
          <w:szCs w:val="24"/>
        </w:rPr>
      </w:pPr>
    </w:p>
    <w:p w14:paraId="7B3FD67F" w14:textId="77777777" w:rsidR="00CF044E" w:rsidRDefault="00CF044E" w:rsidP="00CF044E">
      <w:pPr>
        <w:pStyle w:val="ListParagraph"/>
        <w:widowControl/>
        <w:numPr>
          <w:ilvl w:val="0"/>
          <w:numId w:val="4"/>
        </w:numPr>
        <w:spacing w:after="160" w:line="259" w:lineRule="auto"/>
        <w:contextualSpacing/>
        <w:rPr>
          <w:rFonts w:ascii="Times New Roman" w:hAnsi="Times New Roman" w:cs="Times New Roman"/>
          <w:sz w:val="24"/>
          <w:szCs w:val="24"/>
        </w:rPr>
      </w:pPr>
      <w:r w:rsidRPr="00357672">
        <w:rPr>
          <w:rFonts w:ascii="Times New Roman" w:hAnsi="Times New Roman" w:cs="Times New Roman"/>
          <w:sz w:val="24"/>
          <w:szCs w:val="24"/>
        </w:rPr>
        <w:t>Have you been informed by a healthcare provider that your child may have a vitamin deficiency?  </w:t>
      </w:r>
    </w:p>
    <w:p w14:paraId="5B14BF98" w14:textId="77777777" w:rsidR="00CF044E" w:rsidRPr="009017C1" w:rsidRDefault="00CF044E" w:rsidP="00CF044E">
      <w:pPr>
        <w:rPr>
          <w:rFonts w:ascii="Times New Roman" w:hAnsi="Times New Roman" w:cs="Times New Roman"/>
          <w:sz w:val="24"/>
          <w:szCs w:val="24"/>
        </w:rPr>
      </w:pPr>
      <w:r>
        <w:rPr>
          <w:rFonts w:ascii="Times New Roman" w:hAnsi="Times New Roman" w:cs="Times New Roman"/>
          <w:sz w:val="24"/>
          <w:szCs w:val="24"/>
        </w:rPr>
        <w:t xml:space="preserve">                              </w:t>
      </w:r>
    </w:p>
    <w:p w14:paraId="460714FE" w14:textId="77777777" w:rsidR="00CF044E" w:rsidRPr="009017C1" w:rsidRDefault="00CF044E" w:rsidP="00CF044E">
      <w:pPr>
        <w:pStyle w:val="ListParagraph"/>
        <w:widowControl/>
        <w:numPr>
          <w:ilvl w:val="0"/>
          <w:numId w:val="23"/>
        </w:numPr>
        <w:spacing w:after="160" w:line="259" w:lineRule="auto"/>
        <w:contextualSpacing/>
        <w:rPr>
          <w:rFonts w:ascii="Times New Roman" w:hAnsi="Times New Roman" w:cs="Times New Roman"/>
          <w:sz w:val="24"/>
          <w:szCs w:val="24"/>
        </w:rPr>
      </w:pPr>
      <w:r w:rsidRPr="009017C1">
        <w:rPr>
          <w:rFonts w:ascii="Times New Roman" w:hAnsi="Times New Roman" w:cs="Times New Roman"/>
          <w:sz w:val="24"/>
          <w:szCs w:val="24"/>
        </w:rPr>
        <w:t>Yes</w:t>
      </w:r>
    </w:p>
    <w:p w14:paraId="18BD27E5" w14:textId="77777777" w:rsidR="00CF044E" w:rsidRDefault="00CF044E" w:rsidP="00CF044E">
      <w:pPr>
        <w:pStyle w:val="ListParagraph"/>
        <w:widowControl/>
        <w:numPr>
          <w:ilvl w:val="0"/>
          <w:numId w:val="23"/>
        </w:numPr>
        <w:spacing w:after="160" w:line="259" w:lineRule="auto"/>
        <w:contextualSpacing/>
        <w:rPr>
          <w:rFonts w:ascii="Times New Roman" w:hAnsi="Times New Roman" w:cs="Times New Roman"/>
          <w:sz w:val="24"/>
          <w:szCs w:val="24"/>
        </w:rPr>
      </w:pPr>
      <w:r w:rsidRPr="009017C1">
        <w:rPr>
          <w:rFonts w:ascii="Times New Roman" w:hAnsi="Times New Roman" w:cs="Times New Roman"/>
          <w:sz w:val="24"/>
          <w:szCs w:val="24"/>
        </w:rPr>
        <w:t>No</w:t>
      </w:r>
    </w:p>
    <w:p w14:paraId="2BB04AF1" w14:textId="77777777" w:rsidR="00CF044E" w:rsidRDefault="00CF044E" w:rsidP="00CF044E">
      <w:pPr>
        <w:rPr>
          <w:rFonts w:ascii="Times New Roman" w:hAnsi="Times New Roman" w:cs="Times New Roman"/>
          <w:sz w:val="24"/>
          <w:szCs w:val="24"/>
        </w:rPr>
      </w:pPr>
    </w:p>
    <w:p w14:paraId="2537D5B8" w14:textId="77777777" w:rsidR="00CF044E" w:rsidRDefault="00CF044E" w:rsidP="00CF044E">
      <w:pPr>
        <w:pStyle w:val="ListParagraph"/>
        <w:widowControl/>
        <w:numPr>
          <w:ilvl w:val="0"/>
          <w:numId w:val="4"/>
        </w:numPr>
        <w:spacing w:after="160" w:line="259" w:lineRule="auto"/>
        <w:contextualSpacing/>
        <w:rPr>
          <w:rFonts w:ascii="Times New Roman" w:hAnsi="Times New Roman" w:cs="Times New Roman"/>
          <w:sz w:val="24"/>
          <w:szCs w:val="24"/>
        </w:rPr>
      </w:pPr>
      <w:r w:rsidRPr="00357672">
        <w:rPr>
          <w:rFonts w:ascii="Times New Roman" w:hAnsi="Times New Roman" w:cs="Times New Roman"/>
          <w:sz w:val="24"/>
          <w:szCs w:val="24"/>
        </w:rPr>
        <w:t> If yes, which vitamins were identified as deficient?</w:t>
      </w:r>
    </w:p>
    <w:p w14:paraId="6A0EC956" w14:textId="77777777" w:rsidR="00CF044E" w:rsidRDefault="00CF044E" w:rsidP="00CF044E">
      <w:pPr>
        <w:ind w:left="360"/>
        <w:rPr>
          <w:rFonts w:ascii="Times New Roman" w:hAnsi="Times New Roman" w:cs="Times New Roman"/>
          <w:sz w:val="24"/>
          <w:szCs w:val="24"/>
        </w:rPr>
      </w:pPr>
    </w:p>
    <w:p w14:paraId="544ECBBF" w14:textId="77777777" w:rsidR="00CF044E" w:rsidRDefault="00CF044E" w:rsidP="00CF044E">
      <w:pPr>
        <w:pStyle w:val="ListParagraph"/>
        <w:widowControl/>
        <w:numPr>
          <w:ilvl w:val="0"/>
          <w:numId w:val="4"/>
        </w:numPr>
        <w:spacing w:after="160" w:line="259" w:lineRule="auto"/>
        <w:contextualSpacing/>
        <w:rPr>
          <w:rFonts w:ascii="Times New Roman" w:hAnsi="Times New Roman" w:cs="Times New Roman"/>
          <w:sz w:val="24"/>
          <w:szCs w:val="24"/>
        </w:rPr>
      </w:pPr>
      <w:r w:rsidRPr="00357672">
        <w:rPr>
          <w:rFonts w:ascii="Times New Roman" w:hAnsi="Times New Roman" w:cs="Times New Roman"/>
          <w:sz w:val="24"/>
          <w:szCs w:val="24"/>
        </w:rPr>
        <w:t> What advice or interventions were recommended?</w:t>
      </w:r>
    </w:p>
    <w:p w14:paraId="6DEB409D" w14:textId="77777777" w:rsidR="00CF044E" w:rsidRDefault="00CF044E" w:rsidP="00CF044E">
      <w:pPr>
        <w:ind w:left="360"/>
        <w:rPr>
          <w:rFonts w:ascii="Times New Roman" w:hAnsi="Times New Roman" w:cs="Times New Roman"/>
          <w:sz w:val="24"/>
          <w:szCs w:val="24"/>
        </w:rPr>
      </w:pPr>
    </w:p>
    <w:p w14:paraId="751ACC41" w14:textId="77777777" w:rsidR="00CF044E" w:rsidRDefault="00CF044E" w:rsidP="00CF044E">
      <w:pPr>
        <w:pStyle w:val="ListParagraph"/>
        <w:widowControl/>
        <w:numPr>
          <w:ilvl w:val="0"/>
          <w:numId w:val="4"/>
        </w:numPr>
        <w:spacing w:after="160" w:line="259" w:lineRule="auto"/>
        <w:contextualSpacing/>
        <w:rPr>
          <w:rFonts w:ascii="Times New Roman" w:hAnsi="Times New Roman" w:cs="Times New Roman"/>
          <w:sz w:val="24"/>
          <w:szCs w:val="24"/>
        </w:rPr>
      </w:pPr>
      <w:r w:rsidRPr="00357672">
        <w:rPr>
          <w:rFonts w:ascii="Times New Roman" w:hAnsi="Times New Roman" w:cs="Times New Roman"/>
          <w:sz w:val="24"/>
          <w:szCs w:val="24"/>
        </w:rPr>
        <w:t>Have you identified any foods that trigger or worsen your child’s gastrointestinal issues? </w:t>
      </w:r>
    </w:p>
    <w:p w14:paraId="201AD852" w14:textId="77777777" w:rsidR="00CF044E" w:rsidRPr="00357672" w:rsidRDefault="00CF044E" w:rsidP="00CF044E">
      <w:pPr>
        <w:pStyle w:val="ListParagraph"/>
        <w:rPr>
          <w:rFonts w:ascii="Times New Roman" w:hAnsi="Times New Roman" w:cs="Times New Roman"/>
          <w:sz w:val="24"/>
          <w:szCs w:val="24"/>
        </w:rPr>
      </w:pPr>
    </w:p>
    <w:p w14:paraId="40E97B42" w14:textId="77777777" w:rsidR="00CF044E" w:rsidRPr="009017C1" w:rsidRDefault="00CF044E" w:rsidP="00CF044E">
      <w:pPr>
        <w:pStyle w:val="ListParagraph"/>
        <w:widowControl/>
        <w:numPr>
          <w:ilvl w:val="0"/>
          <w:numId w:val="24"/>
        </w:numPr>
        <w:spacing w:after="160" w:line="259" w:lineRule="auto"/>
        <w:contextualSpacing/>
        <w:rPr>
          <w:rFonts w:ascii="Times New Roman" w:hAnsi="Times New Roman" w:cs="Times New Roman"/>
          <w:sz w:val="24"/>
          <w:szCs w:val="24"/>
        </w:rPr>
      </w:pPr>
      <w:r w:rsidRPr="009017C1">
        <w:rPr>
          <w:rFonts w:ascii="Times New Roman" w:hAnsi="Times New Roman" w:cs="Times New Roman"/>
          <w:sz w:val="24"/>
          <w:szCs w:val="24"/>
        </w:rPr>
        <w:t xml:space="preserve">Yes </w:t>
      </w:r>
    </w:p>
    <w:p w14:paraId="582A7907" w14:textId="77777777" w:rsidR="00CF044E" w:rsidRPr="009017C1" w:rsidRDefault="00CF044E" w:rsidP="00CF044E">
      <w:pPr>
        <w:pStyle w:val="ListParagraph"/>
        <w:widowControl/>
        <w:numPr>
          <w:ilvl w:val="0"/>
          <w:numId w:val="24"/>
        </w:numPr>
        <w:spacing w:after="160" w:line="259" w:lineRule="auto"/>
        <w:contextualSpacing/>
        <w:rPr>
          <w:rFonts w:ascii="Times New Roman" w:hAnsi="Times New Roman" w:cs="Times New Roman"/>
          <w:sz w:val="24"/>
          <w:szCs w:val="24"/>
        </w:rPr>
      </w:pPr>
      <w:r w:rsidRPr="009017C1">
        <w:rPr>
          <w:rFonts w:ascii="Times New Roman" w:hAnsi="Times New Roman" w:cs="Times New Roman"/>
          <w:sz w:val="24"/>
          <w:szCs w:val="24"/>
        </w:rPr>
        <w:t>No</w:t>
      </w:r>
    </w:p>
    <w:p w14:paraId="7071EA84" w14:textId="77777777" w:rsidR="00CF044E" w:rsidRPr="00357672" w:rsidRDefault="00CF044E" w:rsidP="00CF044E">
      <w:pPr>
        <w:pStyle w:val="ListParagraph"/>
        <w:rPr>
          <w:rFonts w:ascii="Times New Roman" w:hAnsi="Times New Roman" w:cs="Times New Roman"/>
          <w:sz w:val="24"/>
          <w:szCs w:val="24"/>
        </w:rPr>
      </w:pPr>
    </w:p>
    <w:p w14:paraId="5D3EB626" w14:textId="77777777" w:rsidR="00CF044E" w:rsidRDefault="00CF044E" w:rsidP="00CF044E">
      <w:pPr>
        <w:pStyle w:val="ListParagraph"/>
        <w:widowControl/>
        <w:numPr>
          <w:ilvl w:val="0"/>
          <w:numId w:val="4"/>
        </w:numPr>
        <w:spacing w:after="160" w:line="259" w:lineRule="auto"/>
        <w:contextualSpacing/>
        <w:rPr>
          <w:rFonts w:ascii="Times New Roman" w:hAnsi="Times New Roman" w:cs="Times New Roman"/>
          <w:sz w:val="24"/>
          <w:szCs w:val="24"/>
        </w:rPr>
      </w:pPr>
      <w:r w:rsidRPr="00357672">
        <w:rPr>
          <w:rFonts w:ascii="Times New Roman" w:hAnsi="Times New Roman" w:cs="Times New Roman"/>
          <w:sz w:val="24"/>
          <w:szCs w:val="24"/>
        </w:rPr>
        <w:t>List specific foods or dietary patterns that seem to contribute to GI discomfort ?</w:t>
      </w:r>
    </w:p>
    <w:p w14:paraId="49DEB4BC" w14:textId="77777777" w:rsidR="00CF044E" w:rsidRPr="0013539F" w:rsidRDefault="00CF044E" w:rsidP="00CF044E">
      <w:pPr>
        <w:rPr>
          <w:rFonts w:ascii="Times New Roman" w:hAnsi="Times New Roman" w:cs="Times New Roman"/>
          <w:sz w:val="24"/>
          <w:szCs w:val="24"/>
        </w:rPr>
      </w:pPr>
    </w:p>
    <w:p w14:paraId="7FC85D78" w14:textId="77777777" w:rsidR="00CF044E" w:rsidRDefault="00CF044E" w:rsidP="00CF044E">
      <w:pPr>
        <w:ind w:left="360"/>
        <w:rPr>
          <w:rFonts w:ascii="Times New Roman" w:hAnsi="Times New Roman" w:cs="Times New Roman"/>
          <w:sz w:val="24"/>
          <w:szCs w:val="24"/>
        </w:rPr>
      </w:pPr>
    </w:p>
    <w:p w14:paraId="44B6C83E" w14:textId="77777777" w:rsidR="00CF044E" w:rsidRDefault="00CF044E" w:rsidP="00CF044E">
      <w:pPr>
        <w:pStyle w:val="ListParagraph"/>
        <w:widowControl/>
        <w:numPr>
          <w:ilvl w:val="0"/>
          <w:numId w:val="4"/>
        </w:numPr>
        <w:spacing w:after="160" w:line="259" w:lineRule="auto"/>
        <w:contextualSpacing/>
        <w:rPr>
          <w:rFonts w:ascii="Times New Roman" w:hAnsi="Times New Roman" w:cs="Times New Roman"/>
          <w:sz w:val="24"/>
          <w:szCs w:val="24"/>
        </w:rPr>
      </w:pPr>
      <w:r w:rsidRPr="0013539F">
        <w:rPr>
          <w:rFonts w:ascii="Times New Roman" w:hAnsi="Times New Roman" w:cs="Times New Roman"/>
          <w:sz w:val="24"/>
          <w:szCs w:val="24"/>
        </w:rPr>
        <w:t>Does your child exhibit behavioral changes during GI discomfort?  </w:t>
      </w:r>
    </w:p>
    <w:p w14:paraId="332CD1E9" w14:textId="77777777" w:rsidR="00CF044E" w:rsidRDefault="00CF044E" w:rsidP="00CF044E">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p w14:paraId="597D93E3" w14:textId="77777777" w:rsidR="00CF044E" w:rsidRPr="009017C1" w:rsidRDefault="00CF044E" w:rsidP="00CF044E">
      <w:pPr>
        <w:pStyle w:val="ListParagraph"/>
        <w:widowControl/>
        <w:numPr>
          <w:ilvl w:val="0"/>
          <w:numId w:val="25"/>
        </w:numPr>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9017C1">
        <w:rPr>
          <w:rFonts w:ascii="Times New Roman" w:hAnsi="Times New Roman" w:cs="Times New Roman"/>
          <w:sz w:val="24"/>
          <w:szCs w:val="24"/>
        </w:rPr>
        <w:t>Yes, frequently</w:t>
      </w:r>
    </w:p>
    <w:p w14:paraId="419F46CD" w14:textId="77777777" w:rsidR="00CF044E" w:rsidRPr="009017C1" w:rsidRDefault="00CF044E" w:rsidP="00CF044E">
      <w:pPr>
        <w:pStyle w:val="ListParagraph"/>
        <w:widowControl/>
        <w:numPr>
          <w:ilvl w:val="0"/>
          <w:numId w:val="25"/>
        </w:numPr>
        <w:spacing w:after="160" w:line="259" w:lineRule="auto"/>
        <w:contextualSpacing/>
        <w:rPr>
          <w:rFonts w:ascii="Times New Roman" w:hAnsi="Times New Roman" w:cs="Times New Roman"/>
          <w:sz w:val="24"/>
          <w:szCs w:val="24"/>
        </w:rPr>
      </w:pPr>
      <w:r w:rsidRPr="009017C1">
        <w:rPr>
          <w:rFonts w:ascii="Times New Roman" w:hAnsi="Times New Roman" w:cs="Times New Roman"/>
          <w:sz w:val="24"/>
          <w:szCs w:val="24"/>
        </w:rPr>
        <w:t>Occasionally</w:t>
      </w:r>
    </w:p>
    <w:p w14:paraId="166C106D" w14:textId="77777777" w:rsidR="00CF044E" w:rsidRPr="009017C1" w:rsidRDefault="00CF044E" w:rsidP="00CF044E">
      <w:pPr>
        <w:pStyle w:val="ListParagraph"/>
        <w:widowControl/>
        <w:numPr>
          <w:ilvl w:val="0"/>
          <w:numId w:val="25"/>
        </w:numPr>
        <w:spacing w:after="160" w:line="259" w:lineRule="auto"/>
        <w:contextualSpacing/>
        <w:rPr>
          <w:rFonts w:ascii="Times New Roman" w:hAnsi="Times New Roman" w:cs="Times New Roman"/>
          <w:sz w:val="24"/>
          <w:szCs w:val="24"/>
        </w:rPr>
      </w:pPr>
      <w:r w:rsidRPr="009017C1">
        <w:rPr>
          <w:rFonts w:ascii="Times New Roman" w:hAnsi="Times New Roman" w:cs="Times New Roman"/>
          <w:sz w:val="24"/>
          <w:szCs w:val="24"/>
        </w:rPr>
        <w:t>Rarely</w:t>
      </w:r>
    </w:p>
    <w:p w14:paraId="4ABED2EE" w14:textId="77777777" w:rsidR="00CF044E" w:rsidRDefault="00CF044E" w:rsidP="00CF044E">
      <w:pPr>
        <w:pStyle w:val="ListParagraph"/>
        <w:widowControl/>
        <w:numPr>
          <w:ilvl w:val="0"/>
          <w:numId w:val="25"/>
        </w:numPr>
        <w:spacing w:after="160" w:line="259" w:lineRule="auto"/>
        <w:contextualSpacing/>
        <w:rPr>
          <w:rFonts w:ascii="Times New Roman" w:hAnsi="Times New Roman" w:cs="Times New Roman"/>
          <w:sz w:val="24"/>
          <w:szCs w:val="24"/>
        </w:rPr>
      </w:pPr>
      <w:r w:rsidRPr="009017C1">
        <w:rPr>
          <w:rFonts w:ascii="Times New Roman" w:hAnsi="Times New Roman" w:cs="Times New Roman"/>
          <w:sz w:val="24"/>
          <w:szCs w:val="24"/>
        </w:rPr>
        <w:t xml:space="preserve">No behavioural </w:t>
      </w:r>
      <w:r>
        <w:rPr>
          <w:rFonts w:ascii="Times New Roman" w:hAnsi="Times New Roman" w:cs="Times New Roman"/>
          <w:sz w:val="24"/>
          <w:szCs w:val="24"/>
        </w:rPr>
        <w:t xml:space="preserve">changes </w:t>
      </w:r>
    </w:p>
    <w:p w14:paraId="15AECA2F" w14:textId="77777777" w:rsidR="00CF044E" w:rsidRDefault="00CF044E" w:rsidP="00CF044E">
      <w:pPr>
        <w:rPr>
          <w:rFonts w:ascii="Times New Roman" w:hAnsi="Times New Roman" w:cs="Times New Roman"/>
          <w:sz w:val="24"/>
          <w:szCs w:val="24"/>
        </w:rPr>
      </w:pPr>
    </w:p>
    <w:p w14:paraId="6D8F18C1" w14:textId="77777777" w:rsidR="00CF044E" w:rsidRDefault="00CF044E" w:rsidP="00CF044E">
      <w:pPr>
        <w:pStyle w:val="ListParagraph"/>
        <w:widowControl/>
        <w:numPr>
          <w:ilvl w:val="0"/>
          <w:numId w:val="4"/>
        </w:numPr>
        <w:spacing w:after="160" w:line="259" w:lineRule="auto"/>
        <w:contextualSpacing/>
        <w:rPr>
          <w:rFonts w:ascii="Times New Roman" w:hAnsi="Times New Roman" w:cs="Times New Roman"/>
          <w:sz w:val="24"/>
          <w:szCs w:val="24"/>
        </w:rPr>
      </w:pPr>
      <w:r w:rsidRPr="0013539F">
        <w:rPr>
          <w:rFonts w:ascii="Times New Roman" w:hAnsi="Times New Roman" w:cs="Times New Roman"/>
          <w:sz w:val="24"/>
          <w:szCs w:val="24"/>
        </w:rPr>
        <w:t>Do you think improving GI health can enhance your child’s overall well-being?  </w:t>
      </w:r>
    </w:p>
    <w:p w14:paraId="25B5A059" w14:textId="77777777" w:rsidR="00CF044E" w:rsidRDefault="00CF044E" w:rsidP="00CF044E">
      <w:pPr>
        <w:pStyle w:val="ListParagraph"/>
        <w:rPr>
          <w:rFonts w:ascii="Times New Roman" w:hAnsi="Times New Roman" w:cs="Times New Roman"/>
          <w:sz w:val="24"/>
          <w:szCs w:val="24"/>
        </w:rPr>
      </w:pPr>
    </w:p>
    <w:p w14:paraId="43D5301A" w14:textId="77777777" w:rsidR="00CF044E" w:rsidRPr="009017C1" w:rsidRDefault="00CF044E" w:rsidP="00CF044E">
      <w:pPr>
        <w:pStyle w:val="ListParagraph"/>
        <w:widowControl/>
        <w:numPr>
          <w:ilvl w:val="0"/>
          <w:numId w:val="26"/>
        </w:numPr>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9017C1">
        <w:rPr>
          <w:rFonts w:ascii="Times New Roman" w:hAnsi="Times New Roman" w:cs="Times New Roman"/>
          <w:sz w:val="24"/>
          <w:szCs w:val="24"/>
        </w:rPr>
        <w:t>Strongly agree</w:t>
      </w:r>
    </w:p>
    <w:p w14:paraId="64A33101" w14:textId="77777777" w:rsidR="00CF044E" w:rsidRPr="009017C1" w:rsidRDefault="00CF044E" w:rsidP="00CF044E">
      <w:pPr>
        <w:pStyle w:val="ListParagraph"/>
        <w:widowControl/>
        <w:numPr>
          <w:ilvl w:val="0"/>
          <w:numId w:val="26"/>
        </w:numPr>
        <w:spacing w:after="160" w:line="259" w:lineRule="auto"/>
        <w:contextualSpacing/>
        <w:rPr>
          <w:rFonts w:ascii="Times New Roman" w:hAnsi="Times New Roman" w:cs="Times New Roman"/>
          <w:sz w:val="24"/>
          <w:szCs w:val="24"/>
        </w:rPr>
      </w:pPr>
      <w:r w:rsidRPr="009017C1">
        <w:rPr>
          <w:rFonts w:ascii="Times New Roman" w:hAnsi="Times New Roman" w:cs="Times New Roman"/>
          <w:sz w:val="24"/>
          <w:szCs w:val="24"/>
        </w:rPr>
        <w:t>Agree</w:t>
      </w:r>
    </w:p>
    <w:p w14:paraId="639BF237" w14:textId="77777777" w:rsidR="00CF044E" w:rsidRPr="009017C1" w:rsidRDefault="00CF044E" w:rsidP="00CF044E">
      <w:pPr>
        <w:pStyle w:val="ListParagraph"/>
        <w:widowControl/>
        <w:numPr>
          <w:ilvl w:val="0"/>
          <w:numId w:val="26"/>
        </w:numPr>
        <w:spacing w:after="160" w:line="259" w:lineRule="auto"/>
        <w:contextualSpacing/>
        <w:rPr>
          <w:rFonts w:ascii="Times New Roman" w:hAnsi="Times New Roman" w:cs="Times New Roman"/>
          <w:sz w:val="24"/>
          <w:szCs w:val="24"/>
        </w:rPr>
      </w:pPr>
      <w:r w:rsidRPr="009017C1">
        <w:rPr>
          <w:rFonts w:ascii="Times New Roman" w:hAnsi="Times New Roman" w:cs="Times New Roman"/>
          <w:sz w:val="24"/>
          <w:szCs w:val="24"/>
        </w:rPr>
        <w:t xml:space="preserve">Neutral </w:t>
      </w:r>
    </w:p>
    <w:p w14:paraId="70A815AC" w14:textId="77777777" w:rsidR="00CF044E" w:rsidRPr="009017C1" w:rsidRDefault="00CF044E" w:rsidP="00CF044E">
      <w:pPr>
        <w:pStyle w:val="ListParagraph"/>
        <w:widowControl/>
        <w:numPr>
          <w:ilvl w:val="0"/>
          <w:numId w:val="26"/>
        </w:numPr>
        <w:spacing w:after="160" w:line="259" w:lineRule="auto"/>
        <w:contextualSpacing/>
        <w:rPr>
          <w:rFonts w:ascii="Times New Roman" w:hAnsi="Times New Roman" w:cs="Times New Roman"/>
          <w:sz w:val="24"/>
          <w:szCs w:val="24"/>
        </w:rPr>
      </w:pPr>
      <w:r w:rsidRPr="009017C1">
        <w:rPr>
          <w:rFonts w:ascii="Times New Roman" w:hAnsi="Times New Roman" w:cs="Times New Roman"/>
          <w:sz w:val="24"/>
          <w:szCs w:val="24"/>
        </w:rPr>
        <w:t xml:space="preserve">Disagree </w:t>
      </w:r>
    </w:p>
    <w:p w14:paraId="7B5464B0" w14:textId="77777777" w:rsidR="00CF044E" w:rsidRPr="0013539F" w:rsidRDefault="00CF044E" w:rsidP="00CF044E">
      <w:pPr>
        <w:pStyle w:val="ListParagraph"/>
        <w:rPr>
          <w:rFonts w:ascii="Times New Roman" w:hAnsi="Times New Roman" w:cs="Times New Roman"/>
          <w:sz w:val="24"/>
          <w:szCs w:val="24"/>
        </w:rPr>
      </w:pPr>
    </w:p>
    <w:p w14:paraId="6FA7A1DB" w14:textId="77777777" w:rsidR="00CF044E" w:rsidRPr="00357672" w:rsidRDefault="00CF044E" w:rsidP="00CF044E">
      <w:pPr>
        <w:rPr>
          <w:rFonts w:ascii="Times New Roman" w:hAnsi="Times New Roman" w:cs="Times New Roman"/>
          <w:sz w:val="24"/>
          <w:szCs w:val="24"/>
        </w:rPr>
      </w:pPr>
      <w:r>
        <w:rPr>
          <w:rFonts w:ascii="Times New Roman" w:hAnsi="Times New Roman" w:cs="Times New Roman"/>
          <w:sz w:val="24"/>
          <w:szCs w:val="24"/>
        </w:rPr>
        <w:t xml:space="preserve">                 </w:t>
      </w:r>
    </w:p>
    <w:p w14:paraId="0CF93A62" w14:textId="77777777" w:rsidR="00CF044E" w:rsidRPr="00357672" w:rsidRDefault="00CF044E" w:rsidP="00CF044E">
      <w:pPr>
        <w:pStyle w:val="ListParagraph"/>
        <w:rPr>
          <w:rFonts w:ascii="Times New Roman" w:hAnsi="Times New Roman" w:cs="Times New Roman"/>
          <w:sz w:val="24"/>
          <w:szCs w:val="24"/>
        </w:rPr>
      </w:pPr>
    </w:p>
    <w:bookmarkEnd w:id="4"/>
    <w:p w14:paraId="504183C3" w14:textId="77777777" w:rsidR="00CF044E" w:rsidRPr="00357672" w:rsidRDefault="00CF044E" w:rsidP="00CF044E">
      <w:pPr>
        <w:pStyle w:val="ListParagraph"/>
        <w:rPr>
          <w:rFonts w:ascii="Times New Roman" w:hAnsi="Times New Roman" w:cs="Times New Roman"/>
          <w:sz w:val="24"/>
          <w:szCs w:val="24"/>
        </w:rPr>
      </w:pPr>
    </w:p>
    <w:p w14:paraId="7C68B896" w14:textId="77777777" w:rsidR="00CF044E" w:rsidRPr="00D305CC" w:rsidRDefault="00CF044E" w:rsidP="00CF044E">
      <w:pPr>
        <w:pStyle w:val="ListParagraph"/>
        <w:rPr>
          <w:rFonts w:ascii="Times New Roman" w:hAnsi="Times New Roman" w:cs="Times New Roman"/>
          <w:sz w:val="24"/>
          <w:szCs w:val="24"/>
        </w:rPr>
      </w:pPr>
    </w:p>
    <w:p w14:paraId="587E5025" w14:textId="77777777" w:rsidR="00CF044E" w:rsidRDefault="00CF044E" w:rsidP="00CF044E">
      <w:pPr>
        <w:pStyle w:val="ListParagraph"/>
        <w:rPr>
          <w:rFonts w:ascii="Times New Roman" w:hAnsi="Times New Roman" w:cs="Times New Roman"/>
          <w:sz w:val="24"/>
          <w:szCs w:val="24"/>
        </w:rPr>
      </w:pPr>
    </w:p>
    <w:p w14:paraId="00D58CD0" w14:textId="77777777" w:rsidR="00CF044E" w:rsidRDefault="00CF044E" w:rsidP="00CF044E">
      <w:pPr>
        <w:pStyle w:val="ListParagraph"/>
        <w:rPr>
          <w:rFonts w:ascii="Times New Roman" w:hAnsi="Times New Roman" w:cs="Times New Roman"/>
          <w:sz w:val="24"/>
          <w:szCs w:val="24"/>
        </w:rPr>
      </w:pPr>
    </w:p>
    <w:p w14:paraId="1B87B439" w14:textId="77777777" w:rsidR="00CF044E" w:rsidRDefault="00CF044E" w:rsidP="00CF044E">
      <w:pPr>
        <w:pStyle w:val="ListParagraph"/>
        <w:rPr>
          <w:rFonts w:ascii="Times New Roman" w:hAnsi="Times New Roman" w:cs="Times New Roman"/>
          <w:sz w:val="24"/>
          <w:szCs w:val="24"/>
        </w:rPr>
      </w:pPr>
    </w:p>
    <w:p w14:paraId="4019AC13" w14:textId="77777777" w:rsidR="00CF044E" w:rsidRDefault="00CF044E" w:rsidP="00CF044E">
      <w:pPr>
        <w:pStyle w:val="ListParagraph"/>
        <w:rPr>
          <w:rFonts w:ascii="Times New Roman" w:hAnsi="Times New Roman" w:cs="Times New Roman"/>
          <w:sz w:val="24"/>
          <w:szCs w:val="24"/>
        </w:rPr>
      </w:pPr>
    </w:p>
    <w:p w14:paraId="33EB312D" w14:textId="77777777" w:rsidR="00CF044E" w:rsidRDefault="00CF044E" w:rsidP="00CF044E">
      <w:pPr>
        <w:pStyle w:val="ListParagraph"/>
        <w:rPr>
          <w:rFonts w:ascii="Times New Roman" w:hAnsi="Times New Roman" w:cs="Times New Roman"/>
          <w:sz w:val="24"/>
          <w:szCs w:val="24"/>
        </w:rPr>
      </w:pPr>
    </w:p>
    <w:p w14:paraId="60CA6C74" w14:textId="77777777" w:rsidR="00CF044E" w:rsidRDefault="00CF044E" w:rsidP="00CF044E">
      <w:pPr>
        <w:pStyle w:val="ListParagraph"/>
        <w:rPr>
          <w:rFonts w:ascii="Times New Roman" w:hAnsi="Times New Roman" w:cs="Times New Roman"/>
          <w:sz w:val="24"/>
          <w:szCs w:val="24"/>
        </w:rPr>
      </w:pPr>
    </w:p>
    <w:p w14:paraId="50AF8790" w14:textId="77777777" w:rsidR="00CF044E" w:rsidRDefault="00CF044E" w:rsidP="00CF044E">
      <w:pPr>
        <w:pStyle w:val="ListParagraph"/>
        <w:rPr>
          <w:rFonts w:ascii="Times New Roman" w:hAnsi="Times New Roman" w:cs="Times New Roman"/>
          <w:sz w:val="24"/>
          <w:szCs w:val="24"/>
        </w:rPr>
      </w:pPr>
    </w:p>
    <w:p w14:paraId="78F08EF4" w14:textId="77777777" w:rsidR="00CF044E" w:rsidRDefault="00CF044E" w:rsidP="00CF044E">
      <w:pPr>
        <w:pStyle w:val="ListParagraph"/>
        <w:rPr>
          <w:rFonts w:ascii="Times New Roman" w:hAnsi="Times New Roman" w:cs="Times New Roman"/>
          <w:sz w:val="24"/>
          <w:szCs w:val="24"/>
        </w:rPr>
      </w:pPr>
    </w:p>
    <w:p w14:paraId="3FA91935" w14:textId="77777777" w:rsidR="00CF044E" w:rsidRDefault="00CF044E" w:rsidP="00CF044E">
      <w:pPr>
        <w:pStyle w:val="ListParagraph"/>
        <w:rPr>
          <w:rFonts w:ascii="Times New Roman" w:hAnsi="Times New Roman" w:cs="Times New Roman"/>
          <w:sz w:val="24"/>
          <w:szCs w:val="24"/>
        </w:rPr>
      </w:pPr>
    </w:p>
    <w:p w14:paraId="5538D5C0" w14:textId="77777777" w:rsidR="00CF044E" w:rsidRDefault="00CF044E" w:rsidP="00CF044E">
      <w:pPr>
        <w:pStyle w:val="ListParagraph"/>
        <w:rPr>
          <w:rFonts w:ascii="Times New Roman" w:hAnsi="Times New Roman" w:cs="Times New Roman"/>
          <w:sz w:val="24"/>
          <w:szCs w:val="24"/>
        </w:rPr>
      </w:pPr>
    </w:p>
    <w:p w14:paraId="006D1C3E" w14:textId="77777777" w:rsidR="00CF044E" w:rsidRDefault="00CF044E" w:rsidP="00CF044E">
      <w:pPr>
        <w:pStyle w:val="ListParagraph"/>
        <w:rPr>
          <w:rFonts w:ascii="Times New Roman" w:hAnsi="Times New Roman" w:cs="Times New Roman"/>
          <w:sz w:val="24"/>
          <w:szCs w:val="24"/>
        </w:rPr>
      </w:pPr>
    </w:p>
    <w:p w14:paraId="74E122CE" w14:textId="77777777" w:rsidR="00CF044E" w:rsidRDefault="00CF044E" w:rsidP="00CF044E">
      <w:pPr>
        <w:pStyle w:val="ListParagraph"/>
        <w:rPr>
          <w:rFonts w:ascii="Times New Roman" w:hAnsi="Times New Roman" w:cs="Times New Roman"/>
          <w:sz w:val="24"/>
          <w:szCs w:val="24"/>
        </w:rPr>
      </w:pPr>
    </w:p>
    <w:p w14:paraId="7C012016" w14:textId="77777777" w:rsidR="00CF044E" w:rsidRDefault="00CF044E" w:rsidP="00CF044E">
      <w:pPr>
        <w:pStyle w:val="ListParagraph"/>
        <w:rPr>
          <w:rFonts w:ascii="Times New Roman" w:hAnsi="Times New Roman" w:cs="Times New Roman"/>
          <w:sz w:val="24"/>
          <w:szCs w:val="24"/>
        </w:rPr>
      </w:pPr>
    </w:p>
    <w:p w14:paraId="5238DCE9" w14:textId="77777777" w:rsidR="00CF044E" w:rsidRDefault="00CF044E" w:rsidP="00CF044E">
      <w:pPr>
        <w:pStyle w:val="ListParagraph"/>
        <w:rPr>
          <w:rFonts w:ascii="Times New Roman" w:hAnsi="Times New Roman" w:cs="Times New Roman"/>
          <w:sz w:val="24"/>
          <w:szCs w:val="24"/>
        </w:rPr>
      </w:pPr>
    </w:p>
    <w:p w14:paraId="6A7FA64B" w14:textId="77777777" w:rsidR="00CF044E" w:rsidRDefault="00CF044E" w:rsidP="00CF044E">
      <w:pPr>
        <w:pStyle w:val="ListParagraph"/>
        <w:rPr>
          <w:rFonts w:ascii="Times New Roman" w:hAnsi="Times New Roman" w:cs="Times New Roman"/>
          <w:sz w:val="24"/>
          <w:szCs w:val="24"/>
        </w:rPr>
      </w:pPr>
    </w:p>
    <w:p w14:paraId="3E1B684F" w14:textId="77777777" w:rsidR="00CF044E" w:rsidRDefault="00CF044E" w:rsidP="00CF044E">
      <w:pPr>
        <w:pStyle w:val="ListParagraph"/>
        <w:rPr>
          <w:rFonts w:ascii="Times New Roman" w:hAnsi="Times New Roman" w:cs="Times New Roman"/>
          <w:sz w:val="24"/>
          <w:szCs w:val="24"/>
        </w:rPr>
      </w:pPr>
    </w:p>
    <w:p w14:paraId="3C7D691B" w14:textId="77777777" w:rsidR="00CF044E" w:rsidRDefault="00CF044E" w:rsidP="00CF044E">
      <w:pPr>
        <w:pStyle w:val="ListParagraph"/>
        <w:rPr>
          <w:rFonts w:ascii="Times New Roman" w:hAnsi="Times New Roman" w:cs="Times New Roman"/>
          <w:sz w:val="24"/>
          <w:szCs w:val="24"/>
        </w:rPr>
      </w:pPr>
    </w:p>
    <w:p w14:paraId="3235F272" w14:textId="77777777" w:rsidR="00CF044E" w:rsidRDefault="00CF044E" w:rsidP="00CF044E">
      <w:pPr>
        <w:pStyle w:val="ListParagraph"/>
        <w:rPr>
          <w:rFonts w:ascii="Times New Roman" w:hAnsi="Times New Roman" w:cs="Times New Roman"/>
          <w:sz w:val="24"/>
          <w:szCs w:val="24"/>
        </w:rPr>
      </w:pPr>
    </w:p>
    <w:p w14:paraId="5AA2DDBF" w14:textId="77777777" w:rsidR="00CF044E" w:rsidRDefault="00CF044E" w:rsidP="00CF044E">
      <w:pPr>
        <w:pStyle w:val="ListParagraph"/>
        <w:rPr>
          <w:rFonts w:ascii="Times New Roman" w:hAnsi="Times New Roman" w:cs="Times New Roman"/>
          <w:sz w:val="24"/>
          <w:szCs w:val="24"/>
        </w:rPr>
      </w:pPr>
    </w:p>
    <w:p w14:paraId="3521DC87" w14:textId="77777777" w:rsidR="00CF044E" w:rsidRDefault="00CF044E" w:rsidP="00CF044E">
      <w:pPr>
        <w:pStyle w:val="ListParagraph"/>
        <w:rPr>
          <w:rFonts w:ascii="Times New Roman" w:hAnsi="Times New Roman" w:cs="Times New Roman"/>
          <w:sz w:val="24"/>
          <w:szCs w:val="24"/>
        </w:rPr>
      </w:pPr>
    </w:p>
    <w:p w14:paraId="6F15EF59" w14:textId="77777777" w:rsidR="00CF044E" w:rsidRDefault="00CF044E" w:rsidP="00CF044E">
      <w:pPr>
        <w:pStyle w:val="ListParagraph"/>
        <w:rPr>
          <w:rFonts w:ascii="Times New Roman" w:hAnsi="Times New Roman" w:cs="Times New Roman"/>
          <w:sz w:val="24"/>
          <w:szCs w:val="24"/>
        </w:rPr>
      </w:pPr>
    </w:p>
    <w:p w14:paraId="378C0E09" w14:textId="77777777" w:rsidR="00CF044E" w:rsidRDefault="00CF044E" w:rsidP="00CF044E">
      <w:pPr>
        <w:pStyle w:val="ListParagraph"/>
        <w:rPr>
          <w:rFonts w:ascii="Times New Roman" w:hAnsi="Times New Roman" w:cs="Times New Roman"/>
          <w:sz w:val="24"/>
          <w:szCs w:val="24"/>
        </w:rPr>
      </w:pPr>
    </w:p>
    <w:p w14:paraId="13034DE8" w14:textId="77777777" w:rsidR="00CF044E" w:rsidRDefault="00CF044E" w:rsidP="00CF044E">
      <w:pPr>
        <w:pStyle w:val="ListParagraph"/>
        <w:rPr>
          <w:rFonts w:ascii="Times New Roman" w:hAnsi="Times New Roman" w:cs="Times New Roman"/>
          <w:sz w:val="24"/>
          <w:szCs w:val="24"/>
        </w:rPr>
      </w:pPr>
    </w:p>
    <w:p w14:paraId="00D08092" w14:textId="77777777" w:rsidR="00CF044E" w:rsidRDefault="00CF044E" w:rsidP="00CF044E">
      <w:pPr>
        <w:pStyle w:val="ListParagraph"/>
        <w:rPr>
          <w:rFonts w:ascii="Times New Roman" w:hAnsi="Times New Roman" w:cs="Times New Roman"/>
          <w:sz w:val="24"/>
          <w:szCs w:val="24"/>
        </w:rPr>
      </w:pPr>
    </w:p>
    <w:p w14:paraId="59E118DC" w14:textId="77777777" w:rsidR="00CF044E" w:rsidRDefault="00CF044E" w:rsidP="00CF044E">
      <w:pPr>
        <w:pStyle w:val="ListParagraph"/>
        <w:rPr>
          <w:rFonts w:ascii="Times New Roman" w:hAnsi="Times New Roman" w:cs="Times New Roman"/>
          <w:sz w:val="24"/>
          <w:szCs w:val="24"/>
        </w:rPr>
      </w:pPr>
    </w:p>
    <w:p w14:paraId="2B839620" w14:textId="77777777" w:rsidR="00CF044E" w:rsidRDefault="00CF044E" w:rsidP="00CF044E">
      <w:pPr>
        <w:pStyle w:val="ListParagraph"/>
        <w:rPr>
          <w:rFonts w:ascii="Times New Roman" w:hAnsi="Times New Roman" w:cs="Times New Roman"/>
          <w:sz w:val="24"/>
          <w:szCs w:val="24"/>
        </w:rPr>
      </w:pPr>
    </w:p>
    <w:p w14:paraId="71A6C48A" w14:textId="77777777" w:rsidR="00CF044E" w:rsidRDefault="00CF044E" w:rsidP="00CF044E">
      <w:pPr>
        <w:pStyle w:val="ListParagraph"/>
        <w:rPr>
          <w:rFonts w:ascii="Times New Roman" w:hAnsi="Times New Roman" w:cs="Times New Roman"/>
          <w:sz w:val="24"/>
          <w:szCs w:val="24"/>
        </w:rPr>
      </w:pPr>
    </w:p>
    <w:p w14:paraId="08D9FC84" w14:textId="77777777" w:rsidR="00CF044E" w:rsidRDefault="00CF044E" w:rsidP="00CF044E">
      <w:pPr>
        <w:pStyle w:val="ListParagraph"/>
        <w:rPr>
          <w:rFonts w:ascii="Times New Roman" w:hAnsi="Times New Roman" w:cs="Times New Roman"/>
          <w:sz w:val="24"/>
          <w:szCs w:val="24"/>
        </w:rPr>
      </w:pPr>
    </w:p>
    <w:p w14:paraId="2E44F9CC" w14:textId="77777777" w:rsidR="00CF044E" w:rsidRDefault="00CF044E" w:rsidP="00CF044E">
      <w:pPr>
        <w:pStyle w:val="ListParagraph"/>
        <w:rPr>
          <w:rFonts w:ascii="Times New Roman" w:hAnsi="Times New Roman" w:cs="Times New Roman"/>
          <w:sz w:val="24"/>
          <w:szCs w:val="24"/>
        </w:rPr>
      </w:pPr>
    </w:p>
    <w:p w14:paraId="72937EEC" w14:textId="77777777" w:rsidR="00CF044E" w:rsidRDefault="00CF044E" w:rsidP="00CF044E">
      <w:pPr>
        <w:pStyle w:val="ListParagraph"/>
        <w:rPr>
          <w:rFonts w:ascii="Times New Roman" w:hAnsi="Times New Roman" w:cs="Times New Roman"/>
          <w:sz w:val="24"/>
          <w:szCs w:val="24"/>
        </w:rPr>
      </w:pPr>
    </w:p>
    <w:p w14:paraId="722325A2" w14:textId="77777777" w:rsidR="00CF044E" w:rsidRDefault="00CF044E" w:rsidP="00CF044E">
      <w:pPr>
        <w:pStyle w:val="ListParagraph"/>
        <w:jc w:val="center"/>
        <w:rPr>
          <w:rFonts w:ascii="Times New Roman" w:hAnsi="Times New Roman" w:cs="Times New Roman"/>
          <w:b/>
          <w:bCs/>
          <w:sz w:val="28"/>
          <w:szCs w:val="28"/>
        </w:rPr>
      </w:pPr>
      <w:r w:rsidRPr="0013539F">
        <w:rPr>
          <w:rFonts w:ascii="Times New Roman" w:hAnsi="Times New Roman" w:cs="Times New Roman"/>
          <w:b/>
          <w:bCs/>
          <w:sz w:val="28"/>
          <w:szCs w:val="28"/>
        </w:rPr>
        <w:t>APPENDIX II</w:t>
      </w:r>
    </w:p>
    <w:p w14:paraId="4967BA27" w14:textId="77777777" w:rsidR="00CF044E" w:rsidRDefault="00CF044E" w:rsidP="00CF044E">
      <w:pPr>
        <w:pStyle w:val="ListParagraph"/>
        <w:jc w:val="center"/>
        <w:rPr>
          <w:rFonts w:ascii="Times New Roman" w:hAnsi="Times New Roman" w:cs="Times New Roman"/>
          <w:b/>
          <w:bCs/>
          <w:sz w:val="28"/>
          <w:szCs w:val="28"/>
        </w:rPr>
      </w:pPr>
    </w:p>
    <w:p w14:paraId="2B5D3F37" w14:textId="77777777" w:rsidR="00CF044E" w:rsidRDefault="00CF044E" w:rsidP="00CF044E">
      <w:pPr>
        <w:pStyle w:val="ListParagraph"/>
        <w:jc w:val="center"/>
        <w:rPr>
          <w:rFonts w:ascii="Times New Roman" w:hAnsi="Times New Roman" w:cs="Times New Roman"/>
          <w:b/>
          <w:bCs/>
          <w:sz w:val="28"/>
          <w:szCs w:val="28"/>
        </w:rPr>
      </w:pPr>
      <w:r>
        <w:rPr>
          <w:rFonts w:ascii="Times New Roman" w:hAnsi="Times New Roman" w:cs="Times New Roman"/>
          <w:b/>
          <w:bCs/>
          <w:sz w:val="28"/>
          <w:szCs w:val="28"/>
        </w:rPr>
        <w:t>INTERVENTION TOOL</w:t>
      </w:r>
    </w:p>
    <w:p w14:paraId="334EDAAD" w14:textId="77777777" w:rsidR="00CF044E" w:rsidRDefault="00CF044E" w:rsidP="00CF044E">
      <w:pPr>
        <w:pStyle w:val="ListParagraph"/>
        <w:jc w:val="center"/>
        <w:rPr>
          <w:rFonts w:ascii="Times New Roman" w:hAnsi="Times New Roman" w:cs="Times New Roman"/>
          <w:b/>
          <w:bCs/>
          <w:sz w:val="28"/>
          <w:szCs w:val="28"/>
        </w:rPr>
      </w:pPr>
    </w:p>
    <w:p w14:paraId="7327F370" w14:textId="77777777" w:rsidR="00CF044E" w:rsidRPr="00067136" w:rsidRDefault="00CF044E" w:rsidP="00CF044E">
      <w:pPr>
        <w:spacing w:line="360" w:lineRule="auto"/>
        <w:jc w:val="both"/>
        <w:rPr>
          <w:rFonts w:ascii="Times New Roman" w:hAnsi="Times New Roman"/>
          <w:sz w:val="24"/>
          <w:szCs w:val="24"/>
        </w:rPr>
      </w:pPr>
      <w:r>
        <w:rPr>
          <w:rFonts w:ascii="Times New Roman" w:hAnsi="Times New Roman" w:cs="Times New Roman"/>
          <w:sz w:val="24"/>
          <w:szCs w:val="24"/>
        </w:rPr>
        <w:t xml:space="preserve">After the evaluation of nutritional status and gastro intestinal complication </w:t>
      </w:r>
      <w:r>
        <w:rPr>
          <w:rFonts w:ascii="Times New Roman" w:hAnsi="Times New Roman"/>
          <w:sz w:val="24"/>
          <w:szCs w:val="24"/>
        </w:rPr>
        <w:t>one micronutrient enriched product was developed after careful sensory evaluation. Another micronutrient enriched recipe was familiarized. The recipes formulated  was  :</w:t>
      </w:r>
    </w:p>
    <w:p w14:paraId="5EB312A9" w14:textId="77777777" w:rsidR="00CF044E" w:rsidRDefault="00CF044E" w:rsidP="00CF044E">
      <w:pPr>
        <w:pStyle w:val="ListParagraph"/>
        <w:widowControl/>
        <w:numPr>
          <w:ilvl w:val="0"/>
          <w:numId w:val="1"/>
        </w:numPr>
        <w:spacing w:after="160" w:line="360" w:lineRule="auto"/>
        <w:contextualSpacing/>
        <w:jc w:val="both"/>
        <w:rPr>
          <w:rFonts w:ascii="Times New Roman" w:hAnsi="Times New Roman" w:cs="Times New Roman"/>
          <w:sz w:val="24"/>
          <w:szCs w:val="24"/>
        </w:rPr>
      </w:pPr>
      <w:r w:rsidRPr="00067136">
        <w:rPr>
          <w:rFonts w:ascii="Times New Roman" w:hAnsi="Times New Roman" w:cs="Times New Roman"/>
          <w:sz w:val="24"/>
          <w:szCs w:val="24"/>
        </w:rPr>
        <w:t>sprouted ragi balls</w:t>
      </w:r>
      <w:r>
        <w:rPr>
          <w:rFonts w:ascii="Times New Roman" w:hAnsi="Times New Roman" w:cs="Times New Roman"/>
          <w:sz w:val="24"/>
          <w:szCs w:val="24"/>
        </w:rPr>
        <w:t xml:space="preserve"> ( micro nutrient enriched recipe developed )</w:t>
      </w:r>
    </w:p>
    <w:p w14:paraId="16DFCAB8" w14:textId="77777777" w:rsidR="00CF044E" w:rsidRPr="00631F94" w:rsidRDefault="00CF044E" w:rsidP="00CF044E">
      <w:pPr>
        <w:pStyle w:val="ListParagraph"/>
        <w:spacing w:line="360" w:lineRule="auto"/>
        <w:jc w:val="both"/>
        <w:rPr>
          <w:rFonts w:ascii="Times New Roman" w:hAnsi="Times New Roman" w:cs="Times New Roman"/>
          <w:sz w:val="24"/>
          <w:szCs w:val="24"/>
        </w:rPr>
      </w:pPr>
    </w:p>
    <w:p w14:paraId="2270A8D9" w14:textId="77777777" w:rsidR="00CF044E" w:rsidRDefault="00CF044E" w:rsidP="00CF044E">
      <w:pPr>
        <w:pStyle w:val="ListParagraph"/>
        <w:widowControl/>
        <w:numPr>
          <w:ilvl w:val="0"/>
          <w:numId w:val="27"/>
        </w:numPr>
        <w:spacing w:after="160" w:line="259" w:lineRule="auto"/>
        <w:contextualSpacing/>
        <w:rPr>
          <w:rFonts w:ascii="Times New Roman" w:hAnsi="Times New Roman" w:cs="Times New Roman"/>
          <w:b/>
          <w:bCs/>
          <w:sz w:val="24"/>
          <w:szCs w:val="24"/>
        </w:rPr>
      </w:pPr>
      <w:r w:rsidRPr="00DD7600">
        <w:rPr>
          <w:rFonts w:ascii="Times New Roman" w:hAnsi="Times New Roman" w:cs="Times New Roman"/>
          <w:b/>
          <w:bCs/>
          <w:sz w:val="24"/>
          <w:szCs w:val="24"/>
        </w:rPr>
        <w:t xml:space="preserve">SPROUTED RAGI BALLS </w:t>
      </w:r>
    </w:p>
    <w:p w14:paraId="570A428E" w14:textId="77777777" w:rsidR="00CF044E" w:rsidRDefault="00CF044E" w:rsidP="00CF044E">
      <w:pPr>
        <w:pStyle w:val="ListParagraph"/>
        <w:rPr>
          <w:rFonts w:ascii="Times New Roman" w:hAnsi="Times New Roman" w:cs="Times New Roman"/>
          <w:b/>
          <w:bCs/>
          <w:sz w:val="24"/>
          <w:szCs w:val="24"/>
        </w:rPr>
      </w:pPr>
    </w:p>
    <w:p w14:paraId="3FA8247E" w14:textId="77777777" w:rsidR="00CF044E" w:rsidRDefault="00CF044E" w:rsidP="00CF044E">
      <w:pPr>
        <w:pStyle w:val="ListParagraph"/>
        <w:rPr>
          <w:rFonts w:ascii="Times New Roman" w:hAnsi="Times New Roman" w:cs="Times New Roman"/>
          <w:b/>
          <w:bCs/>
          <w:sz w:val="24"/>
          <w:szCs w:val="24"/>
        </w:rPr>
      </w:pPr>
      <w:r w:rsidRPr="009B591C">
        <w:rPr>
          <w:rFonts w:ascii="Times New Roman" w:hAnsi="Times New Roman" w:cs="Times New Roman"/>
          <w:sz w:val="24"/>
          <w:szCs w:val="24"/>
        </w:rPr>
        <w:t>Sprouted ragi enhances the nutritional value by improving the digestion and absorb essential nutrients like iron, calcium and fiber. Sprouted ragi is a good source of antioxidant that can help to boost the immune system in the body</w:t>
      </w:r>
      <w:r>
        <w:rPr>
          <w:rFonts w:ascii="Times New Roman" w:hAnsi="Times New Roman" w:cs="Times New Roman"/>
          <w:b/>
          <w:bCs/>
          <w:sz w:val="24"/>
          <w:szCs w:val="24"/>
        </w:rPr>
        <w:t xml:space="preserve">. </w:t>
      </w:r>
    </w:p>
    <w:p w14:paraId="308CC69F" w14:textId="77777777" w:rsidR="00CF044E" w:rsidRDefault="00CF044E" w:rsidP="00CF044E">
      <w:pPr>
        <w:pStyle w:val="ListParagraph"/>
        <w:rPr>
          <w:rFonts w:ascii="Times New Roman" w:hAnsi="Times New Roman" w:cs="Times New Roman"/>
          <w:b/>
          <w:bCs/>
          <w:sz w:val="24"/>
          <w:szCs w:val="24"/>
        </w:rPr>
      </w:pPr>
    </w:p>
    <w:p w14:paraId="23AC9B3A" w14:textId="77777777" w:rsidR="00CF044E" w:rsidRDefault="00CF044E" w:rsidP="00CF044E">
      <w:pPr>
        <w:pStyle w:val="ListParagraph"/>
        <w:rPr>
          <w:rFonts w:ascii="Times New Roman" w:hAnsi="Times New Roman" w:cs="Times New Roman"/>
          <w:b/>
          <w:bCs/>
          <w:sz w:val="24"/>
          <w:szCs w:val="24"/>
        </w:rPr>
      </w:pPr>
      <w:r>
        <w:rPr>
          <w:rFonts w:ascii="Times New Roman" w:hAnsi="Times New Roman" w:cs="Times New Roman"/>
          <w:b/>
          <w:bCs/>
          <w:sz w:val="24"/>
          <w:szCs w:val="24"/>
        </w:rPr>
        <w:t>INGREDIENTS :</w:t>
      </w:r>
    </w:p>
    <w:p w14:paraId="2FCBD544" w14:textId="77777777" w:rsidR="00CF044E" w:rsidRDefault="00CF044E" w:rsidP="00CF044E">
      <w:pPr>
        <w:pStyle w:val="ListParagraph"/>
        <w:rPr>
          <w:rFonts w:ascii="Times New Roman" w:hAnsi="Times New Roman" w:cs="Times New Roman"/>
          <w:b/>
          <w:bCs/>
          <w:sz w:val="24"/>
          <w:szCs w:val="24"/>
        </w:rPr>
      </w:pPr>
    </w:p>
    <w:p w14:paraId="39C15956" w14:textId="77777777" w:rsidR="00CF044E" w:rsidRDefault="00CF044E" w:rsidP="00CF044E">
      <w:pPr>
        <w:pStyle w:val="ListParagraph"/>
        <w:widowControl/>
        <w:numPr>
          <w:ilvl w:val="0"/>
          <w:numId w:val="28"/>
        </w:numPr>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Sprouted ragi  :  100g</w:t>
      </w:r>
    </w:p>
    <w:p w14:paraId="498D0498" w14:textId="77777777" w:rsidR="00CF044E" w:rsidRDefault="00CF044E" w:rsidP="00CF044E">
      <w:pPr>
        <w:pStyle w:val="ListParagraph"/>
        <w:widowControl/>
        <w:numPr>
          <w:ilvl w:val="0"/>
          <w:numId w:val="28"/>
        </w:numPr>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 xml:space="preserve">Jaggery           :   1 piece </w:t>
      </w:r>
    </w:p>
    <w:p w14:paraId="41F61894" w14:textId="77777777" w:rsidR="00CF044E" w:rsidRDefault="00CF044E" w:rsidP="00CF044E">
      <w:pPr>
        <w:pStyle w:val="ListParagraph"/>
        <w:widowControl/>
        <w:numPr>
          <w:ilvl w:val="0"/>
          <w:numId w:val="28"/>
        </w:numPr>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Coconut          :   50g</w:t>
      </w:r>
    </w:p>
    <w:p w14:paraId="1919CC0C" w14:textId="77777777" w:rsidR="00CF044E" w:rsidRDefault="00CF044E" w:rsidP="00CF044E">
      <w:pPr>
        <w:pStyle w:val="ListParagraph"/>
        <w:widowControl/>
        <w:numPr>
          <w:ilvl w:val="0"/>
          <w:numId w:val="28"/>
        </w:numPr>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Ghee               :    2 table spoon</w:t>
      </w:r>
    </w:p>
    <w:p w14:paraId="0DB59984" w14:textId="77777777" w:rsidR="00CF044E" w:rsidRDefault="00CF044E" w:rsidP="00CF044E">
      <w:pPr>
        <w:pStyle w:val="ListParagraph"/>
        <w:ind w:left="1080"/>
        <w:rPr>
          <w:rFonts w:ascii="Times New Roman" w:hAnsi="Times New Roman" w:cs="Times New Roman"/>
          <w:sz w:val="24"/>
          <w:szCs w:val="24"/>
        </w:rPr>
      </w:pPr>
    </w:p>
    <w:p w14:paraId="0ACF166D" w14:textId="77777777" w:rsidR="00CF044E" w:rsidRDefault="00CF044E" w:rsidP="00CF044E">
      <w:pPr>
        <w:pStyle w:val="ListParagraph"/>
        <w:ind w:left="1080"/>
        <w:rPr>
          <w:rFonts w:ascii="Times New Roman" w:hAnsi="Times New Roman" w:cs="Times New Roman"/>
          <w:sz w:val="24"/>
          <w:szCs w:val="24"/>
        </w:rPr>
      </w:pPr>
      <w:r>
        <w:rPr>
          <w:rFonts w:ascii="Times New Roman" w:hAnsi="Times New Roman" w:cs="Times New Roman"/>
          <w:sz w:val="24"/>
          <w:szCs w:val="24"/>
        </w:rPr>
        <w:t>Method of preparation  :</w:t>
      </w:r>
    </w:p>
    <w:p w14:paraId="459C1349" w14:textId="77777777" w:rsidR="00CF044E" w:rsidRDefault="00CF044E" w:rsidP="00CF044E">
      <w:pPr>
        <w:pStyle w:val="ListParagraph"/>
        <w:ind w:left="1080"/>
        <w:rPr>
          <w:rFonts w:ascii="Times New Roman" w:hAnsi="Times New Roman" w:cs="Times New Roman"/>
          <w:sz w:val="24"/>
          <w:szCs w:val="24"/>
        </w:rPr>
      </w:pPr>
    </w:p>
    <w:p w14:paraId="0F9CC07F" w14:textId="77777777" w:rsidR="00CF044E" w:rsidRDefault="00CF044E" w:rsidP="00CF044E">
      <w:pPr>
        <w:pStyle w:val="ListParagraph"/>
        <w:widowControl/>
        <w:numPr>
          <w:ilvl w:val="0"/>
          <w:numId w:val="29"/>
        </w:numPr>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Roast the sprouted ragi and grind into powder .</w:t>
      </w:r>
    </w:p>
    <w:p w14:paraId="0B918DF9" w14:textId="77777777" w:rsidR="00CF044E" w:rsidRDefault="00CF044E" w:rsidP="00CF044E">
      <w:pPr>
        <w:pStyle w:val="ListParagraph"/>
        <w:widowControl/>
        <w:numPr>
          <w:ilvl w:val="0"/>
          <w:numId w:val="29"/>
        </w:numPr>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Take a pan and add little bit of water into pan, and add jaggery until its melt and become a thick consistency.</w:t>
      </w:r>
    </w:p>
    <w:p w14:paraId="6A004805" w14:textId="77777777" w:rsidR="00CF044E" w:rsidRDefault="00CF044E" w:rsidP="00CF044E">
      <w:pPr>
        <w:pStyle w:val="ListParagraph"/>
        <w:widowControl/>
        <w:numPr>
          <w:ilvl w:val="0"/>
          <w:numId w:val="29"/>
        </w:numPr>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In to the melted jaggery and after that add coconut into it and mix it.</w:t>
      </w:r>
    </w:p>
    <w:p w14:paraId="27D7DB5C" w14:textId="77777777" w:rsidR="00CF044E" w:rsidRDefault="00CF044E" w:rsidP="00CF044E">
      <w:pPr>
        <w:pStyle w:val="ListParagraph"/>
        <w:widowControl/>
        <w:numPr>
          <w:ilvl w:val="0"/>
          <w:numId w:val="29"/>
        </w:numPr>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Leave until it is cool and crush it again in grinder for seconds.</w:t>
      </w:r>
    </w:p>
    <w:p w14:paraId="1F070F59" w14:textId="77777777" w:rsidR="00CF044E" w:rsidRDefault="00CF044E" w:rsidP="00CF044E">
      <w:pPr>
        <w:pStyle w:val="ListParagraph"/>
        <w:widowControl/>
        <w:numPr>
          <w:ilvl w:val="0"/>
          <w:numId w:val="29"/>
        </w:numPr>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Then add it into the sprouted powder and mix thoroughly.</w:t>
      </w:r>
    </w:p>
    <w:p w14:paraId="6CE48246" w14:textId="77777777" w:rsidR="00CF044E" w:rsidRDefault="00CF044E" w:rsidP="00CF044E">
      <w:pPr>
        <w:pStyle w:val="ListParagraph"/>
        <w:widowControl/>
        <w:numPr>
          <w:ilvl w:val="0"/>
          <w:numId w:val="29"/>
        </w:numPr>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Add ghee and make it into small balls .</w:t>
      </w:r>
    </w:p>
    <w:p w14:paraId="1566B96F" w14:textId="24333771" w:rsidR="00CF044E" w:rsidRDefault="007A43E9" w:rsidP="00CF044E">
      <w:pPr>
        <w:pStyle w:val="ListParagraph"/>
        <w:ind w:left="1800"/>
        <w:rPr>
          <w:rFonts w:ascii="Times New Roman" w:hAnsi="Times New Roman" w:cs="Times New Roman"/>
          <w:sz w:val="24"/>
          <w:szCs w:val="24"/>
        </w:rPr>
      </w:pPr>
      <w:r>
        <w:rPr>
          <w:noProof/>
        </w:rPr>
        <w:lastRenderedPageBreak/>
        <w:drawing>
          <wp:inline distT="0" distB="0" distL="0" distR="0" wp14:anchorId="5BE2A565" wp14:editId="153F37F4">
            <wp:extent cx="2801620" cy="1898512"/>
            <wp:effectExtent l="0" t="0" r="0" b="6985"/>
            <wp:docPr id="719426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863931" cy="1940737"/>
                    </a:xfrm>
                    <a:prstGeom prst="rect">
                      <a:avLst/>
                    </a:prstGeom>
                    <a:noFill/>
                    <a:ln>
                      <a:noFill/>
                    </a:ln>
                  </pic:spPr>
                </pic:pic>
              </a:graphicData>
            </a:graphic>
          </wp:inline>
        </w:drawing>
      </w:r>
    </w:p>
    <w:p w14:paraId="20E4907F" w14:textId="275940D0" w:rsidR="00CF044E" w:rsidRPr="009B591C" w:rsidRDefault="00CF044E" w:rsidP="00CF044E">
      <w:pPr>
        <w:pStyle w:val="ListParagraph"/>
        <w:ind w:left="1800"/>
        <w:rPr>
          <w:rFonts w:ascii="Times New Roman" w:hAnsi="Times New Roman" w:cs="Times New Roman"/>
          <w:sz w:val="24"/>
          <w:szCs w:val="24"/>
        </w:rPr>
      </w:pPr>
    </w:p>
    <w:p w14:paraId="76461A01" w14:textId="77777777" w:rsidR="00E0682E" w:rsidRPr="00AB23FD" w:rsidRDefault="00E0682E" w:rsidP="00E7719E">
      <w:pPr>
        <w:spacing w:line="360" w:lineRule="auto"/>
        <w:rPr>
          <w:rFonts w:ascii="Times New Roman" w:hAnsi="Times New Roman"/>
          <w:b/>
          <w:bCs/>
          <w:sz w:val="24"/>
          <w:szCs w:val="24"/>
        </w:rPr>
      </w:pPr>
    </w:p>
    <w:sectPr w:rsidR="00E0682E" w:rsidRPr="00AB23FD" w:rsidSect="000F31ED">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F25AE" w14:textId="77777777" w:rsidR="007E2869" w:rsidRDefault="007E2869" w:rsidP="00B41F95">
      <w:r>
        <w:separator/>
      </w:r>
    </w:p>
  </w:endnote>
  <w:endnote w:type="continuationSeparator" w:id="0">
    <w:p w14:paraId="0764CC48" w14:textId="77777777" w:rsidR="007E2869" w:rsidRDefault="007E2869" w:rsidP="00B41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rtika">
    <w:charset w:val="00"/>
    <w:family w:val="roman"/>
    <w:pitch w:val="variable"/>
    <w:sig w:usb0="008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3476647"/>
      <w:docPartObj>
        <w:docPartGallery w:val="Page Numbers (Bottom of Page)"/>
        <w:docPartUnique/>
      </w:docPartObj>
    </w:sdtPr>
    <w:sdtEndPr>
      <w:rPr>
        <w:noProof/>
      </w:rPr>
    </w:sdtEndPr>
    <w:sdtContent>
      <w:p w14:paraId="62EF88CD" w14:textId="57B5B17C" w:rsidR="002E3255" w:rsidRDefault="002E325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4C9099" w14:textId="3F9C86BF" w:rsidR="00256B73" w:rsidRDefault="00256B73" w:rsidP="000F31ED">
    <w:pPr>
      <w:pStyle w:val="Footer"/>
      <w:tabs>
        <w:tab w:val="clear" w:pos="4513"/>
        <w:tab w:val="clear" w:pos="9026"/>
        <w:tab w:val="left" w:pos="40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F03DF" w14:textId="77777777" w:rsidR="007E2869" w:rsidRDefault="007E2869" w:rsidP="00B41F95">
      <w:r>
        <w:separator/>
      </w:r>
    </w:p>
  </w:footnote>
  <w:footnote w:type="continuationSeparator" w:id="0">
    <w:p w14:paraId="39A000F3" w14:textId="77777777" w:rsidR="007E2869" w:rsidRDefault="007E2869" w:rsidP="00B41F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828C2"/>
    <w:multiLevelType w:val="hybridMultilevel"/>
    <w:tmpl w:val="4A8EA864"/>
    <w:lvl w:ilvl="0" w:tplc="FFFFFFFF">
      <w:start w:val="1"/>
      <w:numFmt w:val="bullet"/>
      <w:lvlText w:val="o"/>
      <w:lvlJc w:val="left"/>
      <w:pPr>
        <w:ind w:left="1232" w:hanging="360"/>
      </w:pPr>
      <w:rPr>
        <w:rFonts w:ascii="Courier New" w:hAnsi="Courier New" w:cs="Courier New" w:hint="default"/>
      </w:rPr>
    </w:lvl>
    <w:lvl w:ilvl="1" w:tplc="FFFFFFFF">
      <w:start w:val="1"/>
      <w:numFmt w:val="bullet"/>
      <w:lvlText w:val="o"/>
      <w:lvlJc w:val="left"/>
      <w:pPr>
        <w:ind w:left="1952" w:hanging="360"/>
      </w:pPr>
      <w:rPr>
        <w:rFonts w:ascii="Courier New" w:hAnsi="Courier New" w:cs="Courier New" w:hint="default"/>
      </w:rPr>
    </w:lvl>
    <w:lvl w:ilvl="2" w:tplc="FFFFFFFF">
      <w:start w:val="1"/>
      <w:numFmt w:val="bullet"/>
      <w:lvlText w:val=""/>
      <w:lvlJc w:val="left"/>
      <w:pPr>
        <w:ind w:left="2672" w:hanging="360"/>
      </w:pPr>
      <w:rPr>
        <w:rFonts w:ascii="Wingdings" w:hAnsi="Wingdings" w:hint="default"/>
      </w:rPr>
    </w:lvl>
    <w:lvl w:ilvl="3" w:tplc="40090003">
      <w:start w:val="1"/>
      <w:numFmt w:val="bullet"/>
      <w:lvlText w:val="o"/>
      <w:lvlJc w:val="left"/>
      <w:pPr>
        <w:ind w:left="3337" w:hanging="360"/>
      </w:pPr>
      <w:rPr>
        <w:rFonts w:ascii="Courier New" w:hAnsi="Courier New" w:cs="Courier New" w:hint="default"/>
      </w:rPr>
    </w:lvl>
    <w:lvl w:ilvl="4" w:tplc="FFFFFFFF" w:tentative="1">
      <w:start w:val="1"/>
      <w:numFmt w:val="bullet"/>
      <w:lvlText w:val="o"/>
      <w:lvlJc w:val="left"/>
      <w:pPr>
        <w:ind w:left="4112" w:hanging="360"/>
      </w:pPr>
      <w:rPr>
        <w:rFonts w:ascii="Courier New" w:hAnsi="Courier New" w:cs="Courier New" w:hint="default"/>
      </w:rPr>
    </w:lvl>
    <w:lvl w:ilvl="5" w:tplc="FFFFFFFF" w:tentative="1">
      <w:start w:val="1"/>
      <w:numFmt w:val="bullet"/>
      <w:lvlText w:val=""/>
      <w:lvlJc w:val="left"/>
      <w:pPr>
        <w:ind w:left="4832" w:hanging="360"/>
      </w:pPr>
      <w:rPr>
        <w:rFonts w:ascii="Wingdings" w:hAnsi="Wingdings" w:hint="default"/>
      </w:rPr>
    </w:lvl>
    <w:lvl w:ilvl="6" w:tplc="FFFFFFFF" w:tentative="1">
      <w:start w:val="1"/>
      <w:numFmt w:val="bullet"/>
      <w:lvlText w:val=""/>
      <w:lvlJc w:val="left"/>
      <w:pPr>
        <w:ind w:left="5552" w:hanging="360"/>
      </w:pPr>
      <w:rPr>
        <w:rFonts w:ascii="Symbol" w:hAnsi="Symbol" w:hint="default"/>
      </w:rPr>
    </w:lvl>
    <w:lvl w:ilvl="7" w:tplc="FFFFFFFF" w:tentative="1">
      <w:start w:val="1"/>
      <w:numFmt w:val="bullet"/>
      <w:lvlText w:val="o"/>
      <w:lvlJc w:val="left"/>
      <w:pPr>
        <w:ind w:left="6272" w:hanging="360"/>
      </w:pPr>
      <w:rPr>
        <w:rFonts w:ascii="Courier New" w:hAnsi="Courier New" w:cs="Courier New" w:hint="default"/>
      </w:rPr>
    </w:lvl>
    <w:lvl w:ilvl="8" w:tplc="FFFFFFFF" w:tentative="1">
      <w:start w:val="1"/>
      <w:numFmt w:val="bullet"/>
      <w:lvlText w:val=""/>
      <w:lvlJc w:val="left"/>
      <w:pPr>
        <w:ind w:left="6992" w:hanging="360"/>
      </w:pPr>
      <w:rPr>
        <w:rFonts w:ascii="Wingdings" w:hAnsi="Wingdings" w:hint="default"/>
      </w:rPr>
    </w:lvl>
  </w:abstractNum>
  <w:abstractNum w:abstractNumId="1" w15:restartNumberingAfterBreak="0">
    <w:nsid w:val="06EF2799"/>
    <w:multiLevelType w:val="hybridMultilevel"/>
    <w:tmpl w:val="6DF85060"/>
    <w:lvl w:ilvl="0" w:tplc="CEFE991A">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9547EE1"/>
    <w:multiLevelType w:val="hybridMultilevel"/>
    <w:tmpl w:val="938E1D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35D1942"/>
    <w:multiLevelType w:val="hybridMultilevel"/>
    <w:tmpl w:val="AB08E134"/>
    <w:lvl w:ilvl="0" w:tplc="40090003">
      <w:start w:val="1"/>
      <w:numFmt w:val="bullet"/>
      <w:lvlText w:val="o"/>
      <w:lvlJc w:val="left"/>
      <w:pPr>
        <w:ind w:left="2360" w:hanging="360"/>
      </w:pPr>
      <w:rPr>
        <w:rFonts w:ascii="Courier New" w:hAnsi="Courier New" w:cs="Courier New" w:hint="default"/>
      </w:rPr>
    </w:lvl>
    <w:lvl w:ilvl="1" w:tplc="FFFFFFFF" w:tentative="1">
      <w:start w:val="1"/>
      <w:numFmt w:val="bullet"/>
      <w:lvlText w:val="o"/>
      <w:lvlJc w:val="left"/>
      <w:pPr>
        <w:ind w:left="3080" w:hanging="360"/>
      </w:pPr>
      <w:rPr>
        <w:rFonts w:ascii="Courier New" w:hAnsi="Courier New" w:cs="Courier New" w:hint="default"/>
      </w:rPr>
    </w:lvl>
    <w:lvl w:ilvl="2" w:tplc="FFFFFFFF" w:tentative="1">
      <w:start w:val="1"/>
      <w:numFmt w:val="bullet"/>
      <w:lvlText w:val=""/>
      <w:lvlJc w:val="left"/>
      <w:pPr>
        <w:ind w:left="3800" w:hanging="360"/>
      </w:pPr>
      <w:rPr>
        <w:rFonts w:ascii="Wingdings" w:hAnsi="Wingdings" w:hint="default"/>
      </w:rPr>
    </w:lvl>
    <w:lvl w:ilvl="3" w:tplc="FFFFFFFF" w:tentative="1">
      <w:start w:val="1"/>
      <w:numFmt w:val="bullet"/>
      <w:lvlText w:val=""/>
      <w:lvlJc w:val="left"/>
      <w:pPr>
        <w:ind w:left="4520" w:hanging="360"/>
      </w:pPr>
      <w:rPr>
        <w:rFonts w:ascii="Symbol" w:hAnsi="Symbol" w:hint="default"/>
      </w:rPr>
    </w:lvl>
    <w:lvl w:ilvl="4" w:tplc="FFFFFFFF" w:tentative="1">
      <w:start w:val="1"/>
      <w:numFmt w:val="bullet"/>
      <w:lvlText w:val="o"/>
      <w:lvlJc w:val="left"/>
      <w:pPr>
        <w:ind w:left="5240" w:hanging="360"/>
      </w:pPr>
      <w:rPr>
        <w:rFonts w:ascii="Courier New" w:hAnsi="Courier New" w:cs="Courier New" w:hint="default"/>
      </w:rPr>
    </w:lvl>
    <w:lvl w:ilvl="5" w:tplc="FFFFFFFF" w:tentative="1">
      <w:start w:val="1"/>
      <w:numFmt w:val="bullet"/>
      <w:lvlText w:val=""/>
      <w:lvlJc w:val="left"/>
      <w:pPr>
        <w:ind w:left="5960" w:hanging="360"/>
      </w:pPr>
      <w:rPr>
        <w:rFonts w:ascii="Wingdings" w:hAnsi="Wingdings" w:hint="default"/>
      </w:rPr>
    </w:lvl>
    <w:lvl w:ilvl="6" w:tplc="FFFFFFFF" w:tentative="1">
      <w:start w:val="1"/>
      <w:numFmt w:val="bullet"/>
      <w:lvlText w:val=""/>
      <w:lvlJc w:val="left"/>
      <w:pPr>
        <w:ind w:left="6680" w:hanging="360"/>
      </w:pPr>
      <w:rPr>
        <w:rFonts w:ascii="Symbol" w:hAnsi="Symbol" w:hint="default"/>
      </w:rPr>
    </w:lvl>
    <w:lvl w:ilvl="7" w:tplc="FFFFFFFF" w:tentative="1">
      <w:start w:val="1"/>
      <w:numFmt w:val="bullet"/>
      <w:lvlText w:val="o"/>
      <w:lvlJc w:val="left"/>
      <w:pPr>
        <w:ind w:left="7400" w:hanging="360"/>
      </w:pPr>
      <w:rPr>
        <w:rFonts w:ascii="Courier New" w:hAnsi="Courier New" w:cs="Courier New" w:hint="default"/>
      </w:rPr>
    </w:lvl>
    <w:lvl w:ilvl="8" w:tplc="FFFFFFFF" w:tentative="1">
      <w:start w:val="1"/>
      <w:numFmt w:val="bullet"/>
      <w:lvlText w:val=""/>
      <w:lvlJc w:val="left"/>
      <w:pPr>
        <w:ind w:left="8120" w:hanging="360"/>
      </w:pPr>
      <w:rPr>
        <w:rFonts w:ascii="Wingdings" w:hAnsi="Wingdings" w:hint="default"/>
      </w:rPr>
    </w:lvl>
  </w:abstractNum>
  <w:abstractNum w:abstractNumId="4" w15:restartNumberingAfterBreak="0">
    <w:nsid w:val="1542308F"/>
    <w:multiLevelType w:val="hybridMultilevel"/>
    <w:tmpl w:val="915AC794"/>
    <w:lvl w:ilvl="0" w:tplc="40090003">
      <w:start w:val="1"/>
      <w:numFmt w:val="bullet"/>
      <w:lvlText w:val="o"/>
      <w:lvlJc w:val="left"/>
      <w:pPr>
        <w:ind w:left="2116" w:hanging="360"/>
      </w:pPr>
      <w:rPr>
        <w:rFonts w:ascii="Courier New" w:hAnsi="Courier New" w:cs="Courier New" w:hint="default"/>
      </w:rPr>
    </w:lvl>
    <w:lvl w:ilvl="1" w:tplc="FFFFFFFF" w:tentative="1">
      <w:start w:val="1"/>
      <w:numFmt w:val="bullet"/>
      <w:lvlText w:val="o"/>
      <w:lvlJc w:val="left"/>
      <w:pPr>
        <w:ind w:left="2836" w:hanging="360"/>
      </w:pPr>
      <w:rPr>
        <w:rFonts w:ascii="Courier New" w:hAnsi="Courier New" w:cs="Courier New" w:hint="default"/>
      </w:rPr>
    </w:lvl>
    <w:lvl w:ilvl="2" w:tplc="FFFFFFFF" w:tentative="1">
      <w:start w:val="1"/>
      <w:numFmt w:val="bullet"/>
      <w:lvlText w:val=""/>
      <w:lvlJc w:val="left"/>
      <w:pPr>
        <w:ind w:left="3556" w:hanging="360"/>
      </w:pPr>
      <w:rPr>
        <w:rFonts w:ascii="Wingdings" w:hAnsi="Wingdings" w:hint="default"/>
      </w:rPr>
    </w:lvl>
    <w:lvl w:ilvl="3" w:tplc="FFFFFFFF" w:tentative="1">
      <w:start w:val="1"/>
      <w:numFmt w:val="bullet"/>
      <w:lvlText w:val=""/>
      <w:lvlJc w:val="left"/>
      <w:pPr>
        <w:ind w:left="4276" w:hanging="360"/>
      </w:pPr>
      <w:rPr>
        <w:rFonts w:ascii="Symbol" w:hAnsi="Symbol" w:hint="default"/>
      </w:rPr>
    </w:lvl>
    <w:lvl w:ilvl="4" w:tplc="FFFFFFFF" w:tentative="1">
      <w:start w:val="1"/>
      <w:numFmt w:val="bullet"/>
      <w:lvlText w:val="o"/>
      <w:lvlJc w:val="left"/>
      <w:pPr>
        <w:ind w:left="4996" w:hanging="360"/>
      </w:pPr>
      <w:rPr>
        <w:rFonts w:ascii="Courier New" w:hAnsi="Courier New" w:cs="Courier New" w:hint="default"/>
      </w:rPr>
    </w:lvl>
    <w:lvl w:ilvl="5" w:tplc="FFFFFFFF" w:tentative="1">
      <w:start w:val="1"/>
      <w:numFmt w:val="bullet"/>
      <w:lvlText w:val=""/>
      <w:lvlJc w:val="left"/>
      <w:pPr>
        <w:ind w:left="5716" w:hanging="360"/>
      </w:pPr>
      <w:rPr>
        <w:rFonts w:ascii="Wingdings" w:hAnsi="Wingdings" w:hint="default"/>
      </w:rPr>
    </w:lvl>
    <w:lvl w:ilvl="6" w:tplc="FFFFFFFF" w:tentative="1">
      <w:start w:val="1"/>
      <w:numFmt w:val="bullet"/>
      <w:lvlText w:val=""/>
      <w:lvlJc w:val="left"/>
      <w:pPr>
        <w:ind w:left="6436" w:hanging="360"/>
      </w:pPr>
      <w:rPr>
        <w:rFonts w:ascii="Symbol" w:hAnsi="Symbol" w:hint="default"/>
      </w:rPr>
    </w:lvl>
    <w:lvl w:ilvl="7" w:tplc="FFFFFFFF" w:tentative="1">
      <w:start w:val="1"/>
      <w:numFmt w:val="bullet"/>
      <w:lvlText w:val="o"/>
      <w:lvlJc w:val="left"/>
      <w:pPr>
        <w:ind w:left="7156" w:hanging="360"/>
      </w:pPr>
      <w:rPr>
        <w:rFonts w:ascii="Courier New" w:hAnsi="Courier New" w:cs="Courier New" w:hint="default"/>
      </w:rPr>
    </w:lvl>
    <w:lvl w:ilvl="8" w:tplc="FFFFFFFF" w:tentative="1">
      <w:start w:val="1"/>
      <w:numFmt w:val="bullet"/>
      <w:lvlText w:val=""/>
      <w:lvlJc w:val="left"/>
      <w:pPr>
        <w:ind w:left="7876" w:hanging="360"/>
      </w:pPr>
      <w:rPr>
        <w:rFonts w:ascii="Wingdings" w:hAnsi="Wingdings" w:hint="default"/>
      </w:rPr>
    </w:lvl>
  </w:abstractNum>
  <w:abstractNum w:abstractNumId="5" w15:restartNumberingAfterBreak="0">
    <w:nsid w:val="185B089F"/>
    <w:multiLevelType w:val="hybridMultilevel"/>
    <w:tmpl w:val="0D4EC4D6"/>
    <w:lvl w:ilvl="0" w:tplc="40090003">
      <w:start w:val="1"/>
      <w:numFmt w:val="bullet"/>
      <w:lvlText w:val="o"/>
      <w:lvlJc w:val="left"/>
      <w:pPr>
        <w:ind w:left="2427" w:hanging="360"/>
      </w:pPr>
      <w:rPr>
        <w:rFonts w:ascii="Courier New" w:hAnsi="Courier New" w:cs="Courier New" w:hint="default"/>
      </w:rPr>
    </w:lvl>
    <w:lvl w:ilvl="1" w:tplc="FFFFFFFF" w:tentative="1">
      <w:start w:val="1"/>
      <w:numFmt w:val="bullet"/>
      <w:lvlText w:val="o"/>
      <w:lvlJc w:val="left"/>
      <w:pPr>
        <w:ind w:left="3147" w:hanging="360"/>
      </w:pPr>
      <w:rPr>
        <w:rFonts w:ascii="Courier New" w:hAnsi="Courier New" w:cs="Courier New" w:hint="default"/>
      </w:rPr>
    </w:lvl>
    <w:lvl w:ilvl="2" w:tplc="FFFFFFFF" w:tentative="1">
      <w:start w:val="1"/>
      <w:numFmt w:val="bullet"/>
      <w:lvlText w:val=""/>
      <w:lvlJc w:val="left"/>
      <w:pPr>
        <w:ind w:left="3867" w:hanging="360"/>
      </w:pPr>
      <w:rPr>
        <w:rFonts w:ascii="Wingdings" w:hAnsi="Wingdings" w:hint="default"/>
      </w:rPr>
    </w:lvl>
    <w:lvl w:ilvl="3" w:tplc="FFFFFFFF" w:tentative="1">
      <w:start w:val="1"/>
      <w:numFmt w:val="bullet"/>
      <w:lvlText w:val=""/>
      <w:lvlJc w:val="left"/>
      <w:pPr>
        <w:ind w:left="4587" w:hanging="360"/>
      </w:pPr>
      <w:rPr>
        <w:rFonts w:ascii="Symbol" w:hAnsi="Symbol" w:hint="default"/>
      </w:rPr>
    </w:lvl>
    <w:lvl w:ilvl="4" w:tplc="FFFFFFFF" w:tentative="1">
      <w:start w:val="1"/>
      <w:numFmt w:val="bullet"/>
      <w:lvlText w:val="o"/>
      <w:lvlJc w:val="left"/>
      <w:pPr>
        <w:ind w:left="5307" w:hanging="360"/>
      </w:pPr>
      <w:rPr>
        <w:rFonts w:ascii="Courier New" w:hAnsi="Courier New" w:cs="Courier New" w:hint="default"/>
      </w:rPr>
    </w:lvl>
    <w:lvl w:ilvl="5" w:tplc="FFFFFFFF" w:tentative="1">
      <w:start w:val="1"/>
      <w:numFmt w:val="bullet"/>
      <w:lvlText w:val=""/>
      <w:lvlJc w:val="left"/>
      <w:pPr>
        <w:ind w:left="6027" w:hanging="360"/>
      </w:pPr>
      <w:rPr>
        <w:rFonts w:ascii="Wingdings" w:hAnsi="Wingdings" w:hint="default"/>
      </w:rPr>
    </w:lvl>
    <w:lvl w:ilvl="6" w:tplc="FFFFFFFF" w:tentative="1">
      <w:start w:val="1"/>
      <w:numFmt w:val="bullet"/>
      <w:lvlText w:val=""/>
      <w:lvlJc w:val="left"/>
      <w:pPr>
        <w:ind w:left="6747" w:hanging="360"/>
      </w:pPr>
      <w:rPr>
        <w:rFonts w:ascii="Symbol" w:hAnsi="Symbol" w:hint="default"/>
      </w:rPr>
    </w:lvl>
    <w:lvl w:ilvl="7" w:tplc="FFFFFFFF" w:tentative="1">
      <w:start w:val="1"/>
      <w:numFmt w:val="bullet"/>
      <w:lvlText w:val="o"/>
      <w:lvlJc w:val="left"/>
      <w:pPr>
        <w:ind w:left="7467" w:hanging="360"/>
      </w:pPr>
      <w:rPr>
        <w:rFonts w:ascii="Courier New" w:hAnsi="Courier New" w:cs="Courier New" w:hint="default"/>
      </w:rPr>
    </w:lvl>
    <w:lvl w:ilvl="8" w:tplc="FFFFFFFF" w:tentative="1">
      <w:start w:val="1"/>
      <w:numFmt w:val="bullet"/>
      <w:lvlText w:val=""/>
      <w:lvlJc w:val="left"/>
      <w:pPr>
        <w:ind w:left="8187" w:hanging="360"/>
      </w:pPr>
      <w:rPr>
        <w:rFonts w:ascii="Wingdings" w:hAnsi="Wingdings" w:hint="default"/>
      </w:rPr>
    </w:lvl>
  </w:abstractNum>
  <w:abstractNum w:abstractNumId="6" w15:restartNumberingAfterBreak="0">
    <w:nsid w:val="1ACB0305"/>
    <w:multiLevelType w:val="hybridMultilevel"/>
    <w:tmpl w:val="BFA21984"/>
    <w:lvl w:ilvl="0" w:tplc="40090003">
      <w:start w:val="1"/>
      <w:numFmt w:val="bullet"/>
      <w:lvlText w:val="o"/>
      <w:lvlJc w:val="left"/>
      <w:pPr>
        <w:ind w:left="2171" w:hanging="360"/>
      </w:pPr>
      <w:rPr>
        <w:rFonts w:ascii="Courier New" w:hAnsi="Courier New" w:cs="Courier New" w:hint="default"/>
      </w:rPr>
    </w:lvl>
    <w:lvl w:ilvl="1" w:tplc="FFFFFFFF" w:tentative="1">
      <w:start w:val="1"/>
      <w:numFmt w:val="bullet"/>
      <w:lvlText w:val="o"/>
      <w:lvlJc w:val="left"/>
      <w:pPr>
        <w:ind w:left="2891" w:hanging="360"/>
      </w:pPr>
      <w:rPr>
        <w:rFonts w:ascii="Courier New" w:hAnsi="Courier New" w:cs="Courier New" w:hint="default"/>
      </w:rPr>
    </w:lvl>
    <w:lvl w:ilvl="2" w:tplc="FFFFFFFF" w:tentative="1">
      <w:start w:val="1"/>
      <w:numFmt w:val="bullet"/>
      <w:lvlText w:val=""/>
      <w:lvlJc w:val="left"/>
      <w:pPr>
        <w:ind w:left="3611" w:hanging="360"/>
      </w:pPr>
      <w:rPr>
        <w:rFonts w:ascii="Wingdings" w:hAnsi="Wingdings" w:hint="default"/>
      </w:rPr>
    </w:lvl>
    <w:lvl w:ilvl="3" w:tplc="FFFFFFFF" w:tentative="1">
      <w:start w:val="1"/>
      <w:numFmt w:val="bullet"/>
      <w:lvlText w:val=""/>
      <w:lvlJc w:val="left"/>
      <w:pPr>
        <w:ind w:left="4331" w:hanging="360"/>
      </w:pPr>
      <w:rPr>
        <w:rFonts w:ascii="Symbol" w:hAnsi="Symbol" w:hint="default"/>
      </w:rPr>
    </w:lvl>
    <w:lvl w:ilvl="4" w:tplc="FFFFFFFF" w:tentative="1">
      <w:start w:val="1"/>
      <w:numFmt w:val="bullet"/>
      <w:lvlText w:val="o"/>
      <w:lvlJc w:val="left"/>
      <w:pPr>
        <w:ind w:left="5051" w:hanging="360"/>
      </w:pPr>
      <w:rPr>
        <w:rFonts w:ascii="Courier New" w:hAnsi="Courier New" w:cs="Courier New" w:hint="default"/>
      </w:rPr>
    </w:lvl>
    <w:lvl w:ilvl="5" w:tplc="FFFFFFFF" w:tentative="1">
      <w:start w:val="1"/>
      <w:numFmt w:val="bullet"/>
      <w:lvlText w:val=""/>
      <w:lvlJc w:val="left"/>
      <w:pPr>
        <w:ind w:left="5771" w:hanging="360"/>
      </w:pPr>
      <w:rPr>
        <w:rFonts w:ascii="Wingdings" w:hAnsi="Wingdings" w:hint="default"/>
      </w:rPr>
    </w:lvl>
    <w:lvl w:ilvl="6" w:tplc="FFFFFFFF" w:tentative="1">
      <w:start w:val="1"/>
      <w:numFmt w:val="bullet"/>
      <w:lvlText w:val=""/>
      <w:lvlJc w:val="left"/>
      <w:pPr>
        <w:ind w:left="6491" w:hanging="360"/>
      </w:pPr>
      <w:rPr>
        <w:rFonts w:ascii="Symbol" w:hAnsi="Symbol" w:hint="default"/>
      </w:rPr>
    </w:lvl>
    <w:lvl w:ilvl="7" w:tplc="FFFFFFFF" w:tentative="1">
      <w:start w:val="1"/>
      <w:numFmt w:val="bullet"/>
      <w:lvlText w:val="o"/>
      <w:lvlJc w:val="left"/>
      <w:pPr>
        <w:ind w:left="7211" w:hanging="360"/>
      </w:pPr>
      <w:rPr>
        <w:rFonts w:ascii="Courier New" w:hAnsi="Courier New" w:cs="Courier New" w:hint="default"/>
      </w:rPr>
    </w:lvl>
    <w:lvl w:ilvl="8" w:tplc="FFFFFFFF" w:tentative="1">
      <w:start w:val="1"/>
      <w:numFmt w:val="bullet"/>
      <w:lvlText w:val=""/>
      <w:lvlJc w:val="left"/>
      <w:pPr>
        <w:ind w:left="7931" w:hanging="360"/>
      </w:pPr>
      <w:rPr>
        <w:rFonts w:ascii="Wingdings" w:hAnsi="Wingdings" w:hint="default"/>
      </w:rPr>
    </w:lvl>
  </w:abstractNum>
  <w:abstractNum w:abstractNumId="7" w15:restartNumberingAfterBreak="0">
    <w:nsid w:val="205C21DE"/>
    <w:multiLevelType w:val="hybridMultilevel"/>
    <w:tmpl w:val="305A5B28"/>
    <w:lvl w:ilvl="0" w:tplc="40090003">
      <w:start w:val="1"/>
      <w:numFmt w:val="bullet"/>
      <w:lvlText w:val="o"/>
      <w:lvlJc w:val="left"/>
      <w:pPr>
        <w:ind w:left="2493" w:hanging="360"/>
      </w:pPr>
      <w:rPr>
        <w:rFonts w:ascii="Courier New" w:hAnsi="Courier New" w:cs="Courier New" w:hint="default"/>
      </w:rPr>
    </w:lvl>
    <w:lvl w:ilvl="1" w:tplc="FFFFFFFF" w:tentative="1">
      <w:start w:val="1"/>
      <w:numFmt w:val="bullet"/>
      <w:lvlText w:val="o"/>
      <w:lvlJc w:val="left"/>
      <w:pPr>
        <w:ind w:left="3213" w:hanging="360"/>
      </w:pPr>
      <w:rPr>
        <w:rFonts w:ascii="Courier New" w:hAnsi="Courier New" w:cs="Courier New" w:hint="default"/>
      </w:rPr>
    </w:lvl>
    <w:lvl w:ilvl="2" w:tplc="FFFFFFFF" w:tentative="1">
      <w:start w:val="1"/>
      <w:numFmt w:val="bullet"/>
      <w:lvlText w:val=""/>
      <w:lvlJc w:val="left"/>
      <w:pPr>
        <w:ind w:left="3933" w:hanging="360"/>
      </w:pPr>
      <w:rPr>
        <w:rFonts w:ascii="Wingdings" w:hAnsi="Wingdings" w:hint="default"/>
      </w:rPr>
    </w:lvl>
    <w:lvl w:ilvl="3" w:tplc="FFFFFFFF" w:tentative="1">
      <w:start w:val="1"/>
      <w:numFmt w:val="bullet"/>
      <w:lvlText w:val=""/>
      <w:lvlJc w:val="left"/>
      <w:pPr>
        <w:ind w:left="4653" w:hanging="360"/>
      </w:pPr>
      <w:rPr>
        <w:rFonts w:ascii="Symbol" w:hAnsi="Symbol" w:hint="default"/>
      </w:rPr>
    </w:lvl>
    <w:lvl w:ilvl="4" w:tplc="FFFFFFFF" w:tentative="1">
      <w:start w:val="1"/>
      <w:numFmt w:val="bullet"/>
      <w:lvlText w:val="o"/>
      <w:lvlJc w:val="left"/>
      <w:pPr>
        <w:ind w:left="5373" w:hanging="360"/>
      </w:pPr>
      <w:rPr>
        <w:rFonts w:ascii="Courier New" w:hAnsi="Courier New" w:cs="Courier New" w:hint="default"/>
      </w:rPr>
    </w:lvl>
    <w:lvl w:ilvl="5" w:tplc="FFFFFFFF" w:tentative="1">
      <w:start w:val="1"/>
      <w:numFmt w:val="bullet"/>
      <w:lvlText w:val=""/>
      <w:lvlJc w:val="left"/>
      <w:pPr>
        <w:ind w:left="6093" w:hanging="360"/>
      </w:pPr>
      <w:rPr>
        <w:rFonts w:ascii="Wingdings" w:hAnsi="Wingdings" w:hint="default"/>
      </w:rPr>
    </w:lvl>
    <w:lvl w:ilvl="6" w:tplc="FFFFFFFF" w:tentative="1">
      <w:start w:val="1"/>
      <w:numFmt w:val="bullet"/>
      <w:lvlText w:val=""/>
      <w:lvlJc w:val="left"/>
      <w:pPr>
        <w:ind w:left="6813" w:hanging="360"/>
      </w:pPr>
      <w:rPr>
        <w:rFonts w:ascii="Symbol" w:hAnsi="Symbol" w:hint="default"/>
      </w:rPr>
    </w:lvl>
    <w:lvl w:ilvl="7" w:tplc="FFFFFFFF" w:tentative="1">
      <w:start w:val="1"/>
      <w:numFmt w:val="bullet"/>
      <w:lvlText w:val="o"/>
      <w:lvlJc w:val="left"/>
      <w:pPr>
        <w:ind w:left="7533" w:hanging="360"/>
      </w:pPr>
      <w:rPr>
        <w:rFonts w:ascii="Courier New" w:hAnsi="Courier New" w:cs="Courier New" w:hint="default"/>
      </w:rPr>
    </w:lvl>
    <w:lvl w:ilvl="8" w:tplc="FFFFFFFF" w:tentative="1">
      <w:start w:val="1"/>
      <w:numFmt w:val="bullet"/>
      <w:lvlText w:val=""/>
      <w:lvlJc w:val="left"/>
      <w:pPr>
        <w:ind w:left="8253" w:hanging="360"/>
      </w:pPr>
      <w:rPr>
        <w:rFonts w:ascii="Wingdings" w:hAnsi="Wingdings" w:hint="default"/>
      </w:rPr>
    </w:lvl>
  </w:abstractNum>
  <w:abstractNum w:abstractNumId="8" w15:restartNumberingAfterBreak="0">
    <w:nsid w:val="263C0E80"/>
    <w:multiLevelType w:val="hybridMultilevel"/>
    <w:tmpl w:val="E30CF410"/>
    <w:lvl w:ilvl="0" w:tplc="40090003">
      <w:start w:val="1"/>
      <w:numFmt w:val="bullet"/>
      <w:lvlText w:val="o"/>
      <w:lvlJc w:val="left"/>
      <w:pPr>
        <w:ind w:left="2367" w:hanging="360"/>
      </w:pPr>
      <w:rPr>
        <w:rFonts w:ascii="Courier New" w:hAnsi="Courier New" w:cs="Courier New" w:hint="default"/>
      </w:rPr>
    </w:lvl>
    <w:lvl w:ilvl="1" w:tplc="FFFFFFFF" w:tentative="1">
      <w:start w:val="1"/>
      <w:numFmt w:val="bullet"/>
      <w:lvlText w:val="o"/>
      <w:lvlJc w:val="left"/>
      <w:pPr>
        <w:ind w:left="3087" w:hanging="360"/>
      </w:pPr>
      <w:rPr>
        <w:rFonts w:ascii="Courier New" w:hAnsi="Courier New" w:cs="Courier New" w:hint="default"/>
      </w:rPr>
    </w:lvl>
    <w:lvl w:ilvl="2" w:tplc="FFFFFFFF" w:tentative="1">
      <w:start w:val="1"/>
      <w:numFmt w:val="bullet"/>
      <w:lvlText w:val=""/>
      <w:lvlJc w:val="left"/>
      <w:pPr>
        <w:ind w:left="3807" w:hanging="360"/>
      </w:pPr>
      <w:rPr>
        <w:rFonts w:ascii="Wingdings" w:hAnsi="Wingdings" w:hint="default"/>
      </w:rPr>
    </w:lvl>
    <w:lvl w:ilvl="3" w:tplc="FFFFFFFF" w:tentative="1">
      <w:start w:val="1"/>
      <w:numFmt w:val="bullet"/>
      <w:lvlText w:val=""/>
      <w:lvlJc w:val="left"/>
      <w:pPr>
        <w:ind w:left="4527" w:hanging="360"/>
      </w:pPr>
      <w:rPr>
        <w:rFonts w:ascii="Symbol" w:hAnsi="Symbol" w:hint="default"/>
      </w:rPr>
    </w:lvl>
    <w:lvl w:ilvl="4" w:tplc="FFFFFFFF" w:tentative="1">
      <w:start w:val="1"/>
      <w:numFmt w:val="bullet"/>
      <w:lvlText w:val="o"/>
      <w:lvlJc w:val="left"/>
      <w:pPr>
        <w:ind w:left="5247" w:hanging="360"/>
      </w:pPr>
      <w:rPr>
        <w:rFonts w:ascii="Courier New" w:hAnsi="Courier New" w:cs="Courier New" w:hint="default"/>
      </w:rPr>
    </w:lvl>
    <w:lvl w:ilvl="5" w:tplc="FFFFFFFF" w:tentative="1">
      <w:start w:val="1"/>
      <w:numFmt w:val="bullet"/>
      <w:lvlText w:val=""/>
      <w:lvlJc w:val="left"/>
      <w:pPr>
        <w:ind w:left="5967" w:hanging="360"/>
      </w:pPr>
      <w:rPr>
        <w:rFonts w:ascii="Wingdings" w:hAnsi="Wingdings" w:hint="default"/>
      </w:rPr>
    </w:lvl>
    <w:lvl w:ilvl="6" w:tplc="FFFFFFFF" w:tentative="1">
      <w:start w:val="1"/>
      <w:numFmt w:val="bullet"/>
      <w:lvlText w:val=""/>
      <w:lvlJc w:val="left"/>
      <w:pPr>
        <w:ind w:left="6687" w:hanging="360"/>
      </w:pPr>
      <w:rPr>
        <w:rFonts w:ascii="Symbol" w:hAnsi="Symbol" w:hint="default"/>
      </w:rPr>
    </w:lvl>
    <w:lvl w:ilvl="7" w:tplc="FFFFFFFF" w:tentative="1">
      <w:start w:val="1"/>
      <w:numFmt w:val="bullet"/>
      <w:lvlText w:val="o"/>
      <w:lvlJc w:val="left"/>
      <w:pPr>
        <w:ind w:left="7407" w:hanging="360"/>
      </w:pPr>
      <w:rPr>
        <w:rFonts w:ascii="Courier New" w:hAnsi="Courier New" w:cs="Courier New" w:hint="default"/>
      </w:rPr>
    </w:lvl>
    <w:lvl w:ilvl="8" w:tplc="FFFFFFFF" w:tentative="1">
      <w:start w:val="1"/>
      <w:numFmt w:val="bullet"/>
      <w:lvlText w:val=""/>
      <w:lvlJc w:val="left"/>
      <w:pPr>
        <w:ind w:left="8127" w:hanging="360"/>
      </w:pPr>
      <w:rPr>
        <w:rFonts w:ascii="Wingdings" w:hAnsi="Wingdings" w:hint="default"/>
      </w:rPr>
    </w:lvl>
  </w:abstractNum>
  <w:abstractNum w:abstractNumId="9" w15:restartNumberingAfterBreak="0">
    <w:nsid w:val="27732E71"/>
    <w:multiLevelType w:val="hybridMultilevel"/>
    <w:tmpl w:val="B8122AAE"/>
    <w:lvl w:ilvl="0" w:tplc="3450694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28502EFD"/>
    <w:multiLevelType w:val="hybridMultilevel"/>
    <w:tmpl w:val="B62C5B80"/>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2CA85D5B"/>
    <w:multiLevelType w:val="hybridMultilevel"/>
    <w:tmpl w:val="A350A1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1DE4B32"/>
    <w:multiLevelType w:val="hybridMultilevel"/>
    <w:tmpl w:val="415E3EE0"/>
    <w:lvl w:ilvl="0" w:tplc="40090003">
      <w:start w:val="1"/>
      <w:numFmt w:val="bullet"/>
      <w:lvlText w:val="o"/>
      <w:lvlJc w:val="left"/>
      <w:pPr>
        <w:ind w:left="2203" w:hanging="360"/>
      </w:pPr>
      <w:rPr>
        <w:rFonts w:ascii="Courier New" w:hAnsi="Courier New" w:cs="Courier New" w:hint="default"/>
      </w:rPr>
    </w:lvl>
    <w:lvl w:ilvl="1" w:tplc="FFFFFFFF" w:tentative="1">
      <w:start w:val="1"/>
      <w:numFmt w:val="bullet"/>
      <w:lvlText w:val="o"/>
      <w:lvlJc w:val="left"/>
      <w:pPr>
        <w:ind w:left="2923" w:hanging="360"/>
      </w:pPr>
      <w:rPr>
        <w:rFonts w:ascii="Courier New" w:hAnsi="Courier New" w:cs="Courier New" w:hint="default"/>
      </w:rPr>
    </w:lvl>
    <w:lvl w:ilvl="2" w:tplc="FFFFFFFF" w:tentative="1">
      <w:start w:val="1"/>
      <w:numFmt w:val="bullet"/>
      <w:lvlText w:val=""/>
      <w:lvlJc w:val="left"/>
      <w:pPr>
        <w:ind w:left="3643" w:hanging="360"/>
      </w:pPr>
      <w:rPr>
        <w:rFonts w:ascii="Wingdings" w:hAnsi="Wingdings" w:hint="default"/>
      </w:rPr>
    </w:lvl>
    <w:lvl w:ilvl="3" w:tplc="FFFFFFFF" w:tentative="1">
      <w:start w:val="1"/>
      <w:numFmt w:val="bullet"/>
      <w:lvlText w:val=""/>
      <w:lvlJc w:val="left"/>
      <w:pPr>
        <w:ind w:left="4363" w:hanging="360"/>
      </w:pPr>
      <w:rPr>
        <w:rFonts w:ascii="Symbol" w:hAnsi="Symbol" w:hint="default"/>
      </w:rPr>
    </w:lvl>
    <w:lvl w:ilvl="4" w:tplc="FFFFFFFF" w:tentative="1">
      <w:start w:val="1"/>
      <w:numFmt w:val="bullet"/>
      <w:lvlText w:val="o"/>
      <w:lvlJc w:val="left"/>
      <w:pPr>
        <w:ind w:left="5083" w:hanging="360"/>
      </w:pPr>
      <w:rPr>
        <w:rFonts w:ascii="Courier New" w:hAnsi="Courier New" w:cs="Courier New" w:hint="default"/>
      </w:rPr>
    </w:lvl>
    <w:lvl w:ilvl="5" w:tplc="FFFFFFFF" w:tentative="1">
      <w:start w:val="1"/>
      <w:numFmt w:val="bullet"/>
      <w:lvlText w:val=""/>
      <w:lvlJc w:val="left"/>
      <w:pPr>
        <w:ind w:left="5803" w:hanging="360"/>
      </w:pPr>
      <w:rPr>
        <w:rFonts w:ascii="Wingdings" w:hAnsi="Wingdings" w:hint="default"/>
      </w:rPr>
    </w:lvl>
    <w:lvl w:ilvl="6" w:tplc="FFFFFFFF" w:tentative="1">
      <w:start w:val="1"/>
      <w:numFmt w:val="bullet"/>
      <w:lvlText w:val=""/>
      <w:lvlJc w:val="left"/>
      <w:pPr>
        <w:ind w:left="6523" w:hanging="360"/>
      </w:pPr>
      <w:rPr>
        <w:rFonts w:ascii="Symbol" w:hAnsi="Symbol" w:hint="default"/>
      </w:rPr>
    </w:lvl>
    <w:lvl w:ilvl="7" w:tplc="FFFFFFFF" w:tentative="1">
      <w:start w:val="1"/>
      <w:numFmt w:val="bullet"/>
      <w:lvlText w:val="o"/>
      <w:lvlJc w:val="left"/>
      <w:pPr>
        <w:ind w:left="7243" w:hanging="360"/>
      </w:pPr>
      <w:rPr>
        <w:rFonts w:ascii="Courier New" w:hAnsi="Courier New" w:cs="Courier New" w:hint="default"/>
      </w:rPr>
    </w:lvl>
    <w:lvl w:ilvl="8" w:tplc="FFFFFFFF" w:tentative="1">
      <w:start w:val="1"/>
      <w:numFmt w:val="bullet"/>
      <w:lvlText w:val=""/>
      <w:lvlJc w:val="left"/>
      <w:pPr>
        <w:ind w:left="7963" w:hanging="360"/>
      </w:pPr>
      <w:rPr>
        <w:rFonts w:ascii="Wingdings" w:hAnsi="Wingdings" w:hint="default"/>
      </w:rPr>
    </w:lvl>
  </w:abstractNum>
  <w:abstractNum w:abstractNumId="13" w15:restartNumberingAfterBreak="0">
    <w:nsid w:val="39B476CF"/>
    <w:multiLevelType w:val="hybridMultilevel"/>
    <w:tmpl w:val="D220BE12"/>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4" w15:restartNumberingAfterBreak="0">
    <w:nsid w:val="3D8F69FC"/>
    <w:multiLevelType w:val="hybridMultilevel"/>
    <w:tmpl w:val="C2D4E79A"/>
    <w:lvl w:ilvl="0" w:tplc="40090003">
      <w:start w:val="1"/>
      <w:numFmt w:val="bullet"/>
      <w:lvlText w:val="o"/>
      <w:lvlJc w:val="left"/>
      <w:pPr>
        <w:ind w:left="3479" w:hanging="360"/>
      </w:pPr>
      <w:rPr>
        <w:rFonts w:ascii="Courier New" w:hAnsi="Courier New" w:cs="Courier New" w:hint="default"/>
      </w:rPr>
    </w:lvl>
    <w:lvl w:ilvl="1" w:tplc="FFFFFFFF" w:tentative="1">
      <w:start w:val="1"/>
      <w:numFmt w:val="bullet"/>
      <w:lvlText w:val="o"/>
      <w:lvlJc w:val="left"/>
      <w:pPr>
        <w:ind w:left="3320" w:hanging="360"/>
      </w:pPr>
      <w:rPr>
        <w:rFonts w:ascii="Courier New" w:hAnsi="Courier New" w:cs="Courier New" w:hint="default"/>
      </w:rPr>
    </w:lvl>
    <w:lvl w:ilvl="2" w:tplc="FFFFFFFF" w:tentative="1">
      <w:start w:val="1"/>
      <w:numFmt w:val="bullet"/>
      <w:lvlText w:val=""/>
      <w:lvlJc w:val="left"/>
      <w:pPr>
        <w:ind w:left="4040" w:hanging="360"/>
      </w:pPr>
      <w:rPr>
        <w:rFonts w:ascii="Wingdings" w:hAnsi="Wingdings" w:hint="default"/>
      </w:rPr>
    </w:lvl>
    <w:lvl w:ilvl="3" w:tplc="FFFFFFFF" w:tentative="1">
      <w:start w:val="1"/>
      <w:numFmt w:val="bullet"/>
      <w:lvlText w:val=""/>
      <w:lvlJc w:val="left"/>
      <w:pPr>
        <w:ind w:left="4760" w:hanging="360"/>
      </w:pPr>
      <w:rPr>
        <w:rFonts w:ascii="Symbol" w:hAnsi="Symbol" w:hint="default"/>
      </w:rPr>
    </w:lvl>
    <w:lvl w:ilvl="4" w:tplc="FFFFFFFF" w:tentative="1">
      <w:start w:val="1"/>
      <w:numFmt w:val="bullet"/>
      <w:lvlText w:val="o"/>
      <w:lvlJc w:val="left"/>
      <w:pPr>
        <w:ind w:left="5480" w:hanging="360"/>
      </w:pPr>
      <w:rPr>
        <w:rFonts w:ascii="Courier New" w:hAnsi="Courier New" w:cs="Courier New" w:hint="default"/>
      </w:rPr>
    </w:lvl>
    <w:lvl w:ilvl="5" w:tplc="FFFFFFFF" w:tentative="1">
      <w:start w:val="1"/>
      <w:numFmt w:val="bullet"/>
      <w:lvlText w:val=""/>
      <w:lvlJc w:val="left"/>
      <w:pPr>
        <w:ind w:left="6200" w:hanging="360"/>
      </w:pPr>
      <w:rPr>
        <w:rFonts w:ascii="Wingdings" w:hAnsi="Wingdings" w:hint="default"/>
      </w:rPr>
    </w:lvl>
    <w:lvl w:ilvl="6" w:tplc="FFFFFFFF" w:tentative="1">
      <w:start w:val="1"/>
      <w:numFmt w:val="bullet"/>
      <w:lvlText w:val=""/>
      <w:lvlJc w:val="left"/>
      <w:pPr>
        <w:ind w:left="6920" w:hanging="360"/>
      </w:pPr>
      <w:rPr>
        <w:rFonts w:ascii="Symbol" w:hAnsi="Symbol" w:hint="default"/>
      </w:rPr>
    </w:lvl>
    <w:lvl w:ilvl="7" w:tplc="FFFFFFFF" w:tentative="1">
      <w:start w:val="1"/>
      <w:numFmt w:val="bullet"/>
      <w:lvlText w:val="o"/>
      <w:lvlJc w:val="left"/>
      <w:pPr>
        <w:ind w:left="7640" w:hanging="360"/>
      </w:pPr>
      <w:rPr>
        <w:rFonts w:ascii="Courier New" w:hAnsi="Courier New" w:cs="Courier New" w:hint="default"/>
      </w:rPr>
    </w:lvl>
    <w:lvl w:ilvl="8" w:tplc="FFFFFFFF" w:tentative="1">
      <w:start w:val="1"/>
      <w:numFmt w:val="bullet"/>
      <w:lvlText w:val=""/>
      <w:lvlJc w:val="left"/>
      <w:pPr>
        <w:ind w:left="8360" w:hanging="360"/>
      </w:pPr>
      <w:rPr>
        <w:rFonts w:ascii="Wingdings" w:hAnsi="Wingdings" w:hint="default"/>
      </w:rPr>
    </w:lvl>
  </w:abstractNum>
  <w:abstractNum w:abstractNumId="15" w15:restartNumberingAfterBreak="0">
    <w:nsid w:val="49017E2C"/>
    <w:multiLevelType w:val="hybridMultilevel"/>
    <w:tmpl w:val="1B609C36"/>
    <w:lvl w:ilvl="0" w:tplc="40090003">
      <w:start w:val="1"/>
      <w:numFmt w:val="bullet"/>
      <w:lvlText w:val="o"/>
      <w:lvlJc w:val="left"/>
      <w:pPr>
        <w:ind w:left="2880" w:hanging="360"/>
      </w:pPr>
      <w:rPr>
        <w:rFonts w:ascii="Courier New" w:hAnsi="Courier New" w:cs="Courier New"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16" w15:restartNumberingAfterBreak="0">
    <w:nsid w:val="4C646879"/>
    <w:multiLevelType w:val="hybridMultilevel"/>
    <w:tmpl w:val="ABEABE62"/>
    <w:lvl w:ilvl="0" w:tplc="40090003">
      <w:start w:val="1"/>
      <w:numFmt w:val="bullet"/>
      <w:lvlText w:val="o"/>
      <w:lvlJc w:val="left"/>
      <w:pPr>
        <w:ind w:left="2051" w:hanging="360"/>
      </w:pPr>
      <w:rPr>
        <w:rFonts w:ascii="Courier New" w:hAnsi="Courier New" w:cs="Courier New" w:hint="default"/>
      </w:rPr>
    </w:lvl>
    <w:lvl w:ilvl="1" w:tplc="FFFFFFFF" w:tentative="1">
      <w:start w:val="1"/>
      <w:numFmt w:val="bullet"/>
      <w:lvlText w:val="o"/>
      <w:lvlJc w:val="left"/>
      <w:pPr>
        <w:ind w:left="2771" w:hanging="360"/>
      </w:pPr>
      <w:rPr>
        <w:rFonts w:ascii="Courier New" w:hAnsi="Courier New" w:cs="Courier New" w:hint="default"/>
      </w:rPr>
    </w:lvl>
    <w:lvl w:ilvl="2" w:tplc="FFFFFFFF" w:tentative="1">
      <w:start w:val="1"/>
      <w:numFmt w:val="bullet"/>
      <w:lvlText w:val=""/>
      <w:lvlJc w:val="left"/>
      <w:pPr>
        <w:ind w:left="3491" w:hanging="360"/>
      </w:pPr>
      <w:rPr>
        <w:rFonts w:ascii="Wingdings" w:hAnsi="Wingdings" w:hint="default"/>
      </w:rPr>
    </w:lvl>
    <w:lvl w:ilvl="3" w:tplc="FFFFFFFF" w:tentative="1">
      <w:start w:val="1"/>
      <w:numFmt w:val="bullet"/>
      <w:lvlText w:val=""/>
      <w:lvlJc w:val="left"/>
      <w:pPr>
        <w:ind w:left="4211" w:hanging="360"/>
      </w:pPr>
      <w:rPr>
        <w:rFonts w:ascii="Symbol" w:hAnsi="Symbol" w:hint="default"/>
      </w:rPr>
    </w:lvl>
    <w:lvl w:ilvl="4" w:tplc="FFFFFFFF" w:tentative="1">
      <w:start w:val="1"/>
      <w:numFmt w:val="bullet"/>
      <w:lvlText w:val="o"/>
      <w:lvlJc w:val="left"/>
      <w:pPr>
        <w:ind w:left="4931" w:hanging="360"/>
      </w:pPr>
      <w:rPr>
        <w:rFonts w:ascii="Courier New" w:hAnsi="Courier New" w:cs="Courier New" w:hint="default"/>
      </w:rPr>
    </w:lvl>
    <w:lvl w:ilvl="5" w:tplc="FFFFFFFF" w:tentative="1">
      <w:start w:val="1"/>
      <w:numFmt w:val="bullet"/>
      <w:lvlText w:val=""/>
      <w:lvlJc w:val="left"/>
      <w:pPr>
        <w:ind w:left="5651" w:hanging="360"/>
      </w:pPr>
      <w:rPr>
        <w:rFonts w:ascii="Wingdings" w:hAnsi="Wingdings" w:hint="default"/>
      </w:rPr>
    </w:lvl>
    <w:lvl w:ilvl="6" w:tplc="FFFFFFFF" w:tentative="1">
      <w:start w:val="1"/>
      <w:numFmt w:val="bullet"/>
      <w:lvlText w:val=""/>
      <w:lvlJc w:val="left"/>
      <w:pPr>
        <w:ind w:left="6371" w:hanging="360"/>
      </w:pPr>
      <w:rPr>
        <w:rFonts w:ascii="Symbol" w:hAnsi="Symbol" w:hint="default"/>
      </w:rPr>
    </w:lvl>
    <w:lvl w:ilvl="7" w:tplc="FFFFFFFF" w:tentative="1">
      <w:start w:val="1"/>
      <w:numFmt w:val="bullet"/>
      <w:lvlText w:val="o"/>
      <w:lvlJc w:val="left"/>
      <w:pPr>
        <w:ind w:left="7091" w:hanging="360"/>
      </w:pPr>
      <w:rPr>
        <w:rFonts w:ascii="Courier New" w:hAnsi="Courier New" w:cs="Courier New" w:hint="default"/>
      </w:rPr>
    </w:lvl>
    <w:lvl w:ilvl="8" w:tplc="FFFFFFFF" w:tentative="1">
      <w:start w:val="1"/>
      <w:numFmt w:val="bullet"/>
      <w:lvlText w:val=""/>
      <w:lvlJc w:val="left"/>
      <w:pPr>
        <w:ind w:left="7811" w:hanging="360"/>
      </w:pPr>
      <w:rPr>
        <w:rFonts w:ascii="Wingdings" w:hAnsi="Wingdings" w:hint="default"/>
      </w:rPr>
    </w:lvl>
  </w:abstractNum>
  <w:abstractNum w:abstractNumId="17" w15:restartNumberingAfterBreak="0">
    <w:nsid w:val="520F5EF8"/>
    <w:multiLevelType w:val="hybridMultilevel"/>
    <w:tmpl w:val="05EEEFF4"/>
    <w:lvl w:ilvl="0" w:tplc="40090003">
      <w:start w:val="1"/>
      <w:numFmt w:val="bullet"/>
      <w:lvlText w:val="o"/>
      <w:lvlJc w:val="left"/>
      <w:pPr>
        <w:ind w:left="2360" w:hanging="360"/>
      </w:pPr>
      <w:rPr>
        <w:rFonts w:ascii="Courier New" w:hAnsi="Courier New" w:cs="Courier New" w:hint="default"/>
      </w:rPr>
    </w:lvl>
    <w:lvl w:ilvl="1" w:tplc="FFFFFFFF" w:tentative="1">
      <w:start w:val="1"/>
      <w:numFmt w:val="bullet"/>
      <w:lvlText w:val="o"/>
      <w:lvlJc w:val="left"/>
      <w:pPr>
        <w:ind w:left="3080" w:hanging="360"/>
      </w:pPr>
      <w:rPr>
        <w:rFonts w:ascii="Courier New" w:hAnsi="Courier New" w:cs="Courier New" w:hint="default"/>
      </w:rPr>
    </w:lvl>
    <w:lvl w:ilvl="2" w:tplc="FFFFFFFF" w:tentative="1">
      <w:start w:val="1"/>
      <w:numFmt w:val="bullet"/>
      <w:lvlText w:val=""/>
      <w:lvlJc w:val="left"/>
      <w:pPr>
        <w:ind w:left="3800" w:hanging="360"/>
      </w:pPr>
      <w:rPr>
        <w:rFonts w:ascii="Wingdings" w:hAnsi="Wingdings" w:hint="default"/>
      </w:rPr>
    </w:lvl>
    <w:lvl w:ilvl="3" w:tplc="FFFFFFFF" w:tentative="1">
      <w:start w:val="1"/>
      <w:numFmt w:val="bullet"/>
      <w:lvlText w:val=""/>
      <w:lvlJc w:val="left"/>
      <w:pPr>
        <w:ind w:left="4520" w:hanging="360"/>
      </w:pPr>
      <w:rPr>
        <w:rFonts w:ascii="Symbol" w:hAnsi="Symbol" w:hint="default"/>
      </w:rPr>
    </w:lvl>
    <w:lvl w:ilvl="4" w:tplc="FFFFFFFF" w:tentative="1">
      <w:start w:val="1"/>
      <w:numFmt w:val="bullet"/>
      <w:lvlText w:val="o"/>
      <w:lvlJc w:val="left"/>
      <w:pPr>
        <w:ind w:left="5240" w:hanging="360"/>
      </w:pPr>
      <w:rPr>
        <w:rFonts w:ascii="Courier New" w:hAnsi="Courier New" w:cs="Courier New" w:hint="default"/>
      </w:rPr>
    </w:lvl>
    <w:lvl w:ilvl="5" w:tplc="FFFFFFFF" w:tentative="1">
      <w:start w:val="1"/>
      <w:numFmt w:val="bullet"/>
      <w:lvlText w:val=""/>
      <w:lvlJc w:val="left"/>
      <w:pPr>
        <w:ind w:left="5960" w:hanging="360"/>
      </w:pPr>
      <w:rPr>
        <w:rFonts w:ascii="Wingdings" w:hAnsi="Wingdings" w:hint="default"/>
      </w:rPr>
    </w:lvl>
    <w:lvl w:ilvl="6" w:tplc="FFFFFFFF" w:tentative="1">
      <w:start w:val="1"/>
      <w:numFmt w:val="bullet"/>
      <w:lvlText w:val=""/>
      <w:lvlJc w:val="left"/>
      <w:pPr>
        <w:ind w:left="6680" w:hanging="360"/>
      </w:pPr>
      <w:rPr>
        <w:rFonts w:ascii="Symbol" w:hAnsi="Symbol" w:hint="default"/>
      </w:rPr>
    </w:lvl>
    <w:lvl w:ilvl="7" w:tplc="FFFFFFFF" w:tentative="1">
      <w:start w:val="1"/>
      <w:numFmt w:val="bullet"/>
      <w:lvlText w:val="o"/>
      <w:lvlJc w:val="left"/>
      <w:pPr>
        <w:ind w:left="7400" w:hanging="360"/>
      </w:pPr>
      <w:rPr>
        <w:rFonts w:ascii="Courier New" w:hAnsi="Courier New" w:cs="Courier New" w:hint="default"/>
      </w:rPr>
    </w:lvl>
    <w:lvl w:ilvl="8" w:tplc="FFFFFFFF" w:tentative="1">
      <w:start w:val="1"/>
      <w:numFmt w:val="bullet"/>
      <w:lvlText w:val=""/>
      <w:lvlJc w:val="left"/>
      <w:pPr>
        <w:ind w:left="8120" w:hanging="360"/>
      </w:pPr>
      <w:rPr>
        <w:rFonts w:ascii="Wingdings" w:hAnsi="Wingdings" w:hint="default"/>
      </w:rPr>
    </w:lvl>
  </w:abstractNum>
  <w:abstractNum w:abstractNumId="18" w15:restartNumberingAfterBreak="0">
    <w:nsid w:val="5254395C"/>
    <w:multiLevelType w:val="hybridMultilevel"/>
    <w:tmpl w:val="1F84622E"/>
    <w:lvl w:ilvl="0" w:tplc="40090009">
      <w:start w:val="1"/>
      <w:numFmt w:val="bullet"/>
      <w:lvlText w:val=""/>
      <w:lvlJc w:val="left"/>
      <w:pPr>
        <w:ind w:left="718" w:hanging="360"/>
      </w:pPr>
      <w:rPr>
        <w:rFonts w:ascii="Wingdings" w:hAnsi="Wingdings"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19" w15:restartNumberingAfterBreak="0">
    <w:nsid w:val="550E37C4"/>
    <w:multiLevelType w:val="hybridMultilevel"/>
    <w:tmpl w:val="AD868FBC"/>
    <w:lvl w:ilvl="0" w:tplc="40090003">
      <w:start w:val="1"/>
      <w:numFmt w:val="bullet"/>
      <w:lvlText w:val="o"/>
      <w:lvlJc w:val="left"/>
      <w:pPr>
        <w:ind w:left="2051" w:hanging="360"/>
      </w:pPr>
      <w:rPr>
        <w:rFonts w:ascii="Courier New" w:hAnsi="Courier New" w:cs="Courier New" w:hint="default"/>
      </w:rPr>
    </w:lvl>
    <w:lvl w:ilvl="1" w:tplc="FFFFFFFF" w:tentative="1">
      <w:start w:val="1"/>
      <w:numFmt w:val="bullet"/>
      <w:lvlText w:val="o"/>
      <w:lvlJc w:val="left"/>
      <w:pPr>
        <w:ind w:left="2771" w:hanging="360"/>
      </w:pPr>
      <w:rPr>
        <w:rFonts w:ascii="Courier New" w:hAnsi="Courier New" w:cs="Courier New" w:hint="default"/>
      </w:rPr>
    </w:lvl>
    <w:lvl w:ilvl="2" w:tplc="FFFFFFFF" w:tentative="1">
      <w:start w:val="1"/>
      <w:numFmt w:val="bullet"/>
      <w:lvlText w:val=""/>
      <w:lvlJc w:val="left"/>
      <w:pPr>
        <w:ind w:left="3491" w:hanging="360"/>
      </w:pPr>
      <w:rPr>
        <w:rFonts w:ascii="Wingdings" w:hAnsi="Wingdings" w:hint="default"/>
      </w:rPr>
    </w:lvl>
    <w:lvl w:ilvl="3" w:tplc="FFFFFFFF" w:tentative="1">
      <w:start w:val="1"/>
      <w:numFmt w:val="bullet"/>
      <w:lvlText w:val=""/>
      <w:lvlJc w:val="left"/>
      <w:pPr>
        <w:ind w:left="4211" w:hanging="360"/>
      </w:pPr>
      <w:rPr>
        <w:rFonts w:ascii="Symbol" w:hAnsi="Symbol" w:hint="default"/>
      </w:rPr>
    </w:lvl>
    <w:lvl w:ilvl="4" w:tplc="FFFFFFFF" w:tentative="1">
      <w:start w:val="1"/>
      <w:numFmt w:val="bullet"/>
      <w:lvlText w:val="o"/>
      <w:lvlJc w:val="left"/>
      <w:pPr>
        <w:ind w:left="4931" w:hanging="360"/>
      </w:pPr>
      <w:rPr>
        <w:rFonts w:ascii="Courier New" w:hAnsi="Courier New" w:cs="Courier New" w:hint="default"/>
      </w:rPr>
    </w:lvl>
    <w:lvl w:ilvl="5" w:tplc="FFFFFFFF" w:tentative="1">
      <w:start w:val="1"/>
      <w:numFmt w:val="bullet"/>
      <w:lvlText w:val=""/>
      <w:lvlJc w:val="left"/>
      <w:pPr>
        <w:ind w:left="5651" w:hanging="360"/>
      </w:pPr>
      <w:rPr>
        <w:rFonts w:ascii="Wingdings" w:hAnsi="Wingdings" w:hint="default"/>
      </w:rPr>
    </w:lvl>
    <w:lvl w:ilvl="6" w:tplc="FFFFFFFF" w:tentative="1">
      <w:start w:val="1"/>
      <w:numFmt w:val="bullet"/>
      <w:lvlText w:val=""/>
      <w:lvlJc w:val="left"/>
      <w:pPr>
        <w:ind w:left="6371" w:hanging="360"/>
      </w:pPr>
      <w:rPr>
        <w:rFonts w:ascii="Symbol" w:hAnsi="Symbol" w:hint="default"/>
      </w:rPr>
    </w:lvl>
    <w:lvl w:ilvl="7" w:tplc="FFFFFFFF" w:tentative="1">
      <w:start w:val="1"/>
      <w:numFmt w:val="bullet"/>
      <w:lvlText w:val="o"/>
      <w:lvlJc w:val="left"/>
      <w:pPr>
        <w:ind w:left="7091" w:hanging="360"/>
      </w:pPr>
      <w:rPr>
        <w:rFonts w:ascii="Courier New" w:hAnsi="Courier New" w:cs="Courier New" w:hint="default"/>
      </w:rPr>
    </w:lvl>
    <w:lvl w:ilvl="8" w:tplc="FFFFFFFF" w:tentative="1">
      <w:start w:val="1"/>
      <w:numFmt w:val="bullet"/>
      <w:lvlText w:val=""/>
      <w:lvlJc w:val="left"/>
      <w:pPr>
        <w:ind w:left="7811" w:hanging="360"/>
      </w:pPr>
      <w:rPr>
        <w:rFonts w:ascii="Wingdings" w:hAnsi="Wingdings" w:hint="default"/>
      </w:rPr>
    </w:lvl>
  </w:abstractNum>
  <w:abstractNum w:abstractNumId="20" w15:restartNumberingAfterBreak="0">
    <w:nsid w:val="5ACA4E5D"/>
    <w:multiLevelType w:val="hybridMultilevel"/>
    <w:tmpl w:val="564CFF84"/>
    <w:lvl w:ilvl="0" w:tplc="40090003">
      <w:start w:val="1"/>
      <w:numFmt w:val="bullet"/>
      <w:lvlText w:val="o"/>
      <w:lvlJc w:val="left"/>
      <w:pPr>
        <w:ind w:left="2107" w:hanging="360"/>
      </w:pPr>
      <w:rPr>
        <w:rFonts w:ascii="Courier New" w:hAnsi="Courier New" w:cs="Courier New" w:hint="default"/>
      </w:rPr>
    </w:lvl>
    <w:lvl w:ilvl="1" w:tplc="FFFFFFFF" w:tentative="1">
      <w:start w:val="1"/>
      <w:numFmt w:val="bullet"/>
      <w:lvlText w:val="o"/>
      <w:lvlJc w:val="left"/>
      <w:pPr>
        <w:ind w:left="2827" w:hanging="360"/>
      </w:pPr>
      <w:rPr>
        <w:rFonts w:ascii="Courier New" w:hAnsi="Courier New" w:cs="Courier New" w:hint="default"/>
      </w:rPr>
    </w:lvl>
    <w:lvl w:ilvl="2" w:tplc="FFFFFFFF" w:tentative="1">
      <w:start w:val="1"/>
      <w:numFmt w:val="bullet"/>
      <w:lvlText w:val=""/>
      <w:lvlJc w:val="left"/>
      <w:pPr>
        <w:ind w:left="3547" w:hanging="360"/>
      </w:pPr>
      <w:rPr>
        <w:rFonts w:ascii="Wingdings" w:hAnsi="Wingdings" w:hint="default"/>
      </w:rPr>
    </w:lvl>
    <w:lvl w:ilvl="3" w:tplc="FFFFFFFF" w:tentative="1">
      <w:start w:val="1"/>
      <w:numFmt w:val="bullet"/>
      <w:lvlText w:val=""/>
      <w:lvlJc w:val="left"/>
      <w:pPr>
        <w:ind w:left="4267" w:hanging="360"/>
      </w:pPr>
      <w:rPr>
        <w:rFonts w:ascii="Symbol" w:hAnsi="Symbol" w:hint="default"/>
      </w:rPr>
    </w:lvl>
    <w:lvl w:ilvl="4" w:tplc="FFFFFFFF" w:tentative="1">
      <w:start w:val="1"/>
      <w:numFmt w:val="bullet"/>
      <w:lvlText w:val="o"/>
      <w:lvlJc w:val="left"/>
      <w:pPr>
        <w:ind w:left="4987" w:hanging="360"/>
      </w:pPr>
      <w:rPr>
        <w:rFonts w:ascii="Courier New" w:hAnsi="Courier New" w:cs="Courier New" w:hint="default"/>
      </w:rPr>
    </w:lvl>
    <w:lvl w:ilvl="5" w:tplc="FFFFFFFF" w:tentative="1">
      <w:start w:val="1"/>
      <w:numFmt w:val="bullet"/>
      <w:lvlText w:val=""/>
      <w:lvlJc w:val="left"/>
      <w:pPr>
        <w:ind w:left="5707" w:hanging="360"/>
      </w:pPr>
      <w:rPr>
        <w:rFonts w:ascii="Wingdings" w:hAnsi="Wingdings" w:hint="default"/>
      </w:rPr>
    </w:lvl>
    <w:lvl w:ilvl="6" w:tplc="FFFFFFFF" w:tentative="1">
      <w:start w:val="1"/>
      <w:numFmt w:val="bullet"/>
      <w:lvlText w:val=""/>
      <w:lvlJc w:val="left"/>
      <w:pPr>
        <w:ind w:left="6427" w:hanging="360"/>
      </w:pPr>
      <w:rPr>
        <w:rFonts w:ascii="Symbol" w:hAnsi="Symbol" w:hint="default"/>
      </w:rPr>
    </w:lvl>
    <w:lvl w:ilvl="7" w:tplc="FFFFFFFF" w:tentative="1">
      <w:start w:val="1"/>
      <w:numFmt w:val="bullet"/>
      <w:lvlText w:val="o"/>
      <w:lvlJc w:val="left"/>
      <w:pPr>
        <w:ind w:left="7147" w:hanging="360"/>
      </w:pPr>
      <w:rPr>
        <w:rFonts w:ascii="Courier New" w:hAnsi="Courier New" w:cs="Courier New" w:hint="default"/>
      </w:rPr>
    </w:lvl>
    <w:lvl w:ilvl="8" w:tplc="FFFFFFFF" w:tentative="1">
      <w:start w:val="1"/>
      <w:numFmt w:val="bullet"/>
      <w:lvlText w:val=""/>
      <w:lvlJc w:val="left"/>
      <w:pPr>
        <w:ind w:left="7867" w:hanging="360"/>
      </w:pPr>
      <w:rPr>
        <w:rFonts w:ascii="Wingdings" w:hAnsi="Wingdings" w:hint="default"/>
      </w:rPr>
    </w:lvl>
  </w:abstractNum>
  <w:abstractNum w:abstractNumId="21" w15:restartNumberingAfterBreak="0">
    <w:nsid w:val="5E0B17AB"/>
    <w:multiLevelType w:val="hybridMultilevel"/>
    <w:tmpl w:val="6C1491F8"/>
    <w:lvl w:ilvl="0" w:tplc="40090003">
      <w:start w:val="1"/>
      <w:numFmt w:val="bullet"/>
      <w:lvlText w:val="o"/>
      <w:lvlJc w:val="left"/>
      <w:pPr>
        <w:ind w:left="2160" w:hanging="360"/>
      </w:pPr>
      <w:rPr>
        <w:rFonts w:ascii="Courier New" w:hAnsi="Courier New" w:cs="Courier New"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2" w15:restartNumberingAfterBreak="0">
    <w:nsid w:val="61F54C2C"/>
    <w:multiLevelType w:val="hybridMultilevel"/>
    <w:tmpl w:val="DC485B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274591A"/>
    <w:multiLevelType w:val="hybridMultilevel"/>
    <w:tmpl w:val="5FC0C6F6"/>
    <w:lvl w:ilvl="0" w:tplc="40090003">
      <w:start w:val="1"/>
      <w:numFmt w:val="bullet"/>
      <w:lvlText w:val="o"/>
      <w:lvlJc w:val="left"/>
      <w:pPr>
        <w:ind w:left="1985" w:hanging="360"/>
      </w:pPr>
      <w:rPr>
        <w:rFonts w:ascii="Courier New" w:hAnsi="Courier New" w:cs="Courier New" w:hint="default"/>
      </w:rPr>
    </w:lvl>
    <w:lvl w:ilvl="1" w:tplc="FFFFFFFF" w:tentative="1">
      <w:start w:val="1"/>
      <w:numFmt w:val="bullet"/>
      <w:lvlText w:val="o"/>
      <w:lvlJc w:val="left"/>
      <w:pPr>
        <w:ind w:left="2705" w:hanging="360"/>
      </w:pPr>
      <w:rPr>
        <w:rFonts w:ascii="Courier New" w:hAnsi="Courier New" w:cs="Courier New" w:hint="default"/>
      </w:rPr>
    </w:lvl>
    <w:lvl w:ilvl="2" w:tplc="FFFFFFFF" w:tentative="1">
      <w:start w:val="1"/>
      <w:numFmt w:val="bullet"/>
      <w:lvlText w:val=""/>
      <w:lvlJc w:val="left"/>
      <w:pPr>
        <w:ind w:left="3425" w:hanging="360"/>
      </w:pPr>
      <w:rPr>
        <w:rFonts w:ascii="Wingdings" w:hAnsi="Wingdings" w:hint="default"/>
      </w:rPr>
    </w:lvl>
    <w:lvl w:ilvl="3" w:tplc="FFFFFFFF" w:tentative="1">
      <w:start w:val="1"/>
      <w:numFmt w:val="bullet"/>
      <w:lvlText w:val=""/>
      <w:lvlJc w:val="left"/>
      <w:pPr>
        <w:ind w:left="4145" w:hanging="360"/>
      </w:pPr>
      <w:rPr>
        <w:rFonts w:ascii="Symbol" w:hAnsi="Symbol" w:hint="default"/>
      </w:rPr>
    </w:lvl>
    <w:lvl w:ilvl="4" w:tplc="FFFFFFFF" w:tentative="1">
      <w:start w:val="1"/>
      <w:numFmt w:val="bullet"/>
      <w:lvlText w:val="o"/>
      <w:lvlJc w:val="left"/>
      <w:pPr>
        <w:ind w:left="4865" w:hanging="360"/>
      </w:pPr>
      <w:rPr>
        <w:rFonts w:ascii="Courier New" w:hAnsi="Courier New" w:cs="Courier New" w:hint="default"/>
      </w:rPr>
    </w:lvl>
    <w:lvl w:ilvl="5" w:tplc="FFFFFFFF" w:tentative="1">
      <w:start w:val="1"/>
      <w:numFmt w:val="bullet"/>
      <w:lvlText w:val=""/>
      <w:lvlJc w:val="left"/>
      <w:pPr>
        <w:ind w:left="5585" w:hanging="360"/>
      </w:pPr>
      <w:rPr>
        <w:rFonts w:ascii="Wingdings" w:hAnsi="Wingdings" w:hint="default"/>
      </w:rPr>
    </w:lvl>
    <w:lvl w:ilvl="6" w:tplc="FFFFFFFF" w:tentative="1">
      <w:start w:val="1"/>
      <w:numFmt w:val="bullet"/>
      <w:lvlText w:val=""/>
      <w:lvlJc w:val="left"/>
      <w:pPr>
        <w:ind w:left="6305" w:hanging="360"/>
      </w:pPr>
      <w:rPr>
        <w:rFonts w:ascii="Symbol" w:hAnsi="Symbol" w:hint="default"/>
      </w:rPr>
    </w:lvl>
    <w:lvl w:ilvl="7" w:tplc="FFFFFFFF" w:tentative="1">
      <w:start w:val="1"/>
      <w:numFmt w:val="bullet"/>
      <w:lvlText w:val="o"/>
      <w:lvlJc w:val="left"/>
      <w:pPr>
        <w:ind w:left="7025" w:hanging="360"/>
      </w:pPr>
      <w:rPr>
        <w:rFonts w:ascii="Courier New" w:hAnsi="Courier New" w:cs="Courier New" w:hint="default"/>
      </w:rPr>
    </w:lvl>
    <w:lvl w:ilvl="8" w:tplc="FFFFFFFF" w:tentative="1">
      <w:start w:val="1"/>
      <w:numFmt w:val="bullet"/>
      <w:lvlText w:val=""/>
      <w:lvlJc w:val="left"/>
      <w:pPr>
        <w:ind w:left="7745" w:hanging="360"/>
      </w:pPr>
      <w:rPr>
        <w:rFonts w:ascii="Wingdings" w:hAnsi="Wingdings" w:hint="default"/>
      </w:rPr>
    </w:lvl>
  </w:abstractNum>
  <w:abstractNum w:abstractNumId="24" w15:restartNumberingAfterBreak="0">
    <w:nsid w:val="6988592D"/>
    <w:multiLevelType w:val="hybridMultilevel"/>
    <w:tmpl w:val="1CBA6E52"/>
    <w:lvl w:ilvl="0" w:tplc="40090003">
      <w:start w:val="1"/>
      <w:numFmt w:val="bullet"/>
      <w:lvlText w:val="o"/>
      <w:lvlJc w:val="left"/>
      <w:pPr>
        <w:ind w:left="2880" w:hanging="360"/>
      </w:pPr>
      <w:rPr>
        <w:rFonts w:ascii="Courier New" w:hAnsi="Courier New" w:cs="Courier New"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25" w15:restartNumberingAfterBreak="0">
    <w:nsid w:val="6B0B5456"/>
    <w:multiLevelType w:val="hybridMultilevel"/>
    <w:tmpl w:val="51489A74"/>
    <w:lvl w:ilvl="0" w:tplc="40090003">
      <w:start w:val="1"/>
      <w:numFmt w:val="bullet"/>
      <w:lvlText w:val="o"/>
      <w:lvlJc w:val="left"/>
      <w:pPr>
        <w:ind w:left="3240" w:hanging="360"/>
      </w:pPr>
      <w:rPr>
        <w:rFonts w:ascii="Courier New" w:hAnsi="Courier New" w:cs="Courier New" w:hint="default"/>
      </w:rPr>
    </w:lvl>
    <w:lvl w:ilvl="1" w:tplc="40090003" w:tentative="1">
      <w:start w:val="1"/>
      <w:numFmt w:val="bullet"/>
      <w:lvlText w:val="o"/>
      <w:lvlJc w:val="left"/>
      <w:pPr>
        <w:ind w:left="3960" w:hanging="360"/>
      </w:pPr>
      <w:rPr>
        <w:rFonts w:ascii="Courier New" w:hAnsi="Courier New" w:cs="Courier New" w:hint="default"/>
      </w:rPr>
    </w:lvl>
    <w:lvl w:ilvl="2" w:tplc="40090005" w:tentative="1">
      <w:start w:val="1"/>
      <w:numFmt w:val="bullet"/>
      <w:lvlText w:val=""/>
      <w:lvlJc w:val="left"/>
      <w:pPr>
        <w:ind w:left="4680" w:hanging="360"/>
      </w:pPr>
      <w:rPr>
        <w:rFonts w:ascii="Wingdings" w:hAnsi="Wingdings" w:hint="default"/>
      </w:rPr>
    </w:lvl>
    <w:lvl w:ilvl="3" w:tplc="40090001" w:tentative="1">
      <w:start w:val="1"/>
      <w:numFmt w:val="bullet"/>
      <w:lvlText w:val=""/>
      <w:lvlJc w:val="left"/>
      <w:pPr>
        <w:ind w:left="5400" w:hanging="360"/>
      </w:pPr>
      <w:rPr>
        <w:rFonts w:ascii="Symbol" w:hAnsi="Symbol" w:hint="default"/>
      </w:rPr>
    </w:lvl>
    <w:lvl w:ilvl="4" w:tplc="40090003" w:tentative="1">
      <w:start w:val="1"/>
      <w:numFmt w:val="bullet"/>
      <w:lvlText w:val="o"/>
      <w:lvlJc w:val="left"/>
      <w:pPr>
        <w:ind w:left="6120" w:hanging="360"/>
      </w:pPr>
      <w:rPr>
        <w:rFonts w:ascii="Courier New" w:hAnsi="Courier New" w:cs="Courier New" w:hint="default"/>
      </w:rPr>
    </w:lvl>
    <w:lvl w:ilvl="5" w:tplc="40090005" w:tentative="1">
      <w:start w:val="1"/>
      <w:numFmt w:val="bullet"/>
      <w:lvlText w:val=""/>
      <w:lvlJc w:val="left"/>
      <w:pPr>
        <w:ind w:left="6840" w:hanging="360"/>
      </w:pPr>
      <w:rPr>
        <w:rFonts w:ascii="Wingdings" w:hAnsi="Wingdings" w:hint="default"/>
      </w:rPr>
    </w:lvl>
    <w:lvl w:ilvl="6" w:tplc="40090001" w:tentative="1">
      <w:start w:val="1"/>
      <w:numFmt w:val="bullet"/>
      <w:lvlText w:val=""/>
      <w:lvlJc w:val="left"/>
      <w:pPr>
        <w:ind w:left="7560" w:hanging="360"/>
      </w:pPr>
      <w:rPr>
        <w:rFonts w:ascii="Symbol" w:hAnsi="Symbol" w:hint="default"/>
      </w:rPr>
    </w:lvl>
    <w:lvl w:ilvl="7" w:tplc="40090003" w:tentative="1">
      <w:start w:val="1"/>
      <w:numFmt w:val="bullet"/>
      <w:lvlText w:val="o"/>
      <w:lvlJc w:val="left"/>
      <w:pPr>
        <w:ind w:left="8280" w:hanging="360"/>
      </w:pPr>
      <w:rPr>
        <w:rFonts w:ascii="Courier New" w:hAnsi="Courier New" w:cs="Courier New" w:hint="default"/>
      </w:rPr>
    </w:lvl>
    <w:lvl w:ilvl="8" w:tplc="40090005" w:tentative="1">
      <w:start w:val="1"/>
      <w:numFmt w:val="bullet"/>
      <w:lvlText w:val=""/>
      <w:lvlJc w:val="left"/>
      <w:pPr>
        <w:ind w:left="9000" w:hanging="360"/>
      </w:pPr>
      <w:rPr>
        <w:rFonts w:ascii="Wingdings" w:hAnsi="Wingdings" w:hint="default"/>
      </w:rPr>
    </w:lvl>
  </w:abstractNum>
  <w:abstractNum w:abstractNumId="26" w15:restartNumberingAfterBreak="0">
    <w:nsid w:val="6E306621"/>
    <w:multiLevelType w:val="hybridMultilevel"/>
    <w:tmpl w:val="7550F430"/>
    <w:lvl w:ilvl="0" w:tplc="40090003">
      <w:start w:val="1"/>
      <w:numFmt w:val="bullet"/>
      <w:lvlText w:val="o"/>
      <w:lvlJc w:val="left"/>
      <w:pPr>
        <w:ind w:left="3175" w:hanging="360"/>
      </w:pPr>
      <w:rPr>
        <w:rFonts w:ascii="Courier New" w:hAnsi="Courier New" w:cs="Courier New" w:hint="default"/>
      </w:rPr>
    </w:lvl>
    <w:lvl w:ilvl="1" w:tplc="40090003" w:tentative="1">
      <w:start w:val="1"/>
      <w:numFmt w:val="bullet"/>
      <w:lvlText w:val="o"/>
      <w:lvlJc w:val="left"/>
      <w:pPr>
        <w:ind w:left="3895" w:hanging="360"/>
      </w:pPr>
      <w:rPr>
        <w:rFonts w:ascii="Courier New" w:hAnsi="Courier New" w:cs="Courier New" w:hint="default"/>
      </w:rPr>
    </w:lvl>
    <w:lvl w:ilvl="2" w:tplc="40090005" w:tentative="1">
      <w:start w:val="1"/>
      <w:numFmt w:val="bullet"/>
      <w:lvlText w:val=""/>
      <w:lvlJc w:val="left"/>
      <w:pPr>
        <w:ind w:left="4615" w:hanging="360"/>
      </w:pPr>
      <w:rPr>
        <w:rFonts w:ascii="Wingdings" w:hAnsi="Wingdings" w:hint="default"/>
      </w:rPr>
    </w:lvl>
    <w:lvl w:ilvl="3" w:tplc="40090001" w:tentative="1">
      <w:start w:val="1"/>
      <w:numFmt w:val="bullet"/>
      <w:lvlText w:val=""/>
      <w:lvlJc w:val="left"/>
      <w:pPr>
        <w:ind w:left="5335" w:hanging="360"/>
      </w:pPr>
      <w:rPr>
        <w:rFonts w:ascii="Symbol" w:hAnsi="Symbol" w:hint="default"/>
      </w:rPr>
    </w:lvl>
    <w:lvl w:ilvl="4" w:tplc="40090003" w:tentative="1">
      <w:start w:val="1"/>
      <w:numFmt w:val="bullet"/>
      <w:lvlText w:val="o"/>
      <w:lvlJc w:val="left"/>
      <w:pPr>
        <w:ind w:left="6055" w:hanging="360"/>
      </w:pPr>
      <w:rPr>
        <w:rFonts w:ascii="Courier New" w:hAnsi="Courier New" w:cs="Courier New" w:hint="default"/>
      </w:rPr>
    </w:lvl>
    <w:lvl w:ilvl="5" w:tplc="40090005" w:tentative="1">
      <w:start w:val="1"/>
      <w:numFmt w:val="bullet"/>
      <w:lvlText w:val=""/>
      <w:lvlJc w:val="left"/>
      <w:pPr>
        <w:ind w:left="6775" w:hanging="360"/>
      </w:pPr>
      <w:rPr>
        <w:rFonts w:ascii="Wingdings" w:hAnsi="Wingdings" w:hint="default"/>
      </w:rPr>
    </w:lvl>
    <w:lvl w:ilvl="6" w:tplc="40090001" w:tentative="1">
      <w:start w:val="1"/>
      <w:numFmt w:val="bullet"/>
      <w:lvlText w:val=""/>
      <w:lvlJc w:val="left"/>
      <w:pPr>
        <w:ind w:left="7495" w:hanging="360"/>
      </w:pPr>
      <w:rPr>
        <w:rFonts w:ascii="Symbol" w:hAnsi="Symbol" w:hint="default"/>
      </w:rPr>
    </w:lvl>
    <w:lvl w:ilvl="7" w:tplc="40090003" w:tentative="1">
      <w:start w:val="1"/>
      <w:numFmt w:val="bullet"/>
      <w:lvlText w:val="o"/>
      <w:lvlJc w:val="left"/>
      <w:pPr>
        <w:ind w:left="8215" w:hanging="360"/>
      </w:pPr>
      <w:rPr>
        <w:rFonts w:ascii="Courier New" w:hAnsi="Courier New" w:cs="Courier New" w:hint="default"/>
      </w:rPr>
    </w:lvl>
    <w:lvl w:ilvl="8" w:tplc="40090005" w:tentative="1">
      <w:start w:val="1"/>
      <w:numFmt w:val="bullet"/>
      <w:lvlText w:val=""/>
      <w:lvlJc w:val="left"/>
      <w:pPr>
        <w:ind w:left="8935" w:hanging="360"/>
      </w:pPr>
      <w:rPr>
        <w:rFonts w:ascii="Wingdings" w:hAnsi="Wingdings" w:hint="default"/>
      </w:rPr>
    </w:lvl>
  </w:abstractNum>
  <w:abstractNum w:abstractNumId="27" w15:restartNumberingAfterBreak="0">
    <w:nsid w:val="735E2DF1"/>
    <w:multiLevelType w:val="hybridMultilevel"/>
    <w:tmpl w:val="7C7C066A"/>
    <w:lvl w:ilvl="0" w:tplc="40090003">
      <w:start w:val="1"/>
      <w:numFmt w:val="bullet"/>
      <w:lvlText w:val="o"/>
      <w:lvlJc w:val="left"/>
      <w:pPr>
        <w:ind w:left="2116" w:hanging="360"/>
      </w:pPr>
      <w:rPr>
        <w:rFonts w:ascii="Courier New" w:hAnsi="Courier New" w:cs="Courier New" w:hint="default"/>
      </w:rPr>
    </w:lvl>
    <w:lvl w:ilvl="1" w:tplc="FFFFFFFF" w:tentative="1">
      <w:start w:val="1"/>
      <w:numFmt w:val="bullet"/>
      <w:lvlText w:val="o"/>
      <w:lvlJc w:val="left"/>
      <w:pPr>
        <w:ind w:left="2836" w:hanging="360"/>
      </w:pPr>
      <w:rPr>
        <w:rFonts w:ascii="Courier New" w:hAnsi="Courier New" w:cs="Courier New" w:hint="default"/>
      </w:rPr>
    </w:lvl>
    <w:lvl w:ilvl="2" w:tplc="FFFFFFFF" w:tentative="1">
      <w:start w:val="1"/>
      <w:numFmt w:val="bullet"/>
      <w:lvlText w:val=""/>
      <w:lvlJc w:val="left"/>
      <w:pPr>
        <w:ind w:left="3556" w:hanging="360"/>
      </w:pPr>
      <w:rPr>
        <w:rFonts w:ascii="Wingdings" w:hAnsi="Wingdings" w:hint="default"/>
      </w:rPr>
    </w:lvl>
    <w:lvl w:ilvl="3" w:tplc="FFFFFFFF" w:tentative="1">
      <w:start w:val="1"/>
      <w:numFmt w:val="bullet"/>
      <w:lvlText w:val=""/>
      <w:lvlJc w:val="left"/>
      <w:pPr>
        <w:ind w:left="4276" w:hanging="360"/>
      </w:pPr>
      <w:rPr>
        <w:rFonts w:ascii="Symbol" w:hAnsi="Symbol" w:hint="default"/>
      </w:rPr>
    </w:lvl>
    <w:lvl w:ilvl="4" w:tplc="FFFFFFFF" w:tentative="1">
      <w:start w:val="1"/>
      <w:numFmt w:val="bullet"/>
      <w:lvlText w:val="o"/>
      <w:lvlJc w:val="left"/>
      <w:pPr>
        <w:ind w:left="4996" w:hanging="360"/>
      </w:pPr>
      <w:rPr>
        <w:rFonts w:ascii="Courier New" w:hAnsi="Courier New" w:cs="Courier New" w:hint="default"/>
      </w:rPr>
    </w:lvl>
    <w:lvl w:ilvl="5" w:tplc="FFFFFFFF" w:tentative="1">
      <w:start w:val="1"/>
      <w:numFmt w:val="bullet"/>
      <w:lvlText w:val=""/>
      <w:lvlJc w:val="left"/>
      <w:pPr>
        <w:ind w:left="5716" w:hanging="360"/>
      </w:pPr>
      <w:rPr>
        <w:rFonts w:ascii="Wingdings" w:hAnsi="Wingdings" w:hint="default"/>
      </w:rPr>
    </w:lvl>
    <w:lvl w:ilvl="6" w:tplc="FFFFFFFF" w:tentative="1">
      <w:start w:val="1"/>
      <w:numFmt w:val="bullet"/>
      <w:lvlText w:val=""/>
      <w:lvlJc w:val="left"/>
      <w:pPr>
        <w:ind w:left="6436" w:hanging="360"/>
      </w:pPr>
      <w:rPr>
        <w:rFonts w:ascii="Symbol" w:hAnsi="Symbol" w:hint="default"/>
      </w:rPr>
    </w:lvl>
    <w:lvl w:ilvl="7" w:tplc="FFFFFFFF" w:tentative="1">
      <w:start w:val="1"/>
      <w:numFmt w:val="bullet"/>
      <w:lvlText w:val="o"/>
      <w:lvlJc w:val="left"/>
      <w:pPr>
        <w:ind w:left="7156" w:hanging="360"/>
      </w:pPr>
      <w:rPr>
        <w:rFonts w:ascii="Courier New" w:hAnsi="Courier New" w:cs="Courier New" w:hint="default"/>
      </w:rPr>
    </w:lvl>
    <w:lvl w:ilvl="8" w:tplc="FFFFFFFF" w:tentative="1">
      <w:start w:val="1"/>
      <w:numFmt w:val="bullet"/>
      <w:lvlText w:val=""/>
      <w:lvlJc w:val="left"/>
      <w:pPr>
        <w:ind w:left="7876" w:hanging="360"/>
      </w:pPr>
      <w:rPr>
        <w:rFonts w:ascii="Wingdings" w:hAnsi="Wingdings" w:hint="default"/>
      </w:rPr>
    </w:lvl>
  </w:abstractNum>
  <w:abstractNum w:abstractNumId="28" w15:restartNumberingAfterBreak="0">
    <w:nsid w:val="74F11572"/>
    <w:multiLevelType w:val="hybridMultilevel"/>
    <w:tmpl w:val="BCB03FFA"/>
    <w:lvl w:ilvl="0" w:tplc="40090003">
      <w:start w:val="1"/>
      <w:numFmt w:val="bullet"/>
      <w:lvlText w:val="o"/>
      <w:lvlJc w:val="left"/>
      <w:pPr>
        <w:ind w:left="3273" w:hanging="360"/>
      </w:pPr>
      <w:rPr>
        <w:rFonts w:ascii="Courier New" w:hAnsi="Courier New" w:cs="Courier New" w:hint="default"/>
      </w:rPr>
    </w:lvl>
    <w:lvl w:ilvl="1" w:tplc="40090003" w:tentative="1">
      <w:start w:val="1"/>
      <w:numFmt w:val="bullet"/>
      <w:lvlText w:val="o"/>
      <w:lvlJc w:val="left"/>
      <w:pPr>
        <w:ind w:left="3993" w:hanging="360"/>
      </w:pPr>
      <w:rPr>
        <w:rFonts w:ascii="Courier New" w:hAnsi="Courier New" w:cs="Courier New" w:hint="default"/>
      </w:rPr>
    </w:lvl>
    <w:lvl w:ilvl="2" w:tplc="40090005" w:tentative="1">
      <w:start w:val="1"/>
      <w:numFmt w:val="bullet"/>
      <w:lvlText w:val=""/>
      <w:lvlJc w:val="left"/>
      <w:pPr>
        <w:ind w:left="4713" w:hanging="360"/>
      </w:pPr>
      <w:rPr>
        <w:rFonts w:ascii="Wingdings" w:hAnsi="Wingdings" w:hint="default"/>
      </w:rPr>
    </w:lvl>
    <w:lvl w:ilvl="3" w:tplc="40090001" w:tentative="1">
      <w:start w:val="1"/>
      <w:numFmt w:val="bullet"/>
      <w:lvlText w:val=""/>
      <w:lvlJc w:val="left"/>
      <w:pPr>
        <w:ind w:left="5433" w:hanging="360"/>
      </w:pPr>
      <w:rPr>
        <w:rFonts w:ascii="Symbol" w:hAnsi="Symbol" w:hint="default"/>
      </w:rPr>
    </w:lvl>
    <w:lvl w:ilvl="4" w:tplc="40090003" w:tentative="1">
      <w:start w:val="1"/>
      <w:numFmt w:val="bullet"/>
      <w:lvlText w:val="o"/>
      <w:lvlJc w:val="left"/>
      <w:pPr>
        <w:ind w:left="6153" w:hanging="360"/>
      </w:pPr>
      <w:rPr>
        <w:rFonts w:ascii="Courier New" w:hAnsi="Courier New" w:cs="Courier New" w:hint="default"/>
      </w:rPr>
    </w:lvl>
    <w:lvl w:ilvl="5" w:tplc="40090005" w:tentative="1">
      <w:start w:val="1"/>
      <w:numFmt w:val="bullet"/>
      <w:lvlText w:val=""/>
      <w:lvlJc w:val="left"/>
      <w:pPr>
        <w:ind w:left="6873" w:hanging="360"/>
      </w:pPr>
      <w:rPr>
        <w:rFonts w:ascii="Wingdings" w:hAnsi="Wingdings" w:hint="default"/>
      </w:rPr>
    </w:lvl>
    <w:lvl w:ilvl="6" w:tplc="40090001" w:tentative="1">
      <w:start w:val="1"/>
      <w:numFmt w:val="bullet"/>
      <w:lvlText w:val=""/>
      <w:lvlJc w:val="left"/>
      <w:pPr>
        <w:ind w:left="7593" w:hanging="360"/>
      </w:pPr>
      <w:rPr>
        <w:rFonts w:ascii="Symbol" w:hAnsi="Symbol" w:hint="default"/>
      </w:rPr>
    </w:lvl>
    <w:lvl w:ilvl="7" w:tplc="40090003" w:tentative="1">
      <w:start w:val="1"/>
      <w:numFmt w:val="bullet"/>
      <w:lvlText w:val="o"/>
      <w:lvlJc w:val="left"/>
      <w:pPr>
        <w:ind w:left="8313" w:hanging="360"/>
      </w:pPr>
      <w:rPr>
        <w:rFonts w:ascii="Courier New" w:hAnsi="Courier New" w:cs="Courier New" w:hint="default"/>
      </w:rPr>
    </w:lvl>
    <w:lvl w:ilvl="8" w:tplc="40090005" w:tentative="1">
      <w:start w:val="1"/>
      <w:numFmt w:val="bullet"/>
      <w:lvlText w:val=""/>
      <w:lvlJc w:val="left"/>
      <w:pPr>
        <w:ind w:left="9033" w:hanging="360"/>
      </w:pPr>
      <w:rPr>
        <w:rFonts w:ascii="Wingdings" w:hAnsi="Wingdings" w:hint="default"/>
      </w:rPr>
    </w:lvl>
  </w:abstractNum>
  <w:abstractNum w:abstractNumId="29" w15:restartNumberingAfterBreak="0">
    <w:nsid w:val="7F455774"/>
    <w:multiLevelType w:val="hybridMultilevel"/>
    <w:tmpl w:val="C1D805E0"/>
    <w:lvl w:ilvl="0" w:tplc="40090003">
      <w:start w:val="1"/>
      <w:numFmt w:val="bullet"/>
      <w:lvlText w:val="o"/>
      <w:lvlJc w:val="left"/>
      <w:pPr>
        <w:ind w:left="2486" w:hanging="360"/>
      </w:pPr>
      <w:rPr>
        <w:rFonts w:ascii="Courier New" w:hAnsi="Courier New" w:cs="Courier New" w:hint="default"/>
      </w:rPr>
    </w:lvl>
    <w:lvl w:ilvl="1" w:tplc="FFFFFFFF" w:tentative="1">
      <w:start w:val="1"/>
      <w:numFmt w:val="bullet"/>
      <w:lvlText w:val="o"/>
      <w:lvlJc w:val="left"/>
      <w:pPr>
        <w:ind w:left="3206" w:hanging="360"/>
      </w:pPr>
      <w:rPr>
        <w:rFonts w:ascii="Courier New" w:hAnsi="Courier New" w:cs="Courier New" w:hint="default"/>
      </w:rPr>
    </w:lvl>
    <w:lvl w:ilvl="2" w:tplc="FFFFFFFF" w:tentative="1">
      <w:start w:val="1"/>
      <w:numFmt w:val="bullet"/>
      <w:lvlText w:val=""/>
      <w:lvlJc w:val="left"/>
      <w:pPr>
        <w:ind w:left="3926" w:hanging="360"/>
      </w:pPr>
      <w:rPr>
        <w:rFonts w:ascii="Wingdings" w:hAnsi="Wingdings" w:hint="default"/>
      </w:rPr>
    </w:lvl>
    <w:lvl w:ilvl="3" w:tplc="FFFFFFFF" w:tentative="1">
      <w:start w:val="1"/>
      <w:numFmt w:val="bullet"/>
      <w:lvlText w:val=""/>
      <w:lvlJc w:val="left"/>
      <w:pPr>
        <w:ind w:left="4646" w:hanging="360"/>
      </w:pPr>
      <w:rPr>
        <w:rFonts w:ascii="Symbol" w:hAnsi="Symbol" w:hint="default"/>
      </w:rPr>
    </w:lvl>
    <w:lvl w:ilvl="4" w:tplc="FFFFFFFF" w:tentative="1">
      <w:start w:val="1"/>
      <w:numFmt w:val="bullet"/>
      <w:lvlText w:val="o"/>
      <w:lvlJc w:val="left"/>
      <w:pPr>
        <w:ind w:left="5366" w:hanging="360"/>
      </w:pPr>
      <w:rPr>
        <w:rFonts w:ascii="Courier New" w:hAnsi="Courier New" w:cs="Courier New" w:hint="default"/>
      </w:rPr>
    </w:lvl>
    <w:lvl w:ilvl="5" w:tplc="FFFFFFFF" w:tentative="1">
      <w:start w:val="1"/>
      <w:numFmt w:val="bullet"/>
      <w:lvlText w:val=""/>
      <w:lvlJc w:val="left"/>
      <w:pPr>
        <w:ind w:left="6086" w:hanging="360"/>
      </w:pPr>
      <w:rPr>
        <w:rFonts w:ascii="Wingdings" w:hAnsi="Wingdings" w:hint="default"/>
      </w:rPr>
    </w:lvl>
    <w:lvl w:ilvl="6" w:tplc="FFFFFFFF" w:tentative="1">
      <w:start w:val="1"/>
      <w:numFmt w:val="bullet"/>
      <w:lvlText w:val=""/>
      <w:lvlJc w:val="left"/>
      <w:pPr>
        <w:ind w:left="6806" w:hanging="360"/>
      </w:pPr>
      <w:rPr>
        <w:rFonts w:ascii="Symbol" w:hAnsi="Symbol" w:hint="default"/>
      </w:rPr>
    </w:lvl>
    <w:lvl w:ilvl="7" w:tplc="FFFFFFFF" w:tentative="1">
      <w:start w:val="1"/>
      <w:numFmt w:val="bullet"/>
      <w:lvlText w:val="o"/>
      <w:lvlJc w:val="left"/>
      <w:pPr>
        <w:ind w:left="7526" w:hanging="360"/>
      </w:pPr>
      <w:rPr>
        <w:rFonts w:ascii="Courier New" w:hAnsi="Courier New" w:cs="Courier New" w:hint="default"/>
      </w:rPr>
    </w:lvl>
    <w:lvl w:ilvl="8" w:tplc="FFFFFFFF" w:tentative="1">
      <w:start w:val="1"/>
      <w:numFmt w:val="bullet"/>
      <w:lvlText w:val=""/>
      <w:lvlJc w:val="left"/>
      <w:pPr>
        <w:ind w:left="8246" w:hanging="360"/>
      </w:pPr>
      <w:rPr>
        <w:rFonts w:ascii="Wingdings" w:hAnsi="Wingdings" w:hint="default"/>
      </w:rPr>
    </w:lvl>
  </w:abstractNum>
  <w:num w:numId="1" w16cid:durableId="1468628520">
    <w:abstractNumId w:val="2"/>
  </w:num>
  <w:num w:numId="2" w16cid:durableId="97911393">
    <w:abstractNumId w:val="1"/>
  </w:num>
  <w:num w:numId="3" w16cid:durableId="1916621920">
    <w:abstractNumId w:val="10"/>
  </w:num>
  <w:num w:numId="4" w16cid:durableId="1168132132">
    <w:abstractNumId w:val="11"/>
  </w:num>
  <w:num w:numId="5" w16cid:durableId="979531107">
    <w:abstractNumId w:val="21"/>
  </w:num>
  <w:num w:numId="6" w16cid:durableId="147475462">
    <w:abstractNumId w:val="15"/>
  </w:num>
  <w:num w:numId="7" w16cid:durableId="1720283262">
    <w:abstractNumId w:val="24"/>
  </w:num>
  <w:num w:numId="8" w16cid:durableId="1603147974">
    <w:abstractNumId w:val="0"/>
  </w:num>
  <w:num w:numId="9" w16cid:durableId="2036610474">
    <w:abstractNumId w:val="25"/>
  </w:num>
  <w:num w:numId="10" w16cid:durableId="2074696735">
    <w:abstractNumId w:val="26"/>
  </w:num>
  <w:num w:numId="11" w16cid:durableId="1231160502">
    <w:abstractNumId w:val="14"/>
  </w:num>
  <w:num w:numId="12" w16cid:durableId="634456601">
    <w:abstractNumId w:val="17"/>
  </w:num>
  <w:num w:numId="13" w16cid:durableId="1753503315">
    <w:abstractNumId w:val="28"/>
  </w:num>
  <w:num w:numId="14" w16cid:durableId="162206307">
    <w:abstractNumId w:val="7"/>
  </w:num>
  <w:num w:numId="15" w16cid:durableId="1823500131">
    <w:abstractNumId w:val="5"/>
  </w:num>
  <w:num w:numId="16" w16cid:durableId="826898258">
    <w:abstractNumId w:val="3"/>
  </w:num>
  <w:num w:numId="17" w16cid:durableId="264581524">
    <w:abstractNumId w:val="20"/>
  </w:num>
  <w:num w:numId="18" w16cid:durableId="280190649">
    <w:abstractNumId w:val="12"/>
  </w:num>
  <w:num w:numId="19" w16cid:durableId="165484482">
    <w:abstractNumId w:val="23"/>
  </w:num>
  <w:num w:numId="20" w16cid:durableId="653535830">
    <w:abstractNumId w:val="19"/>
  </w:num>
  <w:num w:numId="21" w16cid:durableId="503086126">
    <w:abstractNumId w:val="4"/>
  </w:num>
  <w:num w:numId="22" w16cid:durableId="56053944">
    <w:abstractNumId w:val="8"/>
  </w:num>
  <w:num w:numId="23" w16cid:durableId="1478184750">
    <w:abstractNumId w:val="29"/>
  </w:num>
  <w:num w:numId="24" w16cid:durableId="1097021438">
    <w:abstractNumId w:val="27"/>
  </w:num>
  <w:num w:numId="25" w16cid:durableId="1079905429">
    <w:abstractNumId w:val="16"/>
  </w:num>
  <w:num w:numId="26" w16cid:durableId="2004233584">
    <w:abstractNumId w:val="6"/>
  </w:num>
  <w:num w:numId="27" w16cid:durableId="617220742">
    <w:abstractNumId w:val="22"/>
  </w:num>
  <w:num w:numId="28" w16cid:durableId="1199396249">
    <w:abstractNumId w:val="9"/>
  </w:num>
  <w:num w:numId="29" w16cid:durableId="721633165">
    <w:abstractNumId w:val="13"/>
  </w:num>
  <w:num w:numId="30" w16cid:durableId="184393597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U0MjcxtjQ3MjA0N7JQ0lEKTi0uzszPAykwrQUASluZSiwAAAA="/>
  </w:docVars>
  <w:rsids>
    <w:rsidRoot w:val="00AD3D74"/>
    <w:rsid w:val="000162BE"/>
    <w:rsid w:val="00032A03"/>
    <w:rsid w:val="00052429"/>
    <w:rsid w:val="00067136"/>
    <w:rsid w:val="0007307A"/>
    <w:rsid w:val="000969DE"/>
    <w:rsid w:val="000F0854"/>
    <w:rsid w:val="000F31ED"/>
    <w:rsid w:val="000F583A"/>
    <w:rsid w:val="001220D6"/>
    <w:rsid w:val="001260A9"/>
    <w:rsid w:val="001B59E6"/>
    <w:rsid w:val="001D2F7D"/>
    <w:rsid w:val="001E7F35"/>
    <w:rsid w:val="00256B73"/>
    <w:rsid w:val="00275C54"/>
    <w:rsid w:val="002B5CAB"/>
    <w:rsid w:val="002C27D2"/>
    <w:rsid w:val="002D2760"/>
    <w:rsid w:val="002E3255"/>
    <w:rsid w:val="00322741"/>
    <w:rsid w:val="003270AF"/>
    <w:rsid w:val="003345C3"/>
    <w:rsid w:val="0034001B"/>
    <w:rsid w:val="00360757"/>
    <w:rsid w:val="0037134F"/>
    <w:rsid w:val="003C76EA"/>
    <w:rsid w:val="00445278"/>
    <w:rsid w:val="004B3D08"/>
    <w:rsid w:val="004E3A88"/>
    <w:rsid w:val="00527F60"/>
    <w:rsid w:val="00530D70"/>
    <w:rsid w:val="0055629E"/>
    <w:rsid w:val="00561DA1"/>
    <w:rsid w:val="00562F9D"/>
    <w:rsid w:val="005753BA"/>
    <w:rsid w:val="005E5D3A"/>
    <w:rsid w:val="00642901"/>
    <w:rsid w:val="00691631"/>
    <w:rsid w:val="006A0436"/>
    <w:rsid w:val="007763BF"/>
    <w:rsid w:val="00795A10"/>
    <w:rsid w:val="007A43E9"/>
    <w:rsid w:val="007E2869"/>
    <w:rsid w:val="00812B3E"/>
    <w:rsid w:val="0082088E"/>
    <w:rsid w:val="008335FE"/>
    <w:rsid w:val="008D767D"/>
    <w:rsid w:val="0093069F"/>
    <w:rsid w:val="00940733"/>
    <w:rsid w:val="00951D33"/>
    <w:rsid w:val="009527F1"/>
    <w:rsid w:val="00974837"/>
    <w:rsid w:val="009B6599"/>
    <w:rsid w:val="00A06E9E"/>
    <w:rsid w:val="00A15ABB"/>
    <w:rsid w:val="00A346B5"/>
    <w:rsid w:val="00A5645E"/>
    <w:rsid w:val="00A67878"/>
    <w:rsid w:val="00A956B1"/>
    <w:rsid w:val="00AB23FD"/>
    <w:rsid w:val="00AC19D8"/>
    <w:rsid w:val="00AD3D74"/>
    <w:rsid w:val="00B0700F"/>
    <w:rsid w:val="00B36979"/>
    <w:rsid w:val="00B41F95"/>
    <w:rsid w:val="00B46E07"/>
    <w:rsid w:val="00B669B0"/>
    <w:rsid w:val="00BA1476"/>
    <w:rsid w:val="00BB0039"/>
    <w:rsid w:val="00BD7E80"/>
    <w:rsid w:val="00C10D74"/>
    <w:rsid w:val="00CF044E"/>
    <w:rsid w:val="00D377BA"/>
    <w:rsid w:val="00D67779"/>
    <w:rsid w:val="00E046DC"/>
    <w:rsid w:val="00E0682E"/>
    <w:rsid w:val="00E36BF8"/>
    <w:rsid w:val="00E57F22"/>
    <w:rsid w:val="00E75C89"/>
    <w:rsid w:val="00E7719E"/>
    <w:rsid w:val="00E95982"/>
    <w:rsid w:val="00E96509"/>
    <w:rsid w:val="00EC2352"/>
    <w:rsid w:val="00EF4C1B"/>
    <w:rsid w:val="00F259CE"/>
    <w:rsid w:val="00F57183"/>
    <w:rsid w:val="00F66208"/>
    <w:rsid w:val="00F96716"/>
    <w:rsid w:val="00FD5BE2"/>
  </w:rsids>
  <m:mathPr>
    <m:mathFont m:val="Cambria Math"/>
    <m:brkBin m:val="before"/>
    <m:brkBinSub m:val="--"/>
    <m:smallFrac m:val="0"/>
    <m:dispDef/>
    <m:lMargin m:val="0"/>
    <m:rMargin m:val="0"/>
    <m:defJc m:val="centerGroup"/>
    <m:wrapIndent m:val="1440"/>
    <m:intLim m:val="subSup"/>
    <m:naryLim m:val="undOvr"/>
  </m:mathPr>
  <w:themeFontLang w:val="de-AT"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E9312E"/>
  <w15:docId w15:val="{9B6A935F-E4A6-417C-9057-E425EB2A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95982"/>
  </w:style>
  <w:style w:type="paragraph" w:styleId="Heading1">
    <w:name w:val="heading 1"/>
    <w:basedOn w:val="Normal"/>
    <w:next w:val="Normal"/>
    <w:link w:val="Heading1Char"/>
    <w:uiPriority w:val="9"/>
    <w:qFormat/>
    <w:rsid w:val="00E7719E"/>
    <w:pPr>
      <w:keepNext/>
      <w:keepLines/>
      <w:widowControl/>
      <w:spacing w:before="360" w:after="80" w:line="259" w:lineRule="auto"/>
      <w:outlineLvl w:val="0"/>
    </w:pPr>
    <w:rPr>
      <w:rFonts w:asciiTheme="majorHAnsi" w:eastAsiaTheme="majorEastAsia" w:hAnsiTheme="majorHAnsi" w:cstheme="majorBidi"/>
      <w:color w:val="365F91" w:themeColor="accent1" w:themeShade="BF"/>
      <w:sz w:val="40"/>
      <w:szCs w:val="40"/>
      <w:lang w:val="en-IN"/>
    </w:rPr>
  </w:style>
  <w:style w:type="paragraph" w:styleId="Heading2">
    <w:name w:val="heading 2"/>
    <w:basedOn w:val="Normal"/>
    <w:next w:val="Normal"/>
    <w:link w:val="Heading2Char"/>
    <w:uiPriority w:val="9"/>
    <w:semiHidden/>
    <w:unhideWhenUsed/>
    <w:qFormat/>
    <w:rsid w:val="00E7719E"/>
    <w:pPr>
      <w:keepNext/>
      <w:keepLines/>
      <w:widowControl/>
      <w:spacing w:before="160" w:after="80" w:line="259" w:lineRule="auto"/>
      <w:outlineLvl w:val="1"/>
    </w:pPr>
    <w:rPr>
      <w:rFonts w:asciiTheme="majorHAnsi" w:eastAsiaTheme="majorEastAsia" w:hAnsiTheme="majorHAnsi" w:cstheme="majorBidi"/>
      <w:color w:val="365F91" w:themeColor="accent1" w:themeShade="BF"/>
      <w:sz w:val="32"/>
      <w:szCs w:val="32"/>
      <w:lang w:val="en-IN"/>
    </w:rPr>
  </w:style>
  <w:style w:type="paragraph" w:styleId="Heading3">
    <w:name w:val="heading 3"/>
    <w:basedOn w:val="Normal"/>
    <w:next w:val="Normal"/>
    <w:link w:val="Heading3Char"/>
    <w:uiPriority w:val="9"/>
    <w:semiHidden/>
    <w:unhideWhenUsed/>
    <w:qFormat/>
    <w:rsid w:val="00E7719E"/>
    <w:pPr>
      <w:keepNext/>
      <w:keepLines/>
      <w:widowControl/>
      <w:spacing w:before="160" w:after="80" w:line="259" w:lineRule="auto"/>
      <w:outlineLvl w:val="2"/>
    </w:pPr>
    <w:rPr>
      <w:rFonts w:eastAsiaTheme="majorEastAsia" w:cstheme="majorBidi"/>
      <w:color w:val="365F91" w:themeColor="accent1" w:themeShade="BF"/>
      <w:sz w:val="28"/>
      <w:szCs w:val="28"/>
      <w:lang w:val="en-IN"/>
    </w:rPr>
  </w:style>
  <w:style w:type="paragraph" w:styleId="Heading4">
    <w:name w:val="heading 4"/>
    <w:basedOn w:val="Normal"/>
    <w:next w:val="Normal"/>
    <w:link w:val="Heading4Char"/>
    <w:uiPriority w:val="9"/>
    <w:semiHidden/>
    <w:unhideWhenUsed/>
    <w:qFormat/>
    <w:rsid w:val="00E7719E"/>
    <w:pPr>
      <w:keepNext/>
      <w:keepLines/>
      <w:widowControl/>
      <w:spacing w:before="80" w:after="40" w:line="259" w:lineRule="auto"/>
      <w:outlineLvl w:val="3"/>
    </w:pPr>
    <w:rPr>
      <w:rFonts w:eastAsiaTheme="majorEastAsia" w:cstheme="majorBidi"/>
      <w:i/>
      <w:iCs/>
      <w:color w:val="365F91" w:themeColor="accent1" w:themeShade="BF"/>
      <w:lang w:val="en-IN"/>
    </w:rPr>
  </w:style>
  <w:style w:type="paragraph" w:styleId="Heading5">
    <w:name w:val="heading 5"/>
    <w:basedOn w:val="Normal"/>
    <w:next w:val="Normal"/>
    <w:link w:val="Heading5Char"/>
    <w:uiPriority w:val="9"/>
    <w:semiHidden/>
    <w:unhideWhenUsed/>
    <w:qFormat/>
    <w:rsid w:val="00E7719E"/>
    <w:pPr>
      <w:keepNext/>
      <w:keepLines/>
      <w:widowControl/>
      <w:spacing w:before="80" w:after="40" w:line="259" w:lineRule="auto"/>
      <w:outlineLvl w:val="4"/>
    </w:pPr>
    <w:rPr>
      <w:rFonts w:eastAsiaTheme="majorEastAsia" w:cstheme="majorBidi"/>
      <w:color w:val="365F91" w:themeColor="accent1" w:themeShade="BF"/>
      <w:lang w:val="en-IN"/>
    </w:rPr>
  </w:style>
  <w:style w:type="paragraph" w:styleId="Heading6">
    <w:name w:val="heading 6"/>
    <w:basedOn w:val="Normal"/>
    <w:next w:val="Normal"/>
    <w:link w:val="Heading6Char"/>
    <w:uiPriority w:val="9"/>
    <w:semiHidden/>
    <w:unhideWhenUsed/>
    <w:qFormat/>
    <w:rsid w:val="00E7719E"/>
    <w:pPr>
      <w:keepNext/>
      <w:keepLines/>
      <w:widowControl/>
      <w:spacing w:before="40" w:line="259" w:lineRule="auto"/>
      <w:outlineLvl w:val="5"/>
    </w:pPr>
    <w:rPr>
      <w:rFonts w:eastAsiaTheme="majorEastAsia" w:cstheme="majorBidi"/>
      <w:i/>
      <w:iCs/>
      <w:color w:val="595959" w:themeColor="text1" w:themeTint="A6"/>
      <w:lang w:val="en-IN"/>
    </w:rPr>
  </w:style>
  <w:style w:type="paragraph" w:styleId="Heading7">
    <w:name w:val="heading 7"/>
    <w:basedOn w:val="Normal"/>
    <w:next w:val="Normal"/>
    <w:link w:val="Heading7Char"/>
    <w:uiPriority w:val="9"/>
    <w:semiHidden/>
    <w:unhideWhenUsed/>
    <w:qFormat/>
    <w:rsid w:val="00E7719E"/>
    <w:pPr>
      <w:keepNext/>
      <w:keepLines/>
      <w:widowControl/>
      <w:spacing w:before="40" w:line="259" w:lineRule="auto"/>
      <w:outlineLvl w:val="6"/>
    </w:pPr>
    <w:rPr>
      <w:rFonts w:eastAsiaTheme="majorEastAsia" w:cstheme="majorBidi"/>
      <w:color w:val="595959" w:themeColor="text1" w:themeTint="A6"/>
      <w:lang w:val="en-IN"/>
    </w:rPr>
  </w:style>
  <w:style w:type="paragraph" w:styleId="Heading8">
    <w:name w:val="heading 8"/>
    <w:basedOn w:val="Normal"/>
    <w:next w:val="Normal"/>
    <w:link w:val="Heading8Char"/>
    <w:uiPriority w:val="9"/>
    <w:semiHidden/>
    <w:unhideWhenUsed/>
    <w:qFormat/>
    <w:rsid w:val="00E7719E"/>
    <w:pPr>
      <w:keepNext/>
      <w:keepLines/>
      <w:widowControl/>
      <w:spacing w:line="259" w:lineRule="auto"/>
      <w:outlineLvl w:val="7"/>
    </w:pPr>
    <w:rPr>
      <w:rFonts w:eastAsiaTheme="majorEastAsia" w:cstheme="majorBidi"/>
      <w:i/>
      <w:iCs/>
      <w:color w:val="272727" w:themeColor="text1" w:themeTint="D8"/>
      <w:lang w:val="en-IN"/>
    </w:rPr>
  </w:style>
  <w:style w:type="paragraph" w:styleId="Heading9">
    <w:name w:val="heading 9"/>
    <w:basedOn w:val="Normal"/>
    <w:next w:val="Normal"/>
    <w:link w:val="Heading9Char"/>
    <w:uiPriority w:val="9"/>
    <w:semiHidden/>
    <w:unhideWhenUsed/>
    <w:qFormat/>
    <w:rsid w:val="00E7719E"/>
    <w:pPr>
      <w:keepNext/>
      <w:keepLines/>
      <w:widowControl/>
      <w:spacing w:line="259" w:lineRule="auto"/>
      <w:outlineLvl w:val="8"/>
    </w:pPr>
    <w:rPr>
      <w:rFonts w:eastAsiaTheme="majorEastAsia" w:cstheme="majorBidi"/>
      <w:color w:val="272727" w:themeColor="text1" w:themeTint="D8"/>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left="1892"/>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A0436"/>
    <w:rPr>
      <w:rFonts w:ascii="Tahoma" w:hAnsi="Tahoma" w:cs="Tahoma"/>
      <w:sz w:val="16"/>
      <w:szCs w:val="16"/>
    </w:rPr>
  </w:style>
  <w:style w:type="character" w:customStyle="1" w:styleId="BalloonTextChar">
    <w:name w:val="Balloon Text Char"/>
    <w:basedOn w:val="DefaultParagraphFont"/>
    <w:link w:val="BalloonText"/>
    <w:uiPriority w:val="99"/>
    <w:semiHidden/>
    <w:rsid w:val="006A0436"/>
    <w:rPr>
      <w:rFonts w:ascii="Tahoma" w:hAnsi="Tahoma" w:cs="Tahoma"/>
      <w:sz w:val="16"/>
      <w:szCs w:val="16"/>
    </w:rPr>
  </w:style>
  <w:style w:type="table" w:styleId="TableGrid">
    <w:name w:val="Table Grid"/>
    <w:basedOn w:val="TableNormal"/>
    <w:uiPriority w:val="39"/>
    <w:unhideWhenUsed/>
    <w:rsid w:val="00E965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A15ABB"/>
    <w:rPr>
      <w:rFonts w:ascii="Times New Roman" w:eastAsia="Times New Roman" w:hAnsi="Times New Roman"/>
      <w:sz w:val="24"/>
      <w:szCs w:val="24"/>
    </w:rPr>
  </w:style>
  <w:style w:type="paragraph" w:styleId="Header">
    <w:name w:val="header"/>
    <w:basedOn w:val="Normal"/>
    <w:link w:val="HeaderChar"/>
    <w:uiPriority w:val="99"/>
    <w:unhideWhenUsed/>
    <w:rsid w:val="00B41F95"/>
    <w:pPr>
      <w:tabs>
        <w:tab w:val="center" w:pos="4513"/>
        <w:tab w:val="right" w:pos="9026"/>
      </w:tabs>
    </w:pPr>
  </w:style>
  <w:style w:type="character" w:customStyle="1" w:styleId="HeaderChar">
    <w:name w:val="Header Char"/>
    <w:basedOn w:val="DefaultParagraphFont"/>
    <w:link w:val="Header"/>
    <w:uiPriority w:val="99"/>
    <w:rsid w:val="00B41F95"/>
  </w:style>
  <w:style w:type="paragraph" w:styleId="Footer">
    <w:name w:val="footer"/>
    <w:basedOn w:val="Normal"/>
    <w:link w:val="FooterChar"/>
    <w:uiPriority w:val="99"/>
    <w:unhideWhenUsed/>
    <w:rsid w:val="00B41F95"/>
    <w:pPr>
      <w:tabs>
        <w:tab w:val="center" w:pos="4513"/>
        <w:tab w:val="right" w:pos="9026"/>
      </w:tabs>
    </w:pPr>
  </w:style>
  <w:style w:type="character" w:customStyle="1" w:styleId="FooterChar">
    <w:name w:val="Footer Char"/>
    <w:basedOn w:val="DefaultParagraphFont"/>
    <w:link w:val="Footer"/>
    <w:uiPriority w:val="99"/>
    <w:rsid w:val="00B41F95"/>
  </w:style>
  <w:style w:type="character" w:customStyle="1" w:styleId="Heading1Char">
    <w:name w:val="Heading 1 Char"/>
    <w:basedOn w:val="DefaultParagraphFont"/>
    <w:link w:val="Heading1"/>
    <w:uiPriority w:val="9"/>
    <w:rsid w:val="00E7719E"/>
    <w:rPr>
      <w:rFonts w:asciiTheme="majorHAnsi" w:eastAsiaTheme="majorEastAsia" w:hAnsiTheme="majorHAnsi" w:cstheme="majorBidi"/>
      <w:color w:val="365F91" w:themeColor="accent1" w:themeShade="BF"/>
      <w:sz w:val="40"/>
      <w:szCs w:val="40"/>
      <w:lang w:val="en-IN"/>
    </w:rPr>
  </w:style>
  <w:style w:type="character" w:customStyle="1" w:styleId="Heading2Char">
    <w:name w:val="Heading 2 Char"/>
    <w:basedOn w:val="DefaultParagraphFont"/>
    <w:link w:val="Heading2"/>
    <w:uiPriority w:val="9"/>
    <w:semiHidden/>
    <w:rsid w:val="00E7719E"/>
    <w:rPr>
      <w:rFonts w:asciiTheme="majorHAnsi" w:eastAsiaTheme="majorEastAsia" w:hAnsiTheme="majorHAnsi" w:cstheme="majorBidi"/>
      <w:color w:val="365F91" w:themeColor="accent1" w:themeShade="BF"/>
      <w:sz w:val="32"/>
      <w:szCs w:val="32"/>
      <w:lang w:val="en-IN"/>
    </w:rPr>
  </w:style>
  <w:style w:type="character" w:customStyle="1" w:styleId="Heading3Char">
    <w:name w:val="Heading 3 Char"/>
    <w:basedOn w:val="DefaultParagraphFont"/>
    <w:link w:val="Heading3"/>
    <w:uiPriority w:val="9"/>
    <w:semiHidden/>
    <w:rsid w:val="00E7719E"/>
    <w:rPr>
      <w:rFonts w:eastAsiaTheme="majorEastAsia" w:cstheme="majorBidi"/>
      <w:color w:val="365F91" w:themeColor="accent1" w:themeShade="BF"/>
      <w:sz w:val="28"/>
      <w:szCs w:val="28"/>
      <w:lang w:val="en-IN"/>
    </w:rPr>
  </w:style>
  <w:style w:type="character" w:customStyle="1" w:styleId="Heading4Char">
    <w:name w:val="Heading 4 Char"/>
    <w:basedOn w:val="DefaultParagraphFont"/>
    <w:link w:val="Heading4"/>
    <w:uiPriority w:val="9"/>
    <w:semiHidden/>
    <w:rsid w:val="00E7719E"/>
    <w:rPr>
      <w:rFonts w:eastAsiaTheme="majorEastAsia" w:cstheme="majorBidi"/>
      <w:i/>
      <w:iCs/>
      <w:color w:val="365F91" w:themeColor="accent1" w:themeShade="BF"/>
      <w:lang w:val="en-IN"/>
    </w:rPr>
  </w:style>
  <w:style w:type="character" w:customStyle="1" w:styleId="Heading5Char">
    <w:name w:val="Heading 5 Char"/>
    <w:basedOn w:val="DefaultParagraphFont"/>
    <w:link w:val="Heading5"/>
    <w:uiPriority w:val="9"/>
    <w:semiHidden/>
    <w:rsid w:val="00E7719E"/>
    <w:rPr>
      <w:rFonts w:eastAsiaTheme="majorEastAsia" w:cstheme="majorBidi"/>
      <w:color w:val="365F91" w:themeColor="accent1" w:themeShade="BF"/>
      <w:lang w:val="en-IN"/>
    </w:rPr>
  </w:style>
  <w:style w:type="character" w:customStyle="1" w:styleId="Heading6Char">
    <w:name w:val="Heading 6 Char"/>
    <w:basedOn w:val="DefaultParagraphFont"/>
    <w:link w:val="Heading6"/>
    <w:uiPriority w:val="9"/>
    <w:semiHidden/>
    <w:rsid w:val="00E7719E"/>
    <w:rPr>
      <w:rFonts w:eastAsiaTheme="majorEastAsia" w:cstheme="majorBidi"/>
      <w:i/>
      <w:iCs/>
      <w:color w:val="595959" w:themeColor="text1" w:themeTint="A6"/>
      <w:lang w:val="en-IN"/>
    </w:rPr>
  </w:style>
  <w:style w:type="character" w:customStyle="1" w:styleId="Heading7Char">
    <w:name w:val="Heading 7 Char"/>
    <w:basedOn w:val="DefaultParagraphFont"/>
    <w:link w:val="Heading7"/>
    <w:uiPriority w:val="9"/>
    <w:semiHidden/>
    <w:rsid w:val="00E7719E"/>
    <w:rPr>
      <w:rFonts w:eastAsiaTheme="majorEastAsia" w:cstheme="majorBidi"/>
      <w:color w:val="595959" w:themeColor="text1" w:themeTint="A6"/>
      <w:lang w:val="en-IN"/>
    </w:rPr>
  </w:style>
  <w:style w:type="character" w:customStyle="1" w:styleId="Heading8Char">
    <w:name w:val="Heading 8 Char"/>
    <w:basedOn w:val="DefaultParagraphFont"/>
    <w:link w:val="Heading8"/>
    <w:uiPriority w:val="9"/>
    <w:semiHidden/>
    <w:rsid w:val="00E7719E"/>
    <w:rPr>
      <w:rFonts w:eastAsiaTheme="majorEastAsia" w:cstheme="majorBidi"/>
      <w:i/>
      <w:iCs/>
      <w:color w:val="272727" w:themeColor="text1" w:themeTint="D8"/>
      <w:lang w:val="en-IN"/>
    </w:rPr>
  </w:style>
  <w:style w:type="character" w:customStyle="1" w:styleId="Heading9Char">
    <w:name w:val="Heading 9 Char"/>
    <w:basedOn w:val="DefaultParagraphFont"/>
    <w:link w:val="Heading9"/>
    <w:uiPriority w:val="9"/>
    <w:semiHidden/>
    <w:rsid w:val="00E7719E"/>
    <w:rPr>
      <w:rFonts w:eastAsiaTheme="majorEastAsia" w:cstheme="majorBidi"/>
      <w:color w:val="272727" w:themeColor="text1" w:themeTint="D8"/>
      <w:lang w:val="en-IN"/>
    </w:rPr>
  </w:style>
  <w:style w:type="paragraph" w:styleId="Title">
    <w:name w:val="Title"/>
    <w:basedOn w:val="Normal"/>
    <w:next w:val="Normal"/>
    <w:link w:val="TitleChar"/>
    <w:uiPriority w:val="10"/>
    <w:qFormat/>
    <w:rsid w:val="00E7719E"/>
    <w:pPr>
      <w:widowControl/>
      <w:spacing w:after="80"/>
      <w:contextualSpacing/>
    </w:pPr>
    <w:rPr>
      <w:rFonts w:asciiTheme="majorHAnsi" w:eastAsiaTheme="majorEastAsia" w:hAnsiTheme="majorHAnsi" w:cstheme="majorBidi"/>
      <w:spacing w:val="-10"/>
      <w:kern w:val="28"/>
      <w:sz w:val="56"/>
      <w:szCs w:val="56"/>
      <w:lang w:val="en-IN"/>
    </w:rPr>
  </w:style>
  <w:style w:type="character" w:customStyle="1" w:styleId="TitleChar">
    <w:name w:val="Title Char"/>
    <w:basedOn w:val="DefaultParagraphFont"/>
    <w:link w:val="Title"/>
    <w:uiPriority w:val="10"/>
    <w:rsid w:val="00E7719E"/>
    <w:rPr>
      <w:rFonts w:asciiTheme="majorHAnsi" w:eastAsiaTheme="majorEastAsia" w:hAnsiTheme="majorHAnsi" w:cstheme="majorBidi"/>
      <w:spacing w:val="-10"/>
      <w:kern w:val="28"/>
      <w:sz w:val="56"/>
      <w:szCs w:val="56"/>
      <w:lang w:val="en-IN"/>
    </w:rPr>
  </w:style>
  <w:style w:type="paragraph" w:styleId="Subtitle">
    <w:name w:val="Subtitle"/>
    <w:basedOn w:val="Normal"/>
    <w:next w:val="Normal"/>
    <w:link w:val="SubtitleChar"/>
    <w:uiPriority w:val="11"/>
    <w:qFormat/>
    <w:rsid w:val="00E7719E"/>
    <w:pPr>
      <w:widowControl/>
      <w:numPr>
        <w:ilvl w:val="1"/>
      </w:numPr>
      <w:spacing w:after="160" w:line="259" w:lineRule="auto"/>
    </w:pPr>
    <w:rPr>
      <w:rFonts w:eastAsiaTheme="majorEastAsia" w:cstheme="majorBidi"/>
      <w:color w:val="595959" w:themeColor="text1" w:themeTint="A6"/>
      <w:spacing w:val="15"/>
      <w:sz w:val="28"/>
      <w:szCs w:val="28"/>
      <w:lang w:val="en-IN"/>
    </w:rPr>
  </w:style>
  <w:style w:type="character" w:customStyle="1" w:styleId="SubtitleChar">
    <w:name w:val="Subtitle Char"/>
    <w:basedOn w:val="DefaultParagraphFont"/>
    <w:link w:val="Subtitle"/>
    <w:uiPriority w:val="11"/>
    <w:rsid w:val="00E7719E"/>
    <w:rPr>
      <w:rFonts w:eastAsiaTheme="majorEastAsia" w:cstheme="majorBidi"/>
      <w:color w:val="595959" w:themeColor="text1" w:themeTint="A6"/>
      <w:spacing w:val="15"/>
      <w:sz w:val="28"/>
      <w:szCs w:val="28"/>
      <w:lang w:val="en-IN"/>
    </w:rPr>
  </w:style>
  <w:style w:type="paragraph" w:styleId="Quote">
    <w:name w:val="Quote"/>
    <w:basedOn w:val="Normal"/>
    <w:next w:val="Normal"/>
    <w:link w:val="QuoteChar"/>
    <w:uiPriority w:val="29"/>
    <w:qFormat/>
    <w:rsid w:val="00E7719E"/>
    <w:pPr>
      <w:widowControl/>
      <w:spacing w:before="160" w:after="160" w:line="259" w:lineRule="auto"/>
      <w:jc w:val="center"/>
    </w:pPr>
    <w:rPr>
      <w:i/>
      <w:iCs/>
      <w:color w:val="404040" w:themeColor="text1" w:themeTint="BF"/>
      <w:lang w:val="en-IN"/>
    </w:rPr>
  </w:style>
  <w:style w:type="character" w:customStyle="1" w:styleId="QuoteChar">
    <w:name w:val="Quote Char"/>
    <w:basedOn w:val="DefaultParagraphFont"/>
    <w:link w:val="Quote"/>
    <w:uiPriority w:val="29"/>
    <w:rsid w:val="00E7719E"/>
    <w:rPr>
      <w:i/>
      <w:iCs/>
      <w:color w:val="404040" w:themeColor="text1" w:themeTint="BF"/>
      <w:lang w:val="en-IN"/>
    </w:rPr>
  </w:style>
  <w:style w:type="character" w:styleId="IntenseEmphasis">
    <w:name w:val="Intense Emphasis"/>
    <w:basedOn w:val="DefaultParagraphFont"/>
    <w:uiPriority w:val="21"/>
    <w:qFormat/>
    <w:rsid w:val="00E7719E"/>
    <w:rPr>
      <w:i/>
      <w:iCs/>
      <w:color w:val="365F91" w:themeColor="accent1" w:themeShade="BF"/>
    </w:rPr>
  </w:style>
  <w:style w:type="paragraph" w:styleId="IntenseQuote">
    <w:name w:val="Intense Quote"/>
    <w:basedOn w:val="Normal"/>
    <w:next w:val="Normal"/>
    <w:link w:val="IntenseQuoteChar"/>
    <w:uiPriority w:val="30"/>
    <w:qFormat/>
    <w:rsid w:val="00E7719E"/>
    <w:pPr>
      <w:widowControl/>
      <w:pBdr>
        <w:top w:val="single" w:sz="4" w:space="10" w:color="365F91" w:themeColor="accent1" w:themeShade="BF"/>
        <w:bottom w:val="single" w:sz="4" w:space="10" w:color="365F91" w:themeColor="accent1" w:themeShade="BF"/>
      </w:pBdr>
      <w:spacing w:before="360" w:after="360" w:line="259" w:lineRule="auto"/>
      <w:ind w:left="864" w:right="864"/>
      <w:jc w:val="center"/>
    </w:pPr>
    <w:rPr>
      <w:i/>
      <w:iCs/>
      <w:color w:val="365F91" w:themeColor="accent1" w:themeShade="BF"/>
      <w:lang w:val="en-IN"/>
    </w:rPr>
  </w:style>
  <w:style w:type="character" w:customStyle="1" w:styleId="IntenseQuoteChar">
    <w:name w:val="Intense Quote Char"/>
    <w:basedOn w:val="DefaultParagraphFont"/>
    <w:link w:val="IntenseQuote"/>
    <w:uiPriority w:val="30"/>
    <w:rsid w:val="00E7719E"/>
    <w:rPr>
      <w:i/>
      <w:iCs/>
      <w:color w:val="365F91" w:themeColor="accent1" w:themeShade="BF"/>
      <w:lang w:val="en-IN"/>
    </w:rPr>
  </w:style>
  <w:style w:type="character" w:styleId="IntenseReference">
    <w:name w:val="Intense Reference"/>
    <w:basedOn w:val="DefaultParagraphFont"/>
    <w:uiPriority w:val="32"/>
    <w:qFormat/>
    <w:rsid w:val="00E7719E"/>
    <w:rPr>
      <w:b/>
      <w:bCs/>
      <w:smallCaps/>
      <w:color w:val="365F91" w:themeColor="accent1" w:themeShade="BF"/>
      <w:spacing w:val="5"/>
    </w:rPr>
  </w:style>
  <w:style w:type="paragraph" w:styleId="NormalWeb">
    <w:name w:val="Normal (Web)"/>
    <w:basedOn w:val="Normal"/>
    <w:uiPriority w:val="99"/>
    <w:semiHidden/>
    <w:unhideWhenUsed/>
    <w:rsid w:val="00E7719E"/>
    <w:pPr>
      <w:widowControl/>
      <w:spacing w:after="160" w:line="259" w:lineRule="auto"/>
    </w:pPr>
    <w:rPr>
      <w:rFonts w:ascii="Times New Roman" w:hAnsi="Times New Roman" w:cs="Times New Roman"/>
      <w:sz w:val="24"/>
      <w:szCs w:val="24"/>
      <w:lang w:val="en-IN"/>
    </w:rPr>
  </w:style>
  <w:style w:type="table" w:customStyle="1" w:styleId="TableGrid1">
    <w:name w:val="Table Grid1"/>
    <w:basedOn w:val="TableNormal"/>
    <w:next w:val="TableGrid"/>
    <w:uiPriority w:val="39"/>
    <w:rsid w:val="00E7719E"/>
    <w:pPr>
      <w:widowControl/>
    </w:pPr>
    <w:rPr>
      <w:kern w:val="2"/>
      <w:szCs w:val="20"/>
      <w:lang w:val="en-IN" w:bidi="hi-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B59E6"/>
    <w:rPr>
      <w:color w:val="0000FF" w:themeColor="hyperlink"/>
      <w:u w:val="single"/>
    </w:rPr>
  </w:style>
  <w:style w:type="character" w:styleId="UnresolvedMention">
    <w:name w:val="Unresolved Mention"/>
    <w:basedOn w:val="DefaultParagraphFont"/>
    <w:uiPriority w:val="99"/>
    <w:semiHidden/>
    <w:unhideWhenUsed/>
    <w:rsid w:val="001B59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0394978">
      <w:bodyDiv w:val="1"/>
      <w:marLeft w:val="0"/>
      <w:marRight w:val="0"/>
      <w:marTop w:val="0"/>
      <w:marBottom w:val="0"/>
      <w:divBdr>
        <w:top w:val="none" w:sz="0" w:space="0" w:color="auto"/>
        <w:left w:val="none" w:sz="0" w:space="0" w:color="auto"/>
        <w:bottom w:val="none" w:sz="0" w:space="0" w:color="auto"/>
        <w:right w:val="none" w:sz="0" w:space="0" w:color="auto"/>
      </w:divBdr>
    </w:div>
    <w:div w:id="1027488719">
      <w:bodyDiv w:val="1"/>
      <w:marLeft w:val="0"/>
      <w:marRight w:val="0"/>
      <w:marTop w:val="0"/>
      <w:marBottom w:val="0"/>
      <w:divBdr>
        <w:top w:val="none" w:sz="0" w:space="0" w:color="auto"/>
        <w:left w:val="none" w:sz="0" w:space="0" w:color="auto"/>
        <w:bottom w:val="none" w:sz="0" w:space="0" w:color="auto"/>
        <w:right w:val="none" w:sz="0" w:space="0" w:color="auto"/>
      </w:divBdr>
    </w:div>
    <w:div w:id="1208646472">
      <w:bodyDiv w:val="1"/>
      <w:marLeft w:val="0"/>
      <w:marRight w:val="0"/>
      <w:marTop w:val="0"/>
      <w:marBottom w:val="0"/>
      <w:divBdr>
        <w:top w:val="none" w:sz="0" w:space="0" w:color="auto"/>
        <w:left w:val="none" w:sz="0" w:space="0" w:color="auto"/>
        <w:bottom w:val="none" w:sz="0" w:space="0" w:color="auto"/>
        <w:right w:val="none" w:sz="0" w:space="0" w:color="auto"/>
      </w:divBdr>
    </w:div>
    <w:div w:id="1348554458">
      <w:bodyDiv w:val="1"/>
      <w:marLeft w:val="0"/>
      <w:marRight w:val="0"/>
      <w:marTop w:val="0"/>
      <w:marBottom w:val="0"/>
      <w:divBdr>
        <w:top w:val="none" w:sz="0" w:space="0" w:color="auto"/>
        <w:left w:val="none" w:sz="0" w:space="0" w:color="auto"/>
        <w:bottom w:val="none" w:sz="0" w:space="0" w:color="auto"/>
        <w:right w:val="none" w:sz="0" w:space="0" w:color="auto"/>
      </w:divBdr>
    </w:div>
    <w:div w:id="1488008217">
      <w:bodyDiv w:val="1"/>
      <w:marLeft w:val="0"/>
      <w:marRight w:val="0"/>
      <w:marTop w:val="0"/>
      <w:marBottom w:val="0"/>
      <w:divBdr>
        <w:top w:val="none" w:sz="0" w:space="0" w:color="auto"/>
        <w:left w:val="none" w:sz="0" w:space="0" w:color="auto"/>
        <w:bottom w:val="none" w:sz="0" w:space="0" w:color="auto"/>
        <w:right w:val="none" w:sz="0" w:space="0" w:color="auto"/>
      </w:divBdr>
    </w:div>
    <w:div w:id="1513370746">
      <w:bodyDiv w:val="1"/>
      <w:marLeft w:val="0"/>
      <w:marRight w:val="0"/>
      <w:marTop w:val="0"/>
      <w:marBottom w:val="0"/>
      <w:divBdr>
        <w:top w:val="none" w:sz="0" w:space="0" w:color="auto"/>
        <w:left w:val="none" w:sz="0" w:space="0" w:color="auto"/>
        <w:bottom w:val="none" w:sz="0" w:space="0" w:color="auto"/>
        <w:right w:val="none" w:sz="0" w:space="0" w:color="auto"/>
      </w:divBdr>
    </w:div>
    <w:div w:id="1793014943">
      <w:bodyDiv w:val="1"/>
      <w:marLeft w:val="0"/>
      <w:marRight w:val="0"/>
      <w:marTop w:val="0"/>
      <w:marBottom w:val="0"/>
      <w:divBdr>
        <w:top w:val="none" w:sz="0" w:space="0" w:color="auto"/>
        <w:left w:val="none" w:sz="0" w:space="0" w:color="auto"/>
        <w:bottom w:val="none" w:sz="0" w:space="0" w:color="auto"/>
        <w:right w:val="none" w:sz="0" w:space="0" w:color="auto"/>
      </w:divBdr>
    </w:div>
    <w:div w:id="1983731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jpeg"/><Relationship Id="rId26" Type="http://schemas.openxmlformats.org/officeDocument/2006/relationships/chart" Target="charts/chart8.xml"/><Relationship Id="rId39" Type="http://schemas.openxmlformats.org/officeDocument/2006/relationships/hyperlink" Target="https://doi.org/10.5409/wjcp.v12.i4.171" TargetMode="External"/><Relationship Id="rId21" Type="http://schemas.openxmlformats.org/officeDocument/2006/relationships/chart" Target="charts/chart3.xml"/><Relationship Id="rId34" Type="http://schemas.openxmlformats.org/officeDocument/2006/relationships/chart" Target="charts/chart16.xml"/><Relationship Id="rId42" Type="http://schemas.openxmlformats.org/officeDocument/2006/relationships/hyperlink" Target="https://doi.org/10.1177/1362361318794179" TargetMode="External"/><Relationship Id="rId47" Type="http://schemas.openxmlformats.org/officeDocument/2006/relationships/hyperlink" Target="https://doi.org/10.3390/nu14071471" TargetMode="External"/><Relationship Id="rId50" Type="http://schemas.openxmlformats.org/officeDocument/2006/relationships/hyperlink" Target="https://doi.org/10.1038/s41572-019-0138-4" TargetMode="External"/><Relationship Id="rId55" Type="http://schemas.openxmlformats.org/officeDocument/2006/relationships/hyperlink" Target="https://doi.org/10.1007/s10803-013-1771-5"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emf"/><Relationship Id="rId29" Type="http://schemas.openxmlformats.org/officeDocument/2006/relationships/chart" Target="charts/chart11.xml"/><Relationship Id="rId11" Type="http://schemas.openxmlformats.org/officeDocument/2006/relationships/image" Target="media/image3.emf"/><Relationship Id="rId24" Type="http://schemas.openxmlformats.org/officeDocument/2006/relationships/chart" Target="charts/chart6.xml"/><Relationship Id="rId32" Type="http://schemas.openxmlformats.org/officeDocument/2006/relationships/chart" Target="charts/chart14.xml"/><Relationship Id="rId37" Type="http://schemas.openxmlformats.org/officeDocument/2006/relationships/chart" Target="charts/chart19.xml"/><Relationship Id="rId40" Type="http://schemas.openxmlformats.org/officeDocument/2006/relationships/hyperlink" Target="https://doi.org/10.3389/fnut.2021.627011" TargetMode="External"/><Relationship Id="rId45" Type="http://schemas.openxmlformats.org/officeDocument/2006/relationships/hyperlink" Target="https://doi.org/10.2147/PHMT.S85717" TargetMode="External"/><Relationship Id="rId53" Type="http://schemas.openxmlformats.org/officeDocument/2006/relationships/hyperlink" Target="https://doi.org/10.3390/nu15234852"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emf"/><Relationship Id="rId22" Type="http://schemas.openxmlformats.org/officeDocument/2006/relationships/chart" Target="charts/chart4.xml"/><Relationship Id="rId27" Type="http://schemas.openxmlformats.org/officeDocument/2006/relationships/chart" Target="charts/chart9.xml"/><Relationship Id="rId30" Type="http://schemas.openxmlformats.org/officeDocument/2006/relationships/chart" Target="charts/chart12.xml"/><Relationship Id="rId35" Type="http://schemas.openxmlformats.org/officeDocument/2006/relationships/chart" Target="charts/chart17.xml"/><Relationship Id="rId43" Type="http://schemas.openxmlformats.org/officeDocument/2006/relationships/hyperlink" Target="https://doi.org/10.1097/HRP.0000000000000029" TargetMode="External"/><Relationship Id="rId48" Type="http://schemas.openxmlformats.org/officeDocument/2006/relationships/hyperlink" Target="https://doi.org/10.3390/medicina56010011" TargetMode="External"/><Relationship Id="rId56" Type="http://schemas.openxmlformats.org/officeDocument/2006/relationships/hyperlink" Target="https://doi.org/10.4172/2375-4494.1000e116" TargetMode="External"/><Relationship Id="rId8" Type="http://schemas.openxmlformats.org/officeDocument/2006/relationships/image" Target="media/image1.png"/><Relationship Id="rId51" Type="http://schemas.openxmlformats.org/officeDocument/2006/relationships/hyperlink" Target="https://doi.org/10.1007/s10803-014-2205-8" TargetMode="External"/><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image" Target="media/image9.jpeg"/><Relationship Id="rId25" Type="http://schemas.openxmlformats.org/officeDocument/2006/relationships/chart" Target="charts/chart7.xml"/><Relationship Id="rId33" Type="http://schemas.openxmlformats.org/officeDocument/2006/relationships/chart" Target="charts/chart15.xml"/><Relationship Id="rId38" Type="http://schemas.openxmlformats.org/officeDocument/2006/relationships/chart" Target="charts/chart20.xml"/><Relationship Id="rId46" Type="http://schemas.openxmlformats.org/officeDocument/2006/relationships/hyperlink" Target="https://doi.org/10.3390/nu15030711" TargetMode="External"/><Relationship Id="rId59" Type="http://schemas.openxmlformats.org/officeDocument/2006/relationships/theme" Target="theme/theme1.xml"/><Relationship Id="rId20" Type="http://schemas.openxmlformats.org/officeDocument/2006/relationships/chart" Target="charts/chart2.xml"/><Relationship Id="rId41" Type="http://schemas.openxmlformats.org/officeDocument/2006/relationships/hyperlink" Target="https://doi.org/10.1016/j.rasd.2021.101768" TargetMode="External"/><Relationship Id="rId54" Type="http://schemas.openxmlformats.org/officeDocument/2006/relationships/hyperlink" Target="https://doi.org/10.3945/an.114.00791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chart" Target="charts/chart5.xml"/><Relationship Id="rId28" Type="http://schemas.openxmlformats.org/officeDocument/2006/relationships/chart" Target="charts/chart10.xml"/><Relationship Id="rId36" Type="http://schemas.openxmlformats.org/officeDocument/2006/relationships/chart" Target="charts/chart18.xml"/><Relationship Id="rId49" Type="http://schemas.openxmlformats.org/officeDocument/2006/relationships/hyperlink" Target="https://doi.org/10.3390/nu8050294" TargetMode="External"/><Relationship Id="rId57" Type="http://schemas.openxmlformats.org/officeDocument/2006/relationships/image" Target="media/image11.jpeg"/><Relationship Id="rId10" Type="http://schemas.openxmlformats.org/officeDocument/2006/relationships/image" Target="media/image2.emf"/><Relationship Id="rId31" Type="http://schemas.openxmlformats.org/officeDocument/2006/relationships/chart" Target="charts/chart13.xml"/><Relationship Id="rId44" Type="http://schemas.openxmlformats.org/officeDocument/2006/relationships/hyperlink" Target="https://doi.org/10.1038/s41575-023-00857-1" TargetMode="External"/><Relationship Id="rId52" Type="http://schemas.openxmlformats.org/officeDocument/2006/relationships/hyperlink" Target="https://doi.org/10.1017/S0029665121000379"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sus\AppData\Local\Microsoft\Windows\INetCache\IE\52STVAD2\Distribution%5b1%5d.xls"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20.xml"/><Relationship Id="rId1" Type="http://schemas.microsoft.com/office/2011/relationships/chartStyle" Target="style20.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400" b="1" i="0" u="none" strike="noStrike" baseline="0">
                <a:effectLst/>
              </a:rPr>
              <a:t>Age category</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D91-4EAA-8C0D-B971B9DC04D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D91-4EAA-8C0D-B971B9DC04D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School going</c:v>
                </c:pt>
                <c:pt idx="1">
                  <c:v>Adolescents</c:v>
                </c:pt>
              </c:strCache>
            </c:strRef>
          </c:cat>
          <c:val>
            <c:numRef>
              <c:f>Sheet1!$B$2:$B$3</c:f>
              <c:numCache>
                <c:formatCode>General</c:formatCode>
                <c:ptCount val="2"/>
                <c:pt idx="0">
                  <c:v>13</c:v>
                </c:pt>
                <c:pt idx="1">
                  <c:v>39</c:v>
                </c:pt>
              </c:numCache>
            </c:numRef>
          </c:val>
          <c:extLst>
            <c:ext xmlns:c16="http://schemas.microsoft.com/office/drawing/2014/chart" uri="{C3380CC4-5D6E-409C-BE32-E72D297353CC}">
              <c16:uniqueId val="{00000004-8D91-4EAA-8C0D-B971B9DC04DD}"/>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400" b="1" i="0" u="none" strike="noStrike" baseline="0">
                <a:effectLst/>
              </a:rPr>
              <a:t>Implementation of specialised diet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4ED-429E-8C76-7591C897531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4ED-429E-8C76-7591C897531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4ED-429E-8C76-7591C897531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4ED-429E-8C76-7591C897531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Yes , a gluten free</c:v>
                </c:pt>
                <c:pt idx="1">
                  <c:v>Yes a casein free diet</c:v>
                </c:pt>
                <c:pt idx="2">
                  <c:v>No , but I am considering it</c:v>
                </c:pt>
                <c:pt idx="3">
                  <c:v>No , I haven’t tried any specific diet</c:v>
                </c:pt>
              </c:strCache>
            </c:strRef>
          </c:cat>
          <c:val>
            <c:numRef>
              <c:f>Sheet1!$B$2:$B$5</c:f>
              <c:numCache>
                <c:formatCode>General</c:formatCode>
                <c:ptCount val="4"/>
                <c:pt idx="0">
                  <c:v>1</c:v>
                </c:pt>
                <c:pt idx="1">
                  <c:v>5</c:v>
                </c:pt>
                <c:pt idx="2">
                  <c:v>22</c:v>
                </c:pt>
                <c:pt idx="3">
                  <c:v>24</c:v>
                </c:pt>
              </c:numCache>
            </c:numRef>
          </c:val>
          <c:extLst>
            <c:ext xmlns:c16="http://schemas.microsoft.com/office/drawing/2014/chart" uri="{C3380CC4-5D6E-409C-BE32-E72D297353CC}">
              <c16:uniqueId val="{00000008-A4ED-429E-8C76-7591C897531E}"/>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2270594309751792"/>
          <c:y val="0.30910291451877869"/>
          <c:w val="0.36282925458811383"/>
          <c:h val="0.4991049679941086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400" b="1" i="0" u="none" strike="noStrike" baseline="0">
                <a:effectLst/>
              </a:rPr>
              <a:t>Frequency of child's behavioural changes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624-4E4F-BBEE-70440ACCC51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624-4E4F-BBEE-70440ACCC51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624-4E4F-BBEE-70440ACCC51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624-4E4F-BBEE-70440ACCC51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Yes , frequently</c:v>
                </c:pt>
                <c:pt idx="1">
                  <c:v>Occasionally</c:v>
                </c:pt>
                <c:pt idx="2">
                  <c:v>Rarely</c:v>
                </c:pt>
                <c:pt idx="3">
                  <c:v>No behavioural changes</c:v>
                </c:pt>
              </c:strCache>
            </c:strRef>
          </c:cat>
          <c:val>
            <c:numRef>
              <c:f>Sheet1!$B$2:$B$5</c:f>
              <c:numCache>
                <c:formatCode>General</c:formatCode>
                <c:ptCount val="4"/>
                <c:pt idx="0">
                  <c:v>7</c:v>
                </c:pt>
                <c:pt idx="1">
                  <c:v>20</c:v>
                </c:pt>
                <c:pt idx="2">
                  <c:v>18</c:v>
                </c:pt>
                <c:pt idx="3">
                  <c:v>7</c:v>
                </c:pt>
              </c:numCache>
            </c:numRef>
          </c:val>
          <c:extLst>
            <c:ext xmlns:c16="http://schemas.microsoft.com/office/drawing/2014/chart" uri="{C3380CC4-5D6E-409C-BE32-E72D297353CC}">
              <c16:uniqueId val="{00000008-C624-4E4F-BBEE-70440ACCC512}"/>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035218828558906"/>
          <c:y val="0.10317460317460317"/>
          <c:w val="0.82329538882127629"/>
          <c:h val="0.76030433695788024"/>
        </c:manualLayout>
      </c:layout>
      <c:barChart>
        <c:barDir val="col"/>
        <c:grouping val="clustered"/>
        <c:varyColors val="0"/>
        <c:ser>
          <c:idx val="0"/>
          <c:order val="0"/>
          <c:tx>
            <c:strRef>
              <c:f>Sheet1!$B$1</c:f>
              <c:strCache>
                <c:ptCount val="1"/>
                <c:pt idx="0">
                  <c:v>Picky eater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Constipation </c:v>
                </c:pt>
                <c:pt idx="1">
                  <c:v>Diarrhea </c:v>
                </c:pt>
                <c:pt idx="2">
                  <c:v>Bloating </c:v>
                </c:pt>
                <c:pt idx="3">
                  <c:v>Other</c:v>
                </c:pt>
              </c:strCache>
            </c:strRef>
          </c:cat>
          <c:val>
            <c:numRef>
              <c:f>Sheet1!$B$2:$B$5</c:f>
              <c:numCache>
                <c:formatCode>0.00%</c:formatCode>
                <c:ptCount val="4"/>
                <c:pt idx="0">
                  <c:v>0.16700000000000001</c:v>
                </c:pt>
                <c:pt idx="1">
                  <c:v>0.25</c:v>
                </c:pt>
                <c:pt idx="2">
                  <c:v>0.16700000000000001</c:v>
                </c:pt>
                <c:pt idx="3">
                  <c:v>0.16700000000000001</c:v>
                </c:pt>
              </c:numCache>
            </c:numRef>
          </c:val>
          <c:extLst>
            <c:ext xmlns:c16="http://schemas.microsoft.com/office/drawing/2014/chart" uri="{C3380CC4-5D6E-409C-BE32-E72D297353CC}">
              <c16:uniqueId val="{00000000-FD29-467A-8623-55B17D5369CB}"/>
            </c:ext>
          </c:extLst>
        </c:ser>
        <c:ser>
          <c:idx val="1"/>
          <c:order val="1"/>
          <c:tx>
            <c:strRef>
              <c:f>Sheet1!$C$1</c:f>
              <c:strCache>
                <c:ptCount val="1"/>
                <c:pt idx="0">
                  <c:v>Eats a variety of food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Constipation </c:v>
                </c:pt>
                <c:pt idx="1">
                  <c:v>Diarrhea </c:v>
                </c:pt>
                <c:pt idx="2">
                  <c:v>Bloating </c:v>
                </c:pt>
                <c:pt idx="3">
                  <c:v>Other</c:v>
                </c:pt>
              </c:strCache>
            </c:strRef>
          </c:cat>
          <c:val>
            <c:numRef>
              <c:f>Sheet1!$C$2:$C$5</c:f>
              <c:numCache>
                <c:formatCode>0.00%</c:formatCode>
                <c:ptCount val="4"/>
                <c:pt idx="0">
                  <c:v>0.38900000000000001</c:v>
                </c:pt>
                <c:pt idx="1">
                  <c:v>0.5</c:v>
                </c:pt>
                <c:pt idx="2">
                  <c:v>0.33300000000000002</c:v>
                </c:pt>
                <c:pt idx="3">
                  <c:v>0.54200000000000004</c:v>
                </c:pt>
              </c:numCache>
            </c:numRef>
          </c:val>
          <c:extLst>
            <c:ext xmlns:c16="http://schemas.microsoft.com/office/drawing/2014/chart" uri="{C3380CC4-5D6E-409C-BE32-E72D297353CC}">
              <c16:uniqueId val="{00000001-FD29-467A-8623-55B17D5369CB}"/>
            </c:ext>
          </c:extLst>
        </c:ser>
        <c:ser>
          <c:idx val="2"/>
          <c:order val="2"/>
          <c:tx>
            <c:strRef>
              <c:f>Sheet1!$D$1</c:f>
              <c:strCache>
                <c:ptCount val="1"/>
                <c:pt idx="0">
                  <c:v>Prefers specific textures/flavours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Constipation </c:v>
                </c:pt>
                <c:pt idx="1">
                  <c:v>Diarrhea </c:v>
                </c:pt>
                <c:pt idx="2">
                  <c:v>Bloating </c:v>
                </c:pt>
                <c:pt idx="3">
                  <c:v>Other</c:v>
                </c:pt>
              </c:strCache>
            </c:strRef>
          </c:cat>
          <c:val>
            <c:numRef>
              <c:f>Sheet1!$D$2:$D$5</c:f>
              <c:numCache>
                <c:formatCode>0.00%</c:formatCode>
                <c:ptCount val="4"/>
                <c:pt idx="0">
                  <c:v>0.27800000000000002</c:v>
                </c:pt>
                <c:pt idx="1">
                  <c:v>0.25</c:v>
                </c:pt>
                <c:pt idx="2">
                  <c:v>0.5</c:v>
                </c:pt>
                <c:pt idx="3">
                  <c:v>0.25</c:v>
                </c:pt>
              </c:numCache>
            </c:numRef>
          </c:val>
          <c:extLst>
            <c:ext xmlns:c16="http://schemas.microsoft.com/office/drawing/2014/chart" uri="{C3380CC4-5D6E-409C-BE32-E72D297353CC}">
              <c16:uniqueId val="{00000002-FD29-467A-8623-55B17D5369CB}"/>
            </c:ext>
          </c:extLst>
        </c:ser>
        <c:ser>
          <c:idx val="3"/>
          <c:order val="3"/>
          <c:tx>
            <c:strRef>
              <c:f>Sheet1!$E$1</c:f>
              <c:strCache>
                <c:ptCount val="1"/>
                <c:pt idx="0">
                  <c:v>Other</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Constipation </c:v>
                </c:pt>
                <c:pt idx="1">
                  <c:v>Diarrhea </c:v>
                </c:pt>
                <c:pt idx="2">
                  <c:v>Bloating </c:v>
                </c:pt>
                <c:pt idx="3">
                  <c:v>Other</c:v>
                </c:pt>
              </c:strCache>
            </c:strRef>
          </c:cat>
          <c:val>
            <c:numRef>
              <c:f>Sheet1!$E$2:$E$5</c:f>
              <c:numCache>
                <c:formatCode>0.00%</c:formatCode>
                <c:ptCount val="4"/>
                <c:pt idx="0">
                  <c:v>0.16700000000000001</c:v>
                </c:pt>
                <c:pt idx="1">
                  <c:v>0</c:v>
                </c:pt>
                <c:pt idx="2">
                  <c:v>0</c:v>
                </c:pt>
                <c:pt idx="3">
                  <c:v>4.2000000000000003E-2</c:v>
                </c:pt>
              </c:numCache>
            </c:numRef>
          </c:val>
          <c:extLst>
            <c:ext xmlns:c16="http://schemas.microsoft.com/office/drawing/2014/chart" uri="{C3380CC4-5D6E-409C-BE32-E72D297353CC}">
              <c16:uniqueId val="{00000003-FD29-467A-8623-55B17D5369CB}"/>
            </c:ext>
          </c:extLst>
        </c:ser>
        <c:dLbls>
          <c:showLegendKey val="0"/>
          <c:showVal val="0"/>
          <c:showCatName val="0"/>
          <c:showSerName val="0"/>
          <c:showPercent val="0"/>
          <c:showBubbleSize val="0"/>
        </c:dLbls>
        <c:gapWidth val="150"/>
        <c:axId val="848145007"/>
        <c:axId val="848143343"/>
      </c:barChart>
      <c:catAx>
        <c:axId val="848145007"/>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b="0" i="0" u="none" strike="noStrike" baseline="0">
                    <a:effectLst/>
                  </a:rPr>
                  <a:t>GI complications</a:t>
                </a:r>
                <a:endParaRPr lang="en-IN"/>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N"/>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8143343"/>
        <c:crosses val="autoZero"/>
        <c:auto val="1"/>
        <c:lblAlgn val="ctr"/>
        <c:lblOffset val="100"/>
        <c:noMultiLvlLbl val="0"/>
      </c:catAx>
      <c:valAx>
        <c:axId val="848143343"/>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Percentage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8145007"/>
        <c:crosses val="autoZero"/>
        <c:crossBetween val="between"/>
      </c:valAx>
      <c:spPr>
        <a:noFill/>
        <a:ln>
          <a:noFill/>
        </a:ln>
        <a:effectLst/>
      </c:spPr>
    </c:plotArea>
    <c:legend>
      <c:legendPos val="r"/>
      <c:layout>
        <c:manualLayout>
          <c:xMode val="edge"/>
          <c:yMode val="edge"/>
          <c:x val="0.13634983243481899"/>
          <c:y val="9.9112610923632978E-4"/>
          <c:w val="0.86365016756518098"/>
          <c:h val="0.1527796525434320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456984543598717"/>
          <c:y val="4.3650793650793648E-2"/>
          <c:w val="0.84002059638378535"/>
          <c:h val="0.80792338457692792"/>
        </c:manualLayout>
      </c:layout>
      <c:barChart>
        <c:barDir val="col"/>
        <c:grouping val="clustered"/>
        <c:varyColors val="0"/>
        <c:ser>
          <c:idx val="0"/>
          <c:order val="0"/>
          <c:tx>
            <c:strRef>
              <c:f>Sheet1!$B$1</c:f>
              <c:strCache>
                <c:ptCount val="1"/>
                <c:pt idx="0">
                  <c:v>Sweet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Constipation </c:v>
                </c:pt>
                <c:pt idx="1">
                  <c:v>Diarrhea </c:v>
                </c:pt>
                <c:pt idx="2">
                  <c:v>Bloating </c:v>
                </c:pt>
                <c:pt idx="3">
                  <c:v>Other </c:v>
                </c:pt>
              </c:strCache>
            </c:strRef>
          </c:cat>
          <c:val>
            <c:numRef>
              <c:f>Sheet1!$B$2:$B$5</c:f>
              <c:numCache>
                <c:formatCode>General</c:formatCode>
                <c:ptCount val="4"/>
                <c:pt idx="0">
                  <c:v>66.7</c:v>
                </c:pt>
                <c:pt idx="1">
                  <c:v>0</c:v>
                </c:pt>
                <c:pt idx="2">
                  <c:v>16.7</c:v>
                </c:pt>
                <c:pt idx="3">
                  <c:v>25</c:v>
                </c:pt>
              </c:numCache>
            </c:numRef>
          </c:val>
          <c:extLst>
            <c:ext xmlns:c16="http://schemas.microsoft.com/office/drawing/2014/chart" uri="{C3380CC4-5D6E-409C-BE32-E72D297353CC}">
              <c16:uniqueId val="{00000000-2DFA-4858-BBB4-5EEF5AD7E651}"/>
            </c:ext>
          </c:extLst>
        </c:ser>
        <c:ser>
          <c:idx val="1"/>
          <c:order val="1"/>
          <c:tx>
            <c:strRef>
              <c:f>Sheet1!$C$1</c:f>
              <c:strCache>
                <c:ptCount val="1"/>
                <c:pt idx="0">
                  <c:v>Salty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Constipation </c:v>
                </c:pt>
                <c:pt idx="1">
                  <c:v>Diarrhea </c:v>
                </c:pt>
                <c:pt idx="2">
                  <c:v>Bloating </c:v>
                </c:pt>
                <c:pt idx="3">
                  <c:v>Other </c:v>
                </c:pt>
              </c:strCache>
            </c:strRef>
          </c:cat>
          <c:val>
            <c:numRef>
              <c:f>Sheet1!$C$2:$C$5</c:f>
              <c:numCache>
                <c:formatCode>General</c:formatCode>
                <c:ptCount val="4"/>
                <c:pt idx="0">
                  <c:v>0</c:v>
                </c:pt>
                <c:pt idx="1">
                  <c:v>75</c:v>
                </c:pt>
                <c:pt idx="2">
                  <c:v>16.7</c:v>
                </c:pt>
                <c:pt idx="3">
                  <c:v>0</c:v>
                </c:pt>
              </c:numCache>
            </c:numRef>
          </c:val>
          <c:extLst>
            <c:ext xmlns:c16="http://schemas.microsoft.com/office/drawing/2014/chart" uri="{C3380CC4-5D6E-409C-BE32-E72D297353CC}">
              <c16:uniqueId val="{00000001-2DFA-4858-BBB4-5EEF5AD7E651}"/>
            </c:ext>
          </c:extLst>
        </c:ser>
        <c:ser>
          <c:idx val="2"/>
          <c:order val="2"/>
          <c:tx>
            <c:strRef>
              <c:f>Sheet1!$D$1</c:f>
              <c:strCache>
                <c:ptCount val="1"/>
                <c:pt idx="0">
                  <c:v>Bland</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Constipation </c:v>
                </c:pt>
                <c:pt idx="1">
                  <c:v>Diarrhea </c:v>
                </c:pt>
                <c:pt idx="2">
                  <c:v>Bloating </c:v>
                </c:pt>
                <c:pt idx="3">
                  <c:v>Other </c:v>
                </c:pt>
              </c:strCache>
            </c:strRef>
          </c:cat>
          <c:val>
            <c:numRef>
              <c:f>Sheet1!$D$2:$D$5</c:f>
              <c:numCache>
                <c:formatCode>General</c:formatCode>
                <c:ptCount val="4"/>
                <c:pt idx="0">
                  <c:v>0</c:v>
                </c:pt>
                <c:pt idx="1">
                  <c:v>0</c:v>
                </c:pt>
                <c:pt idx="2">
                  <c:v>16.7</c:v>
                </c:pt>
                <c:pt idx="3">
                  <c:v>12.5</c:v>
                </c:pt>
              </c:numCache>
            </c:numRef>
          </c:val>
          <c:extLst>
            <c:ext xmlns:c16="http://schemas.microsoft.com/office/drawing/2014/chart" uri="{C3380CC4-5D6E-409C-BE32-E72D297353CC}">
              <c16:uniqueId val="{00000002-2DFA-4858-BBB4-5EEF5AD7E651}"/>
            </c:ext>
          </c:extLst>
        </c:ser>
        <c:ser>
          <c:idx val="3"/>
          <c:order val="3"/>
          <c:tx>
            <c:strRef>
              <c:f>Sheet1!$E$1</c:f>
              <c:strCache>
                <c:ptCount val="1"/>
                <c:pt idx="0">
                  <c:v>No specific preference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Constipation </c:v>
                </c:pt>
                <c:pt idx="1">
                  <c:v>Diarrhea </c:v>
                </c:pt>
                <c:pt idx="2">
                  <c:v>Bloating </c:v>
                </c:pt>
                <c:pt idx="3">
                  <c:v>Other </c:v>
                </c:pt>
              </c:strCache>
            </c:strRef>
          </c:cat>
          <c:val>
            <c:numRef>
              <c:f>Sheet1!$E$2:$E$5</c:f>
              <c:numCache>
                <c:formatCode>General</c:formatCode>
                <c:ptCount val="4"/>
                <c:pt idx="0">
                  <c:v>22.2</c:v>
                </c:pt>
                <c:pt idx="1">
                  <c:v>0</c:v>
                </c:pt>
                <c:pt idx="2">
                  <c:v>50</c:v>
                </c:pt>
                <c:pt idx="3">
                  <c:v>50</c:v>
                </c:pt>
              </c:numCache>
            </c:numRef>
          </c:val>
          <c:extLst>
            <c:ext xmlns:c16="http://schemas.microsoft.com/office/drawing/2014/chart" uri="{C3380CC4-5D6E-409C-BE32-E72D297353CC}">
              <c16:uniqueId val="{00000003-2DFA-4858-BBB4-5EEF5AD7E651}"/>
            </c:ext>
          </c:extLst>
        </c:ser>
        <c:ser>
          <c:idx val="4"/>
          <c:order val="4"/>
          <c:tx>
            <c:strRef>
              <c:f>Sheet1!$F$1</c:f>
              <c:strCache>
                <c:ptCount val="1"/>
                <c:pt idx="0">
                  <c:v>Spice</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Constipation </c:v>
                </c:pt>
                <c:pt idx="1">
                  <c:v>Diarrhea </c:v>
                </c:pt>
                <c:pt idx="2">
                  <c:v>Bloating </c:v>
                </c:pt>
                <c:pt idx="3">
                  <c:v>Other </c:v>
                </c:pt>
              </c:strCache>
            </c:strRef>
          </c:cat>
          <c:val>
            <c:numRef>
              <c:f>Sheet1!$F$2:$F$5</c:f>
              <c:numCache>
                <c:formatCode>General</c:formatCode>
                <c:ptCount val="4"/>
                <c:pt idx="0">
                  <c:v>11.1</c:v>
                </c:pt>
                <c:pt idx="1">
                  <c:v>25</c:v>
                </c:pt>
                <c:pt idx="2">
                  <c:v>0</c:v>
                </c:pt>
                <c:pt idx="3">
                  <c:v>12.5</c:v>
                </c:pt>
              </c:numCache>
            </c:numRef>
          </c:val>
          <c:extLst>
            <c:ext xmlns:c16="http://schemas.microsoft.com/office/drawing/2014/chart" uri="{C3380CC4-5D6E-409C-BE32-E72D297353CC}">
              <c16:uniqueId val="{00000004-2DFA-4858-BBB4-5EEF5AD7E651}"/>
            </c:ext>
          </c:extLst>
        </c:ser>
        <c:dLbls>
          <c:showLegendKey val="0"/>
          <c:showVal val="0"/>
          <c:showCatName val="0"/>
          <c:showSerName val="0"/>
          <c:showPercent val="0"/>
          <c:showBubbleSize val="0"/>
        </c:dLbls>
        <c:gapWidth val="150"/>
        <c:axId val="973276783"/>
        <c:axId val="973287183"/>
      </c:barChart>
      <c:catAx>
        <c:axId val="97327678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b="0" i="0" u="none" strike="noStrike" baseline="0">
                    <a:effectLst/>
                  </a:rPr>
                  <a:t>GI complications </a:t>
                </a:r>
                <a:endParaRPr lang="en-IN"/>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N"/>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3287183"/>
        <c:crosses val="autoZero"/>
        <c:auto val="1"/>
        <c:lblAlgn val="ctr"/>
        <c:lblOffset val="100"/>
        <c:noMultiLvlLbl val="0"/>
      </c:catAx>
      <c:valAx>
        <c:axId val="973287183"/>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Percentage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3276783"/>
        <c:crosses val="autoZero"/>
        <c:crossBetween val="between"/>
      </c:valAx>
      <c:spPr>
        <a:noFill/>
        <a:ln>
          <a:noFill/>
        </a:ln>
        <a:effectLst/>
      </c:spPr>
    </c:plotArea>
    <c:legend>
      <c:legendPos val="r"/>
      <c:layout>
        <c:manualLayout>
          <c:xMode val="edge"/>
          <c:yMode val="edge"/>
          <c:x val="0.54412747885680957"/>
          <c:y val="3.2230346206724388E-3"/>
          <c:w val="0.45587252114319043"/>
          <c:h val="0.1443475815523059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456984543598717"/>
          <c:y val="4.3650793650793648E-2"/>
          <c:w val="0.85051782589676295"/>
          <c:h val="0.78808211473565803"/>
        </c:manualLayout>
      </c:layout>
      <c:barChart>
        <c:barDir val="col"/>
        <c:grouping val="clustered"/>
        <c:varyColors val="0"/>
        <c:ser>
          <c:idx val="0"/>
          <c:order val="0"/>
          <c:tx>
            <c:strRef>
              <c:f>Sheet1!$B$1</c:f>
              <c:strCache>
                <c:ptCount val="1"/>
                <c:pt idx="0">
                  <c:v>Picky eater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Daily </c:v>
                </c:pt>
                <c:pt idx="1">
                  <c:v>Weekly </c:v>
                </c:pt>
                <c:pt idx="2">
                  <c:v>Occasionally </c:v>
                </c:pt>
                <c:pt idx="3">
                  <c:v>Rarely </c:v>
                </c:pt>
              </c:strCache>
            </c:strRef>
          </c:cat>
          <c:val>
            <c:numRef>
              <c:f>Sheet1!$B$2:$B$5</c:f>
              <c:numCache>
                <c:formatCode>General</c:formatCode>
                <c:ptCount val="4"/>
                <c:pt idx="0">
                  <c:v>40</c:v>
                </c:pt>
                <c:pt idx="1">
                  <c:v>50</c:v>
                </c:pt>
                <c:pt idx="2">
                  <c:v>12.5</c:v>
                </c:pt>
                <c:pt idx="3">
                  <c:v>10.5</c:v>
                </c:pt>
              </c:numCache>
            </c:numRef>
          </c:val>
          <c:extLst>
            <c:ext xmlns:c16="http://schemas.microsoft.com/office/drawing/2014/chart" uri="{C3380CC4-5D6E-409C-BE32-E72D297353CC}">
              <c16:uniqueId val="{00000000-DF33-453C-BF94-EA9B7A3E2B89}"/>
            </c:ext>
          </c:extLst>
        </c:ser>
        <c:ser>
          <c:idx val="1"/>
          <c:order val="1"/>
          <c:tx>
            <c:strRef>
              <c:f>Sheet1!$C$1</c:f>
              <c:strCache>
                <c:ptCount val="1"/>
                <c:pt idx="0">
                  <c:v>Eats a variety of food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Daily </c:v>
                </c:pt>
                <c:pt idx="1">
                  <c:v>Weekly </c:v>
                </c:pt>
                <c:pt idx="2">
                  <c:v>Occasionally </c:v>
                </c:pt>
                <c:pt idx="3">
                  <c:v>Rarely </c:v>
                </c:pt>
              </c:strCache>
            </c:strRef>
          </c:cat>
          <c:val>
            <c:numRef>
              <c:f>Sheet1!$C$2:$C$5</c:f>
              <c:numCache>
                <c:formatCode>General</c:formatCode>
                <c:ptCount val="4"/>
                <c:pt idx="0">
                  <c:v>20</c:v>
                </c:pt>
                <c:pt idx="1">
                  <c:v>50</c:v>
                </c:pt>
                <c:pt idx="2">
                  <c:v>54.2</c:v>
                </c:pt>
                <c:pt idx="3">
                  <c:v>42.1</c:v>
                </c:pt>
              </c:numCache>
            </c:numRef>
          </c:val>
          <c:extLst>
            <c:ext xmlns:c16="http://schemas.microsoft.com/office/drawing/2014/chart" uri="{C3380CC4-5D6E-409C-BE32-E72D297353CC}">
              <c16:uniqueId val="{00000001-DF33-453C-BF94-EA9B7A3E2B89}"/>
            </c:ext>
          </c:extLst>
        </c:ser>
        <c:ser>
          <c:idx val="2"/>
          <c:order val="2"/>
          <c:tx>
            <c:strRef>
              <c:f>Sheet1!$D$1</c:f>
              <c:strCache>
                <c:ptCount val="1"/>
                <c:pt idx="0">
                  <c:v>Prefers specific textures/flavours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Daily </c:v>
                </c:pt>
                <c:pt idx="1">
                  <c:v>Weekly </c:v>
                </c:pt>
                <c:pt idx="2">
                  <c:v>Occasionally </c:v>
                </c:pt>
                <c:pt idx="3">
                  <c:v>Rarely </c:v>
                </c:pt>
              </c:strCache>
            </c:strRef>
          </c:cat>
          <c:val>
            <c:numRef>
              <c:f>Sheet1!$D$2:$D$5</c:f>
              <c:numCache>
                <c:formatCode>General</c:formatCode>
                <c:ptCount val="4"/>
                <c:pt idx="0">
                  <c:v>0</c:v>
                </c:pt>
                <c:pt idx="1">
                  <c:v>0</c:v>
                </c:pt>
                <c:pt idx="2">
                  <c:v>33.299999999999997</c:v>
                </c:pt>
                <c:pt idx="3">
                  <c:v>36.799999999999997</c:v>
                </c:pt>
              </c:numCache>
            </c:numRef>
          </c:val>
          <c:extLst>
            <c:ext xmlns:c16="http://schemas.microsoft.com/office/drawing/2014/chart" uri="{C3380CC4-5D6E-409C-BE32-E72D297353CC}">
              <c16:uniqueId val="{00000002-DF33-453C-BF94-EA9B7A3E2B89}"/>
            </c:ext>
          </c:extLst>
        </c:ser>
        <c:ser>
          <c:idx val="3"/>
          <c:order val="3"/>
          <c:tx>
            <c:strRef>
              <c:f>Sheet1!$E$1</c:f>
              <c:strCache>
                <c:ptCount val="1"/>
                <c:pt idx="0">
                  <c:v>Other</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Daily </c:v>
                </c:pt>
                <c:pt idx="1">
                  <c:v>Weekly </c:v>
                </c:pt>
                <c:pt idx="2">
                  <c:v>Occasionally </c:v>
                </c:pt>
                <c:pt idx="3">
                  <c:v>Rarely </c:v>
                </c:pt>
              </c:strCache>
            </c:strRef>
          </c:cat>
          <c:val>
            <c:numRef>
              <c:f>Sheet1!$E$2:$E$5</c:f>
              <c:numCache>
                <c:formatCode>General</c:formatCode>
                <c:ptCount val="4"/>
                <c:pt idx="0">
                  <c:v>40</c:v>
                </c:pt>
                <c:pt idx="1">
                  <c:v>0</c:v>
                </c:pt>
                <c:pt idx="2">
                  <c:v>0</c:v>
                </c:pt>
                <c:pt idx="3">
                  <c:v>10.5</c:v>
                </c:pt>
              </c:numCache>
            </c:numRef>
          </c:val>
          <c:extLst>
            <c:ext xmlns:c16="http://schemas.microsoft.com/office/drawing/2014/chart" uri="{C3380CC4-5D6E-409C-BE32-E72D297353CC}">
              <c16:uniqueId val="{00000003-DF33-453C-BF94-EA9B7A3E2B89}"/>
            </c:ext>
          </c:extLst>
        </c:ser>
        <c:dLbls>
          <c:showLegendKey val="0"/>
          <c:showVal val="0"/>
          <c:showCatName val="0"/>
          <c:showSerName val="0"/>
          <c:showPercent val="0"/>
          <c:showBubbleSize val="0"/>
        </c:dLbls>
        <c:gapWidth val="150"/>
        <c:axId val="973277615"/>
        <c:axId val="973289679"/>
      </c:barChart>
      <c:catAx>
        <c:axId val="97327761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0" i="0" u="none" strike="noStrike" baseline="0">
                    <a:effectLst/>
                  </a:rPr>
                  <a:t>Child experience gastrointestinal discomfort</a:t>
                </a:r>
                <a:endParaRPr lang="en-IN"/>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N"/>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3289679"/>
        <c:crosses val="autoZero"/>
        <c:auto val="1"/>
        <c:lblAlgn val="ctr"/>
        <c:lblOffset val="100"/>
        <c:noMultiLvlLbl val="0"/>
      </c:catAx>
      <c:valAx>
        <c:axId val="973289679"/>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Percentage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3277615"/>
        <c:crosses val="autoZero"/>
        <c:crossBetween val="between"/>
      </c:valAx>
      <c:spPr>
        <a:noFill/>
        <a:ln>
          <a:noFill/>
        </a:ln>
        <a:effectLst/>
      </c:spPr>
    </c:plotArea>
    <c:legend>
      <c:legendPos val="r"/>
      <c:layout>
        <c:manualLayout>
          <c:xMode val="edge"/>
          <c:yMode val="edge"/>
          <c:x val="0.68425433799941671"/>
          <c:y val="9.9112610923632978E-4"/>
          <c:w val="0.31574566200058324"/>
          <c:h val="0.2678590176227971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Daily</c:v>
                </c:pt>
                <c:pt idx="1">
                  <c:v>Weekly </c:v>
                </c:pt>
                <c:pt idx="2">
                  <c:v>Occasionally </c:v>
                </c:pt>
                <c:pt idx="3">
                  <c:v>Rarely </c:v>
                </c:pt>
              </c:strCache>
            </c:strRef>
          </c:cat>
          <c:val>
            <c:numRef>
              <c:f>Sheet1!$B$2:$B$5</c:f>
              <c:numCache>
                <c:formatCode>General</c:formatCode>
                <c:ptCount val="4"/>
                <c:pt idx="0">
                  <c:v>100</c:v>
                </c:pt>
                <c:pt idx="1">
                  <c:v>75</c:v>
                </c:pt>
                <c:pt idx="2">
                  <c:v>91.7</c:v>
                </c:pt>
                <c:pt idx="3">
                  <c:v>89.5</c:v>
                </c:pt>
              </c:numCache>
            </c:numRef>
          </c:val>
          <c:extLst>
            <c:ext xmlns:c16="http://schemas.microsoft.com/office/drawing/2014/chart" uri="{C3380CC4-5D6E-409C-BE32-E72D297353CC}">
              <c16:uniqueId val="{00000000-92DB-44B3-BC2F-720D9DBF183B}"/>
            </c:ext>
          </c:extLst>
        </c:ser>
        <c:ser>
          <c:idx val="1"/>
          <c:order val="1"/>
          <c:tx>
            <c:strRef>
              <c:f>Sheet1!$C$1</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Daily</c:v>
                </c:pt>
                <c:pt idx="1">
                  <c:v>Weekly </c:v>
                </c:pt>
                <c:pt idx="2">
                  <c:v>Occasionally </c:v>
                </c:pt>
                <c:pt idx="3">
                  <c:v>Rarely </c:v>
                </c:pt>
              </c:strCache>
            </c:strRef>
          </c:cat>
          <c:val>
            <c:numRef>
              <c:f>Sheet1!$C$2:$C$5</c:f>
              <c:numCache>
                <c:formatCode>General</c:formatCode>
                <c:ptCount val="4"/>
                <c:pt idx="0">
                  <c:v>0</c:v>
                </c:pt>
                <c:pt idx="1">
                  <c:v>25</c:v>
                </c:pt>
                <c:pt idx="2">
                  <c:v>8.3000000000000007</c:v>
                </c:pt>
                <c:pt idx="3">
                  <c:v>20.5</c:v>
                </c:pt>
              </c:numCache>
            </c:numRef>
          </c:val>
          <c:extLst>
            <c:ext xmlns:c16="http://schemas.microsoft.com/office/drawing/2014/chart" uri="{C3380CC4-5D6E-409C-BE32-E72D297353CC}">
              <c16:uniqueId val="{00000001-92DB-44B3-BC2F-720D9DBF183B}"/>
            </c:ext>
          </c:extLst>
        </c:ser>
        <c:dLbls>
          <c:showLegendKey val="0"/>
          <c:showVal val="0"/>
          <c:showCatName val="0"/>
          <c:showSerName val="0"/>
          <c:showPercent val="0"/>
          <c:showBubbleSize val="0"/>
        </c:dLbls>
        <c:gapWidth val="150"/>
        <c:axId val="1085338559"/>
        <c:axId val="1085326079"/>
      </c:barChart>
      <c:catAx>
        <c:axId val="108533855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0" i="0" u="none" strike="noStrike" baseline="0">
                    <a:effectLst/>
                  </a:rPr>
                  <a:t>Child experience gastrointestinal discomfort</a:t>
                </a:r>
                <a:endParaRPr lang="en-IN"/>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N"/>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5326079"/>
        <c:crosses val="autoZero"/>
        <c:auto val="1"/>
        <c:lblAlgn val="ctr"/>
        <c:lblOffset val="100"/>
        <c:noMultiLvlLbl val="0"/>
      </c:catAx>
      <c:valAx>
        <c:axId val="1085326079"/>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Percentage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5338559"/>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4292067658209397E-2"/>
          <c:y val="4.3650793650793648E-2"/>
          <c:w val="0.88193113881598129"/>
          <c:h val="0.81195100612423443"/>
        </c:manualLayout>
      </c:layout>
      <c:barChart>
        <c:barDir val="col"/>
        <c:grouping val="clustered"/>
        <c:varyColors val="0"/>
        <c:ser>
          <c:idx val="0"/>
          <c:order val="0"/>
          <c:tx>
            <c:strRef>
              <c:f>Sheet1!$B$1</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Severely reduces appetite </c:v>
                </c:pt>
                <c:pt idx="1">
                  <c:v>Reduces appetite slightly</c:v>
                </c:pt>
                <c:pt idx="2">
                  <c:v>No impact on appetite </c:v>
                </c:pt>
                <c:pt idx="3">
                  <c:v>Increases appetite </c:v>
                </c:pt>
              </c:strCache>
            </c:strRef>
          </c:cat>
          <c:val>
            <c:numRef>
              <c:f>Sheet1!$B$2:$B$5</c:f>
              <c:numCache>
                <c:formatCode>General</c:formatCode>
                <c:ptCount val="4"/>
                <c:pt idx="0">
                  <c:v>100</c:v>
                </c:pt>
                <c:pt idx="1">
                  <c:v>100</c:v>
                </c:pt>
                <c:pt idx="2">
                  <c:v>72.2</c:v>
                </c:pt>
                <c:pt idx="3">
                  <c:v>100</c:v>
                </c:pt>
              </c:numCache>
            </c:numRef>
          </c:val>
          <c:extLst>
            <c:ext xmlns:c16="http://schemas.microsoft.com/office/drawing/2014/chart" uri="{C3380CC4-5D6E-409C-BE32-E72D297353CC}">
              <c16:uniqueId val="{00000000-3B02-4894-BEC9-5957E8C3BD74}"/>
            </c:ext>
          </c:extLst>
        </c:ser>
        <c:ser>
          <c:idx val="1"/>
          <c:order val="1"/>
          <c:tx>
            <c:strRef>
              <c:f>Sheet1!$C$1</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Severely reduces appetite </c:v>
                </c:pt>
                <c:pt idx="1">
                  <c:v>Reduces appetite slightly</c:v>
                </c:pt>
                <c:pt idx="2">
                  <c:v>No impact on appetite </c:v>
                </c:pt>
                <c:pt idx="3">
                  <c:v>Increases appetite </c:v>
                </c:pt>
              </c:strCache>
            </c:strRef>
          </c:cat>
          <c:val>
            <c:numRef>
              <c:f>Sheet1!$C$2:$C$5</c:f>
              <c:numCache>
                <c:formatCode>General</c:formatCode>
                <c:ptCount val="4"/>
                <c:pt idx="0">
                  <c:v>0</c:v>
                </c:pt>
                <c:pt idx="1">
                  <c:v>0</c:v>
                </c:pt>
                <c:pt idx="2">
                  <c:v>27.8</c:v>
                </c:pt>
                <c:pt idx="3">
                  <c:v>0</c:v>
                </c:pt>
              </c:numCache>
            </c:numRef>
          </c:val>
          <c:extLst>
            <c:ext xmlns:c16="http://schemas.microsoft.com/office/drawing/2014/chart" uri="{C3380CC4-5D6E-409C-BE32-E72D297353CC}">
              <c16:uniqueId val="{00000001-3B02-4894-BEC9-5957E8C3BD74}"/>
            </c:ext>
          </c:extLst>
        </c:ser>
        <c:dLbls>
          <c:showLegendKey val="0"/>
          <c:showVal val="0"/>
          <c:showCatName val="0"/>
          <c:showSerName val="0"/>
          <c:showPercent val="0"/>
          <c:showBubbleSize val="0"/>
        </c:dLbls>
        <c:gapWidth val="150"/>
        <c:axId val="1338262687"/>
        <c:axId val="1338263103"/>
      </c:barChart>
      <c:catAx>
        <c:axId val="1338262687"/>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0" i="0" u="none" strike="noStrike" baseline="0">
                    <a:effectLst/>
                  </a:rPr>
                  <a:t>GI symptoms affect your child’s appetite</a:t>
                </a:r>
                <a:endParaRPr lang="en-IN"/>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N"/>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8263103"/>
        <c:crosses val="autoZero"/>
        <c:auto val="1"/>
        <c:lblAlgn val="ctr"/>
        <c:lblOffset val="100"/>
        <c:noMultiLvlLbl val="0"/>
      </c:catAx>
      <c:valAx>
        <c:axId val="1338263103"/>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Percentage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8262687"/>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7347623213764963E-2"/>
          <c:y val="9.1269841269841265E-2"/>
          <c:w val="0.87576133712452597"/>
          <c:h val="0.7167129108861392"/>
        </c:manualLayout>
      </c:layout>
      <c:barChart>
        <c:barDir val="col"/>
        <c:grouping val="clustered"/>
        <c:varyColors val="0"/>
        <c:ser>
          <c:idx val="0"/>
          <c:order val="0"/>
          <c:tx>
            <c:strRef>
              <c:f>Sheet1!$B$1</c:f>
              <c:strCache>
                <c:ptCount val="1"/>
                <c:pt idx="0">
                  <c:v>Sweet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Severely reduces appetite </c:v>
                </c:pt>
                <c:pt idx="1">
                  <c:v>Reduces appetite slightly </c:v>
                </c:pt>
                <c:pt idx="2">
                  <c:v>No impact on appetite </c:v>
                </c:pt>
                <c:pt idx="3">
                  <c:v>Increases appetite </c:v>
                </c:pt>
              </c:strCache>
            </c:strRef>
          </c:cat>
          <c:val>
            <c:numRef>
              <c:f>Sheet1!$B$2:$B$5</c:f>
              <c:numCache>
                <c:formatCode>General</c:formatCode>
                <c:ptCount val="4"/>
                <c:pt idx="0">
                  <c:v>20</c:v>
                </c:pt>
                <c:pt idx="1">
                  <c:v>0.7</c:v>
                </c:pt>
                <c:pt idx="2">
                  <c:v>44.4</c:v>
                </c:pt>
                <c:pt idx="3">
                  <c:v>0</c:v>
                </c:pt>
              </c:numCache>
            </c:numRef>
          </c:val>
          <c:extLst>
            <c:ext xmlns:c16="http://schemas.microsoft.com/office/drawing/2014/chart" uri="{C3380CC4-5D6E-409C-BE32-E72D297353CC}">
              <c16:uniqueId val="{00000000-45E4-4CFD-BE51-D8134D895E22}"/>
            </c:ext>
          </c:extLst>
        </c:ser>
        <c:ser>
          <c:idx val="1"/>
          <c:order val="1"/>
          <c:tx>
            <c:strRef>
              <c:f>Sheet1!$C$1</c:f>
              <c:strCache>
                <c:ptCount val="1"/>
                <c:pt idx="0">
                  <c:v>Salty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Severely reduces appetite </c:v>
                </c:pt>
                <c:pt idx="1">
                  <c:v>Reduces appetite slightly </c:v>
                </c:pt>
                <c:pt idx="2">
                  <c:v>No impact on appetite </c:v>
                </c:pt>
                <c:pt idx="3">
                  <c:v>Increases appetite </c:v>
                </c:pt>
              </c:strCache>
            </c:strRef>
          </c:cat>
          <c:val>
            <c:numRef>
              <c:f>Sheet1!$C$2:$C$5</c:f>
              <c:numCache>
                <c:formatCode>General</c:formatCode>
                <c:ptCount val="4"/>
                <c:pt idx="0">
                  <c:v>20</c:v>
                </c:pt>
                <c:pt idx="1">
                  <c:v>7.4</c:v>
                </c:pt>
                <c:pt idx="2">
                  <c:v>5.6</c:v>
                </c:pt>
                <c:pt idx="3">
                  <c:v>0</c:v>
                </c:pt>
              </c:numCache>
            </c:numRef>
          </c:val>
          <c:extLst>
            <c:ext xmlns:c16="http://schemas.microsoft.com/office/drawing/2014/chart" uri="{C3380CC4-5D6E-409C-BE32-E72D297353CC}">
              <c16:uniqueId val="{00000001-45E4-4CFD-BE51-D8134D895E22}"/>
            </c:ext>
          </c:extLst>
        </c:ser>
        <c:ser>
          <c:idx val="2"/>
          <c:order val="2"/>
          <c:tx>
            <c:strRef>
              <c:f>Sheet1!$D$1</c:f>
              <c:strCache>
                <c:ptCount val="1"/>
                <c:pt idx="0">
                  <c:v>Bland</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Severely reduces appetite </c:v>
                </c:pt>
                <c:pt idx="1">
                  <c:v>Reduces appetite slightly </c:v>
                </c:pt>
                <c:pt idx="2">
                  <c:v>No impact on appetite </c:v>
                </c:pt>
                <c:pt idx="3">
                  <c:v>Increases appetite </c:v>
                </c:pt>
              </c:strCache>
            </c:strRef>
          </c:cat>
          <c:val>
            <c:numRef>
              <c:f>Sheet1!$D$2:$D$5</c:f>
              <c:numCache>
                <c:formatCode>General</c:formatCode>
                <c:ptCount val="4"/>
                <c:pt idx="0">
                  <c:v>0</c:v>
                </c:pt>
                <c:pt idx="1">
                  <c:v>3.7</c:v>
                </c:pt>
                <c:pt idx="2">
                  <c:v>5.6</c:v>
                </c:pt>
                <c:pt idx="3">
                  <c:v>100</c:v>
                </c:pt>
              </c:numCache>
            </c:numRef>
          </c:val>
          <c:extLst>
            <c:ext xmlns:c16="http://schemas.microsoft.com/office/drawing/2014/chart" uri="{C3380CC4-5D6E-409C-BE32-E72D297353CC}">
              <c16:uniqueId val="{00000002-45E4-4CFD-BE51-D8134D895E22}"/>
            </c:ext>
          </c:extLst>
        </c:ser>
        <c:ser>
          <c:idx val="3"/>
          <c:order val="3"/>
          <c:tx>
            <c:strRef>
              <c:f>Sheet1!$E$1</c:f>
              <c:strCache>
                <c:ptCount val="1"/>
                <c:pt idx="0">
                  <c:v>No specific preference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Severely reduces appetite </c:v>
                </c:pt>
                <c:pt idx="1">
                  <c:v>Reduces appetite slightly </c:v>
                </c:pt>
                <c:pt idx="2">
                  <c:v>No impact on appetite </c:v>
                </c:pt>
                <c:pt idx="3">
                  <c:v>Increases appetite </c:v>
                </c:pt>
              </c:strCache>
            </c:strRef>
          </c:cat>
          <c:val>
            <c:numRef>
              <c:f>Sheet1!$E$2:$E$5</c:f>
              <c:numCache>
                <c:formatCode>General</c:formatCode>
                <c:ptCount val="4"/>
                <c:pt idx="0">
                  <c:v>40</c:v>
                </c:pt>
                <c:pt idx="1">
                  <c:v>40.700000000000003</c:v>
                </c:pt>
                <c:pt idx="2">
                  <c:v>33.299999999999997</c:v>
                </c:pt>
                <c:pt idx="3">
                  <c:v>0</c:v>
                </c:pt>
              </c:numCache>
            </c:numRef>
          </c:val>
          <c:extLst>
            <c:ext xmlns:c16="http://schemas.microsoft.com/office/drawing/2014/chart" uri="{C3380CC4-5D6E-409C-BE32-E72D297353CC}">
              <c16:uniqueId val="{00000003-45E4-4CFD-BE51-D8134D895E22}"/>
            </c:ext>
          </c:extLst>
        </c:ser>
        <c:ser>
          <c:idx val="4"/>
          <c:order val="4"/>
          <c:tx>
            <c:strRef>
              <c:f>Sheet1!$F$1</c:f>
              <c:strCache>
                <c:ptCount val="1"/>
                <c:pt idx="0">
                  <c:v>Spice</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Severely reduces appetite </c:v>
                </c:pt>
                <c:pt idx="1">
                  <c:v>Reduces appetite slightly </c:v>
                </c:pt>
                <c:pt idx="2">
                  <c:v>No impact on appetite </c:v>
                </c:pt>
                <c:pt idx="3">
                  <c:v>Increases appetite </c:v>
                </c:pt>
              </c:strCache>
            </c:strRef>
          </c:cat>
          <c:val>
            <c:numRef>
              <c:f>Sheet1!$F$2:$F$5</c:f>
              <c:numCache>
                <c:formatCode>General</c:formatCode>
                <c:ptCount val="4"/>
                <c:pt idx="0">
                  <c:v>20</c:v>
                </c:pt>
                <c:pt idx="1">
                  <c:v>11.1</c:v>
                </c:pt>
                <c:pt idx="2">
                  <c:v>11.1</c:v>
                </c:pt>
                <c:pt idx="3">
                  <c:v>0</c:v>
                </c:pt>
              </c:numCache>
            </c:numRef>
          </c:val>
          <c:extLst>
            <c:ext xmlns:c16="http://schemas.microsoft.com/office/drawing/2014/chart" uri="{C3380CC4-5D6E-409C-BE32-E72D297353CC}">
              <c16:uniqueId val="{00000004-45E4-4CFD-BE51-D8134D895E22}"/>
            </c:ext>
          </c:extLst>
        </c:ser>
        <c:dLbls>
          <c:showLegendKey val="0"/>
          <c:showVal val="0"/>
          <c:showCatName val="0"/>
          <c:showSerName val="0"/>
          <c:showPercent val="0"/>
          <c:showBubbleSize val="0"/>
        </c:dLbls>
        <c:gapWidth val="150"/>
        <c:axId val="1085326495"/>
        <c:axId val="1085330655"/>
      </c:barChart>
      <c:catAx>
        <c:axId val="108532649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0" i="0" u="none" strike="noStrike" baseline="0">
                    <a:effectLst/>
                  </a:rPr>
                  <a:t>GI symptoms affect your child’s appetite</a:t>
                </a:r>
                <a:endParaRPr lang="en-IN"/>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N"/>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5330655"/>
        <c:crosses val="autoZero"/>
        <c:auto val="1"/>
        <c:lblAlgn val="ctr"/>
        <c:lblOffset val="100"/>
        <c:noMultiLvlLbl val="0"/>
      </c:catAx>
      <c:valAx>
        <c:axId val="1085330655"/>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Percentage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5326495"/>
        <c:crosses val="autoZero"/>
        <c:crossBetween val="between"/>
      </c:valAx>
      <c:spPr>
        <a:noFill/>
        <a:ln>
          <a:noFill/>
        </a:ln>
        <a:effectLst/>
      </c:spPr>
    </c:plotArea>
    <c:legend>
      <c:legendPos val="r"/>
      <c:layout>
        <c:manualLayout>
          <c:xMode val="edge"/>
          <c:yMode val="edge"/>
          <c:x val="0.15292377515310587"/>
          <c:y val="3.4969066366704188E-2"/>
          <c:w val="0.82624289151356078"/>
          <c:h val="0.1284745656792901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456984543598717"/>
          <c:y val="4.3650793650793648E-2"/>
          <c:w val="0.87598078885972586"/>
          <c:h val="0.81982814648168978"/>
        </c:manualLayout>
      </c:layout>
      <c:barChart>
        <c:barDir val="col"/>
        <c:grouping val="clustered"/>
        <c:varyColors val="0"/>
        <c:ser>
          <c:idx val="0"/>
          <c:order val="0"/>
          <c:tx>
            <c:strRef>
              <c:f>Sheet1!$B$1</c:f>
              <c:strCache>
                <c:ptCount val="1"/>
                <c:pt idx="0">
                  <c:v>Picky eater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Always </c:v>
                </c:pt>
                <c:pt idx="1">
                  <c:v>Frequently</c:v>
                </c:pt>
                <c:pt idx="2">
                  <c:v>Sometimes </c:v>
                </c:pt>
                <c:pt idx="3">
                  <c:v>Rarely </c:v>
                </c:pt>
              </c:strCache>
            </c:strRef>
          </c:cat>
          <c:val>
            <c:numRef>
              <c:f>Sheet1!$B$2:$B$5</c:f>
              <c:numCache>
                <c:formatCode>General</c:formatCode>
                <c:ptCount val="4"/>
                <c:pt idx="0">
                  <c:v>16.7</c:v>
                </c:pt>
                <c:pt idx="1">
                  <c:v>9.1</c:v>
                </c:pt>
                <c:pt idx="2">
                  <c:v>14.3</c:v>
                </c:pt>
                <c:pt idx="3">
                  <c:v>28.6</c:v>
                </c:pt>
              </c:numCache>
            </c:numRef>
          </c:val>
          <c:extLst>
            <c:ext xmlns:c16="http://schemas.microsoft.com/office/drawing/2014/chart" uri="{C3380CC4-5D6E-409C-BE32-E72D297353CC}">
              <c16:uniqueId val="{00000000-7100-4124-81AE-526E4267B89D}"/>
            </c:ext>
          </c:extLst>
        </c:ser>
        <c:ser>
          <c:idx val="1"/>
          <c:order val="1"/>
          <c:tx>
            <c:strRef>
              <c:f>Sheet1!$C$1</c:f>
              <c:strCache>
                <c:ptCount val="1"/>
                <c:pt idx="0">
                  <c:v>Eats a variety of food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Always </c:v>
                </c:pt>
                <c:pt idx="1">
                  <c:v>Frequently</c:v>
                </c:pt>
                <c:pt idx="2">
                  <c:v>Sometimes </c:v>
                </c:pt>
                <c:pt idx="3">
                  <c:v>Rarely </c:v>
                </c:pt>
              </c:strCache>
            </c:strRef>
          </c:cat>
          <c:val>
            <c:numRef>
              <c:f>Sheet1!$C$2:$C$5</c:f>
              <c:numCache>
                <c:formatCode>General</c:formatCode>
                <c:ptCount val="4"/>
                <c:pt idx="0">
                  <c:v>50</c:v>
                </c:pt>
                <c:pt idx="1">
                  <c:v>45.5</c:v>
                </c:pt>
                <c:pt idx="2">
                  <c:v>47.6</c:v>
                </c:pt>
                <c:pt idx="3">
                  <c:v>42.9</c:v>
                </c:pt>
              </c:numCache>
            </c:numRef>
          </c:val>
          <c:extLst>
            <c:ext xmlns:c16="http://schemas.microsoft.com/office/drawing/2014/chart" uri="{C3380CC4-5D6E-409C-BE32-E72D297353CC}">
              <c16:uniqueId val="{00000001-7100-4124-81AE-526E4267B89D}"/>
            </c:ext>
          </c:extLst>
        </c:ser>
        <c:ser>
          <c:idx val="2"/>
          <c:order val="2"/>
          <c:tx>
            <c:strRef>
              <c:f>Sheet1!$D$1</c:f>
              <c:strCache>
                <c:ptCount val="1"/>
                <c:pt idx="0">
                  <c:v>Prefers specific textures/flavours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Always </c:v>
                </c:pt>
                <c:pt idx="1">
                  <c:v>Frequently</c:v>
                </c:pt>
                <c:pt idx="2">
                  <c:v>Sometimes </c:v>
                </c:pt>
                <c:pt idx="3">
                  <c:v>Rarely </c:v>
                </c:pt>
              </c:strCache>
            </c:strRef>
          </c:cat>
          <c:val>
            <c:numRef>
              <c:f>Sheet1!$D$2:$D$5</c:f>
              <c:numCache>
                <c:formatCode>General</c:formatCode>
                <c:ptCount val="4"/>
                <c:pt idx="0">
                  <c:v>33.299999999999997</c:v>
                </c:pt>
                <c:pt idx="1">
                  <c:v>36.4</c:v>
                </c:pt>
                <c:pt idx="2">
                  <c:v>28.6</c:v>
                </c:pt>
                <c:pt idx="3">
                  <c:v>21.4</c:v>
                </c:pt>
              </c:numCache>
            </c:numRef>
          </c:val>
          <c:extLst>
            <c:ext xmlns:c16="http://schemas.microsoft.com/office/drawing/2014/chart" uri="{C3380CC4-5D6E-409C-BE32-E72D297353CC}">
              <c16:uniqueId val="{00000002-7100-4124-81AE-526E4267B89D}"/>
            </c:ext>
          </c:extLst>
        </c:ser>
        <c:ser>
          <c:idx val="3"/>
          <c:order val="3"/>
          <c:tx>
            <c:strRef>
              <c:f>Sheet1!$E$1</c:f>
              <c:strCache>
                <c:ptCount val="1"/>
                <c:pt idx="0">
                  <c:v>Other</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Always </c:v>
                </c:pt>
                <c:pt idx="1">
                  <c:v>Frequently</c:v>
                </c:pt>
                <c:pt idx="2">
                  <c:v>Sometimes </c:v>
                </c:pt>
                <c:pt idx="3">
                  <c:v>Rarely </c:v>
                </c:pt>
              </c:strCache>
            </c:strRef>
          </c:cat>
          <c:val>
            <c:numRef>
              <c:f>Sheet1!$E$2:$E$5</c:f>
              <c:numCache>
                <c:formatCode>General</c:formatCode>
                <c:ptCount val="4"/>
                <c:pt idx="0">
                  <c:v>0</c:v>
                </c:pt>
                <c:pt idx="1">
                  <c:v>9.1</c:v>
                </c:pt>
                <c:pt idx="2">
                  <c:v>9.5</c:v>
                </c:pt>
                <c:pt idx="3">
                  <c:v>7.1</c:v>
                </c:pt>
              </c:numCache>
            </c:numRef>
          </c:val>
          <c:extLst>
            <c:ext xmlns:c16="http://schemas.microsoft.com/office/drawing/2014/chart" uri="{C3380CC4-5D6E-409C-BE32-E72D297353CC}">
              <c16:uniqueId val="{00000003-7100-4124-81AE-526E4267B89D}"/>
            </c:ext>
          </c:extLst>
        </c:ser>
        <c:dLbls>
          <c:showLegendKey val="0"/>
          <c:showVal val="0"/>
          <c:showCatName val="0"/>
          <c:showSerName val="0"/>
          <c:showPercent val="0"/>
          <c:showBubbleSize val="0"/>
        </c:dLbls>
        <c:gapWidth val="150"/>
        <c:axId val="972078399"/>
        <c:axId val="972085055"/>
      </c:barChart>
      <c:catAx>
        <c:axId val="97207839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0" i="0" u="none" strike="noStrike" baseline="0">
                    <a:effectLst/>
                  </a:rPr>
                  <a:t>child avoid the food that causes GI discomfort</a:t>
                </a:r>
                <a:endParaRPr lang="en-IN"/>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N"/>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2085055"/>
        <c:crosses val="autoZero"/>
        <c:auto val="1"/>
        <c:lblAlgn val="ctr"/>
        <c:lblOffset val="100"/>
        <c:noMultiLvlLbl val="0"/>
      </c:catAx>
      <c:valAx>
        <c:axId val="972085055"/>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Percentage</a:t>
                </a:r>
              </a:p>
            </c:rich>
          </c:tx>
          <c:layout>
            <c:manualLayout>
              <c:xMode val="edge"/>
              <c:yMode val="edge"/>
              <c:x val="2.3148148148148147E-2"/>
              <c:y val="0.3974537557805274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2078399"/>
        <c:crosses val="autoZero"/>
        <c:crossBetween val="between"/>
      </c:valAx>
      <c:spPr>
        <a:noFill/>
        <a:ln>
          <a:noFill/>
        </a:ln>
        <a:effectLst/>
      </c:spPr>
    </c:plotArea>
    <c:legend>
      <c:legendPos val="r"/>
      <c:layout>
        <c:manualLayout>
          <c:xMode val="edge"/>
          <c:yMode val="edge"/>
          <c:x val="0.68425433799941671"/>
          <c:y val="9.9112610923632978E-4"/>
          <c:w val="0.31574566200058324"/>
          <c:h val="0.2678590176227971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3736512102653829E-2"/>
          <c:y val="4.3650793650793648E-2"/>
          <c:w val="0.82444134587343254"/>
          <c:h val="0.82776465441819769"/>
        </c:manualLayout>
      </c:layout>
      <c:barChart>
        <c:barDir val="col"/>
        <c:grouping val="clustered"/>
        <c:varyColors val="0"/>
        <c:ser>
          <c:idx val="0"/>
          <c:order val="0"/>
          <c:tx>
            <c:strRef>
              <c:f>Sheet1!$B$1</c:f>
              <c:strCache>
                <c:ptCount val="1"/>
                <c:pt idx="0">
                  <c:v>Includes a variety of food</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Always </c:v>
                </c:pt>
                <c:pt idx="1">
                  <c:v>Frequently </c:v>
                </c:pt>
                <c:pt idx="2">
                  <c:v>Sometimes </c:v>
                </c:pt>
                <c:pt idx="3">
                  <c:v>Rarely </c:v>
                </c:pt>
              </c:strCache>
            </c:strRef>
          </c:cat>
          <c:val>
            <c:numRef>
              <c:f>Sheet1!$B$2:$B$5</c:f>
              <c:numCache>
                <c:formatCode>General</c:formatCode>
                <c:ptCount val="4"/>
                <c:pt idx="0">
                  <c:v>66.7</c:v>
                </c:pt>
                <c:pt idx="1">
                  <c:v>63.6</c:v>
                </c:pt>
                <c:pt idx="2">
                  <c:v>81</c:v>
                </c:pt>
                <c:pt idx="3">
                  <c:v>78.599999999999994</c:v>
                </c:pt>
              </c:numCache>
            </c:numRef>
          </c:val>
          <c:extLst>
            <c:ext xmlns:c16="http://schemas.microsoft.com/office/drawing/2014/chart" uri="{C3380CC4-5D6E-409C-BE32-E72D297353CC}">
              <c16:uniqueId val="{00000000-1915-446F-BCFF-ACA50351077D}"/>
            </c:ext>
          </c:extLst>
        </c:ser>
        <c:ser>
          <c:idx val="1"/>
          <c:order val="1"/>
          <c:tx>
            <c:strRef>
              <c:f>Sheet1!$C$1</c:f>
              <c:strCache>
                <c:ptCount val="1"/>
                <c:pt idx="0">
                  <c:v>Use supplements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Always </c:v>
                </c:pt>
                <c:pt idx="1">
                  <c:v>Frequently </c:v>
                </c:pt>
                <c:pt idx="2">
                  <c:v>Sometimes </c:v>
                </c:pt>
                <c:pt idx="3">
                  <c:v>Rarely </c:v>
                </c:pt>
              </c:strCache>
            </c:strRef>
          </c:cat>
          <c:val>
            <c:numRef>
              <c:f>Sheet1!$C$2:$C$5</c:f>
              <c:numCache>
                <c:formatCode>General</c:formatCode>
                <c:ptCount val="4"/>
                <c:pt idx="0">
                  <c:v>0</c:v>
                </c:pt>
                <c:pt idx="1">
                  <c:v>18.2</c:v>
                </c:pt>
                <c:pt idx="2">
                  <c:v>9.5</c:v>
                </c:pt>
                <c:pt idx="3">
                  <c:v>7.1</c:v>
                </c:pt>
              </c:numCache>
            </c:numRef>
          </c:val>
          <c:extLst>
            <c:ext xmlns:c16="http://schemas.microsoft.com/office/drawing/2014/chart" uri="{C3380CC4-5D6E-409C-BE32-E72D297353CC}">
              <c16:uniqueId val="{00000001-1915-446F-BCFF-ACA50351077D}"/>
            </c:ext>
          </c:extLst>
        </c:ser>
        <c:ser>
          <c:idx val="2"/>
          <c:order val="2"/>
          <c:tx>
            <c:strRef>
              <c:f>Sheet1!$D$1</c:f>
              <c:strCache>
                <c:ptCount val="1"/>
                <c:pt idx="0">
                  <c:v>Consult with a nutritionist</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Always </c:v>
                </c:pt>
                <c:pt idx="1">
                  <c:v>Frequently </c:v>
                </c:pt>
                <c:pt idx="2">
                  <c:v>Sometimes </c:v>
                </c:pt>
                <c:pt idx="3">
                  <c:v>Rarely </c:v>
                </c:pt>
              </c:strCache>
            </c:strRef>
          </c:cat>
          <c:val>
            <c:numRef>
              <c:f>Sheet1!$D$2:$D$5</c:f>
              <c:numCache>
                <c:formatCode>General</c:formatCode>
                <c:ptCount val="4"/>
                <c:pt idx="0">
                  <c:v>16.7</c:v>
                </c:pt>
                <c:pt idx="1">
                  <c:v>0</c:v>
                </c:pt>
                <c:pt idx="2">
                  <c:v>4.8</c:v>
                </c:pt>
                <c:pt idx="3">
                  <c:v>0</c:v>
                </c:pt>
              </c:numCache>
            </c:numRef>
          </c:val>
          <c:extLst>
            <c:ext xmlns:c16="http://schemas.microsoft.com/office/drawing/2014/chart" uri="{C3380CC4-5D6E-409C-BE32-E72D297353CC}">
              <c16:uniqueId val="{00000002-1915-446F-BCFF-ACA50351077D}"/>
            </c:ext>
          </c:extLst>
        </c:ser>
        <c:ser>
          <c:idx val="3"/>
          <c:order val="3"/>
          <c:tx>
            <c:strRef>
              <c:f>Sheet1!$E$1</c:f>
              <c:strCache>
                <c:ptCount val="1"/>
                <c:pt idx="0">
                  <c:v>Struggle to maintain  balance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Always </c:v>
                </c:pt>
                <c:pt idx="1">
                  <c:v>Frequently </c:v>
                </c:pt>
                <c:pt idx="2">
                  <c:v>Sometimes </c:v>
                </c:pt>
                <c:pt idx="3">
                  <c:v>Rarely </c:v>
                </c:pt>
              </c:strCache>
            </c:strRef>
          </c:cat>
          <c:val>
            <c:numRef>
              <c:f>Sheet1!$E$2:$E$5</c:f>
              <c:numCache>
                <c:formatCode>General</c:formatCode>
                <c:ptCount val="4"/>
                <c:pt idx="0">
                  <c:v>16.7</c:v>
                </c:pt>
                <c:pt idx="1">
                  <c:v>18.2</c:v>
                </c:pt>
                <c:pt idx="2">
                  <c:v>4.8</c:v>
                </c:pt>
                <c:pt idx="3">
                  <c:v>14.3</c:v>
                </c:pt>
              </c:numCache>
            </c:numRef>
          </c:val>
          <c:extLst>
            <c:ext xmlns:c16="http://schemas.microsoft.com/office/drawing/2014/chart" uri="{C3380CC4-5D6E-409C-BE32-E72D297353CC}">
              <c16:uniqueId val="{00000003-1915-446F-BCFF-ACA50351077D}"/>
            </c:ext>
          </c:extLst>
        </c:ser>
        <c:dLbls>
          <c:showLegendKey val="0"/>
          <c:showVal val="0"/>
          <c:showCatName val="0"/>
          <c:showSerName val="0"/>
          <c:showPercent val="0"/>
          <c:showBubbleSize val="0"/>
        </c:dLbls>
        <c:gapWidth val="150"/>
        <c:axId val="1085328159"/>
        <c:axId val="1085336479"/>
      </c:barChart>
      <c:catAx>
        <c:axId val="108532815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0" i="0" u="none" strike="noStrike" baseline="0">
                    <a:effectLst/>
                  </a:rPr>
                  <a:t>child avoid foods that cause GI discomfort</a:t>
                </a:r>
                <a:endParaRPr lang="en-IN"/>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N"/>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5336479"/>
        <c:crosses val="autoZero"/>
        <c:auto val="1"/>
        <c:lblAlgn val="ctr"/>
        <c:lblOffset val="100"/>
        <c:noMultiLvlLbl val="0"/>
      </c:catAx>
      <c:valAx>
        <c:axId val="1085336479"/>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Percentage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5328159"/>
        <c:crosses val="autoZero"/>
        <c:crossBetween val="between"/>
      </c:valAx>
      <c:spPr>
        <a:noFill/>
        <a:ln>
          <a:noFill/>
        </a:ln>
        <a:effectLst/>
      </c:spPr>
    </c:plotArea>
    <c:legend>
      <c:legendPos val="r"/>
      <c:layout>
        <c:manualLayout>
          <c:xMode val="edge"/>
          <c:yMode val="edge"/>
          <c:x val="0.77623341353164166"/>
          <c:y val="6.0514935633045872E-2"/>
          <c:w val="0.22145177165354329"/>
          <c:h val="0.4027796525434320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Gender</a:t>
            </a:r>
            <a:r>
              <a:rPr lang="en-US" baseline="0"/>
              <a:t>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Sheet1!$B$9</c:f>
              <c:strCache>
                <c:ptCount val="1"/>
                <c:pt idx="0">
                  <c:v>Male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47B-4449-8352-54348ADE555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47B-4449-8352-54348ADE5552}"/>
              </c:ext>
            </c:extLst>
          </c:dPt>
          <c:cat>
            <c:strRef>
              <c:f>Sheet1!$C$8:$D$8</c:f>
              <c:strCache>
                <c:ptCount val="2"/>
                <c:pt idx="0">
                  <c:v>Frequency</c:v>
                </c:pt>
                <c:pt idx="1">
                  <c:v>Percent</c:v>
                </c:pt>
              </c:strCache>
            </c:strRef>
          </c:cat>
          <c:val>
            <c:numRef>
              <c:f>Sheet1!$C$9:$D$9</c:f>
              <c:numCache>
                <c:formatCode>###0.0</c:formatCode>
                <c:ptCount val="2"/>
                <c:pt idx="0" formatCode="###0">
                  <c:v>33</c:v>
                </c:pt>
                <c:pt idx="1">
                  <c:v>63.46153846153846</c:v>
                </c:pt>
              </c:numCache>
            </c:numRef>
          </c:val>
          <c:extLst>
            <c:ext xmlns:c16="http://schemas.microsoft.com/office/drawing/2014/chart" uri="{C3380CC4-5D6E-409C-BE32-E72D297353CC}">
              <c16:uniqueId val="{00000004-547B-4449-8352-54348ADE5552}"/>
            </c:ext>
          </c:extLst>
        </c:ser>
        <c:ser>
          <c:idx val="1"/>
          <c:order val="1"/>
          <c:tx>
            <c:strRef>
              <c:f>Sheet1!$B$10</c:f>
              <c:strCache>
                <c:ptCount val="1"/>
                <c:pt idx="0">
                  <c:v>Female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6-547B-4449-8352-54348ADE555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8-547B-4449-8352-54348ADE5552}"/>
              </c:ext>
            </c:extLst>
          </c:dPt>
          <c:cat>
            <c:strRef>
              <c:f>Sheet1!$C$8:$D$8</c:f>
              <c:strCache>
                <c:ptCount val="2"/>
                <c:pt idx="0">
                  <c:v>Frequency</c:v>
                </c:pt>
                <c:pt idx="1">
                  <c:v>Percent</c:v>
                </c:pt>
              </c:strCache>
            </c:strRef>
          </c:cat>
          <c:val>
            <c:numRef>
              <c:f>Sheet1!$C$10:$D$10</c:f>
              <c:numCache>
                <c:formatCode>###0.0</c:formatCode>
                <c:ptCount val="2"/>
                <c:pt idx="0" formatCode="###0">
                  <c:v>19</c:v>
                </c:pt>
                <c:pt idx="1">
                  <c:v>36.538461538461533</c:v>
                </c:pt>
              </c:numCache>
            </c:numRef>
          </c:val>
          <c:extLst>
            <c:ext xmlns:c16="http://schemas.microsoft.com/office/drawing/2014/chart" uri="{C3380CC4-5D6E-409C-BE32-E72D297353CC}">
              <c16:uniqueId val="{00000009-547B-4449-8352-54348ADE5552}"/>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032808398950124E-2"/>
          <c:y val="4.3650793650793648E-2"/>
          <c:w val="0.88965022601341504"/>
          <c:h val="0.74449068866391699"/>
        </c:manualLayout>
      </c:layout>
      <c:barChart>
        <c:barDir val="col"/>
        <c:grouping val="clustered"/>
        <c:varyColors val="0"/>
        <c:ser>
          <c:idx val="0"/>
          <c:order val="0"/>
          <c:tx>
            <c:strRef>
              <c:f>Sheet1!$B$1</c:f>
              <c:strCache>
                <c:ptCount val="1"/>
                <c:pt idx="0">
                  <c:v>Sweet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Yes, a gluten free </c:v>
                </c:pt>
                <c:pt idx="1">
                  <c:v>Yes a casein free diet </c:v>
                </c:pt>
                <c:pt idx="2">
                  <c:v>No, but I am considering it </c:v>
                </c:pt>
                <c:pt idx="3">
                  <c:v>No, I haven’t tried any specific diet</c:v>
                </c:pt>
              </c:strCache>
            </c:strRef>
          </c:cat>
          <c:val>
            <c:numRef>
              <c:f>Sheet1!$B$2:$B$5</c:f>
              <c:numCache>
                <c:formatCode>General</c:formatCode>
                <c:ptCount val="4"/>
                <c:pt idx="0">
                  <c:v>100</c:v>
                </c:pt>
                <c:pt idx="1">
                  <c:v>80</c:v>
                </c:pt>
                <c:pt idx="2">
                  <c:v>31.8</c:v>
                </c:pt>
                <c:pt idx="3">
                  <c:v>29.2</c:v>
                </c:pt>
              </c:numCache>
            </c:numRef>
          </c:val>
          <c:extLst>
            <c:ext xmlns:c16="http://schemas.microsoft.com/office/drawing/2014/chart" uri="{C3380CC4-5D6E-409C-BE32-E72D297353CC}">
              <c16:uniqueId val="{00000000-04FE-456C-9E78-FC0E71423697}"/>
            </c:ext>
          </c:extLst>
        </c:ser>
        <c:ser>
          <c:idx val="1"/>
          <c:order val="1"/>
          <c:tx>
            <c:strRef>
              <c:f>Sheet1!$C$1</c:f>
              <c:strCache>
                <c:ptCount val="1"/>
                <c:pt idx="0">
                  <c:v>Salty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Yes, a gluten free </c:v>
                </c:pt>
                <c:pt idx="1">
                  <c:v>Yes a casein free diet </c:v>
                </c:pt>
                <c:pt idx="2">
                  <c:v>No, but I am considering it </c:v>
                </c:pt>
                <c:pt idx="3">
                  <c:v>No, I haven’t tried any specific diet</c:v>
                </c:pt>
              </c:strCache>
            </c:strRef>
          </c:cat>
          <c:val>
            <c:numRef>
              <c:f>Sheet1!$C$2:$C$5</c:f>
              <c:numCache>
                <c:formatCode>General</c:formatCode>
                <c:ptCount val="4"/>
                <c:pt idx="0">
                  <c:v>0</c:v>
                </c:pt>
                <c:pt idx="1">
                  <c:v>0</c:v>
                </c:pt>
                <c:pt idx="2">
                  <c:v>9.1</c:v>
                </c:pt>
                <c:pt idx="3">
                  <c:v>8.3000000000000007</c:v>
                </c:pt>
              </c:numCache>
            </c:numRef>
          </c:val>
          <c:extLst>
            <c:ext xmlns:c16="http://schemas.microsoft.com/office/drawing/2014/chart" uri="{C3380CC4-5D6E-409C-BE32-E72D297353CC}">
              <c16:uniqueId val="{00000001-04FE-456C-9E78-FC0E71423697}"/>
            </c:ext>
          </c:extLst>
        </c:ser>
        <c:ser>
          <c:idx val="2"/>
          <c:order val="2"/>
          <c:tx>
            <c:strRef>
              <c:f>Sheet1!$D$1</c:f>
              <c:strCache>
                <c:ptCount val="1"/>
                <c:pt idx="0">
                  <c:v>Bland</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Yes, a gluten free </c:v>
                </c:pt>
                <c:pt idx="1">
                  <c:v>Yes a casein free diet </c:v>
                </c:pt>
                <c:pt idx="2">
                  <c:v>No, but I am considering it </c:v>
                </c:pt>
                <c:pt idx="3">
                  <c:v>No, I haven’t tried any specific diet</c:v>
                </c:pt>
              </c:strCache>
            </c:strRef>
          </c:cat>
          <c:val>
            <c:numRef>
              <c:f>Sheet1!$D$2:$D$5</c:f>
              <c:numCache>
                <c:formatCode>General</c:formatCode>
                <c:ptCount val="4"/>
                <c:pt idx="0">
                  <c:v>0</c:v>
                </c:pt>
                <c:pt idx="1">
                  <c:v>0</c:v>
                </c:pt>
                <c:pt idx="2">
                  <c:v>9.1</c:v>
                </c:pt>
                <c:pt idx="3">
                  <c:v>8.3000000000000007</c:v>
                </c:pt>
              </c:numCache>
            </c:numRef>
          </c:val>
          <c:extLst>
            <c:ext xmlns:c16="http://schemas.microsoft.com/office/drawing/2014/chart" uri="{C3380CC4-5D6E-409C-BE32-E72D297353CC}">
              <c16:uniqueId val="{00000002-04FE-456C-9E78-FC0E71423697}"/>
            </c:ext>
          </c:extLst>
        </c:ser>
        <c:ser>
          <c:idx val="3"/>
          <c:order val="3"/>
          <c:tx>
            <c:strRef>
              <c:f>Sheet1!$E$1</c:f>
              <c:strCache>
                <c:ptCount val="1"/>
                <c:pt idx="0">
                  <c:v>No specific preference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Yes, a gluten free </c:v>
                </c:pt>
                <c:pt idx="1">
                  <c:v>Yes a casein free diet </c:v>
                </c:pt>
                <c:pt idx="2">
                  <c:v>No, but I am considering it </c:v>
                </c:pt>
                <c:pt idx="3">
                  <c:v>No, I haven’t tried any specific diet</c:v>
                </c:pt>
              </c:strCache>
            </c:strRef>
          </c:cat>
          <c:val>
            <c:numRef>
              <c:f>Sheet1!$E$2:$E$5</c:f>
              <c:numCache>
                <c:formatCode>General</c:formatCode>
                <c:ptCount val="4"/>
                <c:pt idx="0">
                  <c:v>0</c:v>
                </c:pt>
                <c:pt idx="1">
                  <c:v>0</c:v>
                </c:pt>
                <c:pt idx="2">
                  <c:v>40.9</c:v>
                </c:pt>
                <c:pt idx="3">
                  <c:v>41.7</c:v>
                </c:pt>
              </c:numCache>
            </c:numRef>
          </c:val>
          <c:extLst>
            <c:ext xmlns:c16="http://schemas.microsoft.com/office/drawing/2014/chart" uri="{C3380CC4-5D6E-409C-BE32-E72D297353CC}">
              <c16:uniqueId val="{00000003-04FE-456C-9E78-FC0E71423697}"/>
            </c:ext>
          </c:extLst>
        </c:ser>
        <c:ser>
          <c:idx val="4"/>
          <c:order val="4"/>
          <c:tx>
            <c:strRef>
              <c:f>Sheet1!$F$1</c:f>
              <c:strCache>
                <c:ptCount val="1"/>
                <c:pt idx="0">
                  <c:v>Spice</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Yes, a gluten free </c:v>
                </c:pt>
                <c:pt idx="1">
                  <c:v>Yes a casein free diet </c:v>
                </c:pt>
                <c:pt idx="2">
                  <c:v>No, but I am considering it </c:v>
                </c:pt>
                <c:pt idx="3">
                  <c:v>No, I haven’t tried any specific diet</c:v>
                </c:pt>
              </c:strCache>
            </c:strRef>
          </c:cat>
          <c:val>
            <c:numRef>
              <c:f>Sheet1!$F$2:$F$5</c:f>
              <c:numCache>
                <c:formatCode>General</c:formatCode>
                <c:ptCount val="4"/>
                <c:pt idx="0">
                  <c:v>0</c:v>
                </c:pt>
                <c:pt idx="1">
                  <c:v>20</c:v>
                </c:pt>
                <c:pt idx="2">
                  <c:v>9.1</c:v>
                </c:pt>
                <c:pt idx="3">
                  <c:v>12.5</c:v>
                </c:pt>
              </c:numCache>
            </c:numRef>
          </c:val>
          <c:extLst>
            <c:ext xmlns:c16="http://schemas.microsoft.com/office/drawing/2014/chart" uri="{C3380CC4-5D6E-409C-BE32-E72D297353CC}">
              <c16:uniqueId val="{00000004-04FE-456C-9E78-FC0E71423697}"/>
            </c:ext>
          </c:extLst>
        </c:ser>
        <c:dLbls>
          <c:showLegendKey val="0"/>
          <c:showVal val="0"/>
          <c:showCatName val="0"/>
          <c:showSerName val="0"/>
          <c:showPercent val="0"/>
          <c:showBubbleSize val="0"/>
        </c:dLbls>
        <c:gapWidth val="150"/>
        <c:axId val="1338261855"/>
        <c:axId val="1338247711"/>
      </c:barChart>
      <c:catAx>
        <c:axId val="133826185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b="0" i="0" u="none" strike="noStrike" baseline="0">
                    <a:effectLst/>
                  </a:rPr>
                  <a:t>Tried specific diets for your child</a:t>
                </a:r>
                <a:endParaRPr lang="en-IN"/>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N"/>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8247711"/>
        <c:crosses val="autoZero"/>
        <c:auto val="1"/>
        <c:lblAlgn val="ctr"/>
        <c:lblOffset val="100"/>
        <c:noMultiLvlLbl val="0"/>
      </c:catAx>
      <c:valAx>
        <c:axId val="1338247711"/>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Percentage</a:t>
                </a:r>
              </a:p>
            </c:rich>
          </c:tx>
          <c:layout>
            <c:manualLayout>
              <c:xMode val="edge"/>
              <c:yMode val="edge"/>
              <c:x val="3.0092592592592591E-2"/>
              <c:y val="0.3796262967129108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8261855"/>
        <c:crosses val="autoZero"/>
        <c:crossBetween val="between"/>
      </c:valAx>
      <c:spPr>
        <a:noFill/>
        <a:ln>
          <a:noFill/>
        </a:ln>
        <a:effectLst/>
      </c:spPr>
    </c:plotArea>
    <c:legend>
      <c:legendPos val="r"/>
      <c:layout>
        <c:manualLayout>
          <c:xMode val="edge"/>
          <c:yMode val="edge"/>
          <c:x val="0.75246081219014294"/>
          <c:y val="5.0842082239720053E-2"/>
          <c:w val="0.22670585447652378"/>
          <c:h val="0.3348237720284964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Nil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School going </c:v>
                </c:pt>
                <c:pt idx="1">
                  <c:v>Adolescents  </c:v>
                </c:pt>
              </c:strCache>
            </c:strRef>
          </c:cat>
          <c:val>
            <c:numRef>
              <c:f>Sheet1!$B$2:$B$3</c:f>
              <c:numCache>
                <c:formatCode>General</c:formatCode>
                <c:ptCount val="2"/>
                <c:pt idx="0">
                  <c:v>34.799999999999997</c:v>
                </c:pt>
                <c:pt idx="1">
                  <c:v>65.2</c:v>
                </c:pt>
              </c:numCache>
            </c:numRef>
          </c:val>
          <c:extLst>
            <c:ext xmlns:c16="http://schemas.microsoft.com/office/drawing/2014/chart" uri="{C3380CC4-5D6E-409C-BE32-E72D297353CC}">
              <c16:uniqueId val="{00000000-8FEC-4E40-96C0-49E3E10CAA76}"/>
            </c:ext>
          </c:extLst>
        </c:ser>
        <c:ser>
          <c:idx val="1"/>
          <c:order val="1"/>
          <c:tx>
            <c:strRef>
              <c:f>Sheet1!$C$1</c:f>
              <c:strCache>
                <c:ptCount val="1"/>
                <c:pt idx="0">
                  <c:v>vitD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School going </c:v>
                </c:pt>
                <c:pt idx="1">
                  <c:v>Adolescents  </c:v>
                </c:pt>
              </c:strCache>
            </c:strRef>
          </c:cat>
          <c:val>
            <c:numRef>
              <c:f>Sheet1!$C$2:$C$3</c:f>
              <c:numCache>
                <c:formatCode>General</c:formatCode>
                <c:ptCount val="2"/>
                <c:pt idx="0">
                  <c:v>22.2</c:v>
                </c:pt>
                <c:pt idx="1">
                  <c:v>77.8</c:v>
                </c:pt>
              </c:numCache>
            </c:numRef>
          </c:val>
          <c:extLst>
            <c:ext xmlns:c16="http://schemas.microsoft.com/office/drawing/2014/chart" uri="{C3380CC4-5D6E-409C-BE32-E72D297353CC}">
              <c16:uniqueId val="{00000001-8FEC-4E40-96C0-49E3E10CAA76}"/>
            </c:ext>
          </c:extLst>
        </c:ser>
        <c:ser>
          <c:idx val="2"/>
          <c:order val="2"/>
          <c:tx>
            <c:strRef>
              <c:f>Sheet1!$D$1</c:f>
              <c:strCache>
                <c:ptCount val="1"/>
                <c:pt idx="0">
                  <c:v>Biotin &amp; thiamin</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School going </c:v>
                </c:pt>
                <c:pt idx="1">
                  <c:v>Adolescents  </c:v>
                </c:pt>
              </c:strCache>
            </c:strRef>
          </c:cat>
          <c:val>
            <c:numRef>
              <c:f>Sheet1!$D$2:$D$3</c:f>
              <c:numCache>
                <c:formatCode>General</c:formatCode>
                <c:ptCount val="2"/>
                <c:pt idx="0">
                  <c:v>0</c:v>
                </c:pt>
                <c:pt idx="1">
                  <c:v>100</c:v>
                </c:pt>
              </c:numCache>
            </c:numRef>
          </c:val>
          <c:extLst>
            <c:ext xmlns:c16="http://schemas.microsoft.com/office/drawing/2014/chart" uri="{C3380CC4-5D6E-409C-BE32-E72D297353CC}">
              <c16:uniqueId val="{00000002-8FEC-4E40-96C0-49E3E10CAA76}"/>
            </c:ext>
          </c:extLst>
        </c:ser>
        <c:ser>
          <c:idx val="3"/>
          <c:order val="3"/>
          <c:tx>
            <c:strRef>
              <c:f>Sheet1!$E$1</c:f>
              <c:strCache>
                <c:ptCount val="1"/>
                <c:pt idx="0">
                  <c:v>Vit C</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School going </c:v>
                </c:pt>
                <c:pt idx="1">
                  <c:v>Adolescents  </c:v>
                </c:pt>
              </c:strCache>
            </c:strRef>
          </c:cat>
          <c:val>
            <c:numRef>
              <c:f>Sheet1!$E$2:$E$3</c:f>
              <c:numCache>
                <c:formatCode>General</c:formatCode>
                <c:ptCount val="2"/>
                <c:pt idx="0">
                  <c:v>0</c:v>
                </c:pt>
                <c:pt idx="1">
                  <c:v>100</c:v>
                </c:pt>
              </c:numCache>
            </c:numRef>
          </c:val>
          <c:extLst>
            <c:ext xmlns:c16="http://schemas.microsoft.com/office/drawing/2014/chart" uri="{C3380CC4-5D6E-409C-BE32-E72D297353CC}">
              <c16:uniqueId val="{00000003-8FEC-4E40-96C0-49E3E10CAA76}"/>
            </c:ext>
          </c:extLst>
        </c:ser>
        <c:ser>
          <c:idx val="4"/>
          <c:order val="4"/>
          <c:tx>
            <c:strRef>
              <c:f>Sheet1!$F$1</c:f>
              <c:strCache>
                <c:ptCount val="1"/>
                <c:pt idx="0">
                  <c:v>Iron </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School going </c:v>
                </c:pt>
                <c:pt idx="1">
                  <c:v>Adolescents  </c:v>
                </c:pt>
              </c:strCache>
            </c:strRef>
          </c:cat>
          <c:val>
            <c:numRef>
              <c:f>Sheet1!$F$2:$F$3</c:f>
              <c:numCache>
                <c:formatCode>General</c:formatCode>
                <c:ptCount val="2"/>
                <c:pt idx="0">
                  <c:v>25</c:v>
                </c:pt>
                <c:pt idx="1">
                  <c:v>75.5</c:v>
                </c:pt>
              </c:numCache>
            </c:numRef>
          </c:val>
          <c:extLst>
            <c:ext xmlns:c16="http://schemas.microsoft.com/office/drawing/2014/chart" uri="{C3380CC4-5D6E-409C-BE32-E72D297353CC}">
              <c16:uniqueId val="{00000004-8FEC-4E40-96C0-49E3E10CAA76}"/>
            </c:ext>
          </c:extLst>
        </c:ser>
        <c:ser>
          <c:idx val="5"/>
          <c:order val="5"/>
          <c:tx>
            <c:strRef>
              <c:f>Sheet1!$G$1</c:f>
              <c:strCache>
                <c:ptCount val="1"/>
                <c:pt idx="0">
                  <c:v>VitB</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School going </c:v>
                </c:pt>
                <c:pt idx="1">
                  <c:v>Adolescents  </c:v>
                </c:pt>
              </c:strCache>
            </c:strRef>
          </c:cat>
          <c:val>
            <c:numRef>
              <c:f>Sheet1!$G$2:$G$3</c:f>
              <c:numCache>
                <c:formatCode>General</c:formatCode>
                <c:ptCount val="2"/>
                <c:pt idx="0">
                  <c:v>0</c:v>
                </c:pt>
                <c:pt idx="1">
                  <c:v>100</c:v>
                </c:pt>
              </c:numCache>
            </c:numRef>
          </c:val>
          <c:extLst>
            <c:ext xmlns:c16="http://schemas.microsoft.com/office/drawing/2014/chart" uri="{C3380CC4-5D6E-409C-BE32-E72D297353CC}">
              <c16:uniqueId val="{00000005-8FEC-4E40-96C0-49E3E10CAA76}"/>
            </c:ext>
          </c:extLst>
        </c:ser>
        <c:ser>
          <c:idx val="6"/>
          <c:order val="6"/>
          <c:tx>
            <c:strRef>
              <c:f>Sheet1!$H$1</c:f>
              <c:strCache>
                <c:ptCount val="1"/>
                <c:pt idx="0">
                  <c:v>Vit  A</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School going </c:v>
                </c:pt>
                <c:pt idx="1">
                  <c:v>Adolescents  </c:v>
                </c:pt>
              </c:strCache>
            </c:strRef>
          </c:cat>
          <c:val>
            <c:numRef>
              <c:f>Sheet1!$H$2:$H$3</c:f>
              <c:numCache>
                <c:formatCode>General</c:formatCode>
                <c:ptCount val="2"/>
                <c:pt idx="0">
                  <c:v>0</c:v>
                </c:pt>
                <c:pt idx="1">
                  <c:v>100</c:v>
                </c:pt>
              </c:numCache>
            </c:numRef>
          </c:val>
          <c:extLst>
            <c:ext xmlns:c16="http://schemas.microsoft.com/office/drawing/2014/chart" uri="{C3380CC4-5D6E-409C-BE32-E72D297353CC}">
              <c16:uniqueId val="{00000006-8FEC-4E40-96C0-49E3E10CAA76}"/>
            </c:ext>
          </c:extLst>
        </c:ser>
        <c:ser>
          <c:idx val="7"/>
          <c:order val="7"/>
          <c:tx>
            <c:strRef>
              <c:f>Sheet1!$I$1</c:f>
              <c:strCache>
                <c:ptCount val="1"/>
                <c:pt idx="0">
                  <c:v>Vit D&amp;C</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School going </c:v>
                </c:pt>
                <c:pt idx="1">
                  <c:v>Adolescents  </c:v>
                </c:pt>
              </c:strCache>
            </c:strRef>
          </c:cat>
          <c:val>
            <c:numRef>
              <c:f>Sheet1!$I$2:$I$3</c:f>
              <c:numCache>
                <c:formatCode>General</c:formatCode>
                <c:ptCount val="2"/>
                <c:pt idx="0">
                  <c:v>100</c:v>
                </c:pt>
                <c:pt idx="1">
                  <c:v>0</c:v>
                </c:pt>
              </c:numCache>
            </c:numRef>
          </c:val>
          <c:extLst>
            <c:ext xmlns:c16="http://schemas.microsoft.com/office/drawing/2014/chart" uri="{C3380CC4-5D6E-409C-BE32-E72D297353CC}">
              <c16:uniqueId val="{00000007-8FEC-4E40-96C0-49E3E10CAA76}"/>
            </c:ext>
          </c:extLst>
        </c:ser>
        <c:ser>
          <c:idx val="8"/>
          <c:order val="8"/>
          <c:tx>
            <c:strRef>
              <c:f>Sheet1!$J$1</c:f>
              <c:strCache>
                <c:ptCount val="1"/>
                <c:pt idx="0">
                  <c:v>Vit D &amp;iron </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School going </c:v>
                </c:pt>
                <c:pt idx="1">
                  <c:v>Adolescents  </c:v>
                </c:pt>
              </c:strCache>
            </c:strRef>
          </c:cat>
          <c:val>
            <c:numRef>
              <c:f>Sheet1!$J$2:$J$3</c:f>
              <c:numCache>
                <c:formatCode>General</c:formatCode>
                <c:ptCount val="2"/>
                <c:pt idx="0">
                  <c:v>0</c:v>
                </c:pt>
                <c:pt idx="1">
                  <c:v>100</c:v>
                </c:pt>
              </c:numCache>
            </c:numRef>
          </c:val>
          <c:extLst>
            <c:ext xmlns:c16="http://schemas.microsoft.com/office/drawing/2014/chart" uri="{C3380CC4-5D6E-409C-BE32-E72D297353CC}">
              <c16:uniqueId val="{00000008-8FEC-4E40-96C0-49E3E10CAA76}"/>
            </c:ext>
          </c:extLst>
        </c:ser>
        <c:ser>
          <c:idx val="9"/>
          <c:order val="9"/>
          <c:tx>
            <c:strRef>
              <c:f>Sheet1!$K$1</c:f>
              <c:strCache>
                <c:ptCount val="1"/>
                <c:pt idx="0">
                  <c:v>Vit C &amp;B</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School going </c:v>
                </c:pt>
                <c:pt idx="1">
                  <c:v>Adolescents  </c:v>
                </c:pt>
              </c:strCache>
            </c:strRef>
          </c:cat>
          <c:val>
            <c:numRef>
              <c:f>Sheet1!$K$2:$K$3</c:f>
              <c:numCache>
                <c:formatCode>General</c:formatCode>
                <c:ptCount val="2"/>
                <c:pt idx="0">
                  <c:v>0</c:v>
                </c:pt>
                <c:pt idx="1">
                  <c:v>100</c:v>
                </c:pt>
              </c:numCache>
            </c:numRef>
          </c:val>
          <c:extLst>
            <c:ext xmlns:c16="http://schemas.microsoft.com/office/drawing/2014/chart" uri="{C3380CC4-5D6E-409C-BE32-E72D297353CC}">
              <c16:uniqueId val="{00000009-8FEC-4E40-96C0-49E3E10CAA76}"/>
            </c:ext>
          </c:extLst>
        </c:ser>
        <c:ser>
          <c:idx val="10"/>
          <c:order val="10"/>
          <c:tx>
            <c:strRef>
              <c:f>Sheet1!$L$1</c:f>
              <c:strCache>
                <c:ptCount val="1"/>
                <c:pt idx="0">
                  <c:v>Vit B &amp; A</c:v>
                </c:pt>
              </c:strCache>
            </c:strRef>
          </c:tx>
          <c:spPr>
            <a:solidFill>
              <a:schemeClr val="accent5">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School going </c:v>
                </c:pt>
                <c:pt idx="1">
                  <c:v>Adolescents  </c:v>
                </c:pt>
              </c:strCache>
            </c:strRef>
          </c:cat>
          <c:val>
            <c:numRef>
              <c:f>Sheet1!$L$2:$L$3</c:f>
              <c:numCache>
                <c:formatCode>General</c:formatCode>
                <c:ptCount val="2"/>
                <c:pt idx="0">
                  <c:v>0</c:v>
                </c:pt>
                <c:pt idx="1">
                  <c:v>100</c:v>
                </c:pt>
              </c:numCache>
            </c:numRef>
          </c:val>
          <c:extLst>
            <c:ext xmlns:c16="http://schemas.microsoft.com/office/drawing/2014/chart" uri="{C3380CC4-5D6E-409C-BE32-E72D297353CC}">
              <c16:uniqueId val="{0000000A-8FEC-4E40-96C0-49E3E10CAA76}"/>
            </c:ext>
          </c:extLst>
        </c:ser>
        <c:dLbls>
          <c:showLegendKey val="0"/>
          <c:showVal val="0"/>
          <c:showCatName val="0"/>
          <c:showSerName val="0"/>
          <c:showPercent val="0"/>
          <c:showBubbleSize val="0"/>
        </c:dLbls>
        <c:gapWidth val="150"/>
        <c:axId val="1659949711"/>
        <c:axId val="1659943887"/>
      </c:barChart>
      <c:catAx>
        <c:axId val="165994971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b="0" i="0" u="none" strike="noStrike" baseline="0">
                    <a:effectLst/>
                  </a:rPr>
                  <a:t>Age distribution</a:t>
                </a:r>
                <a:endParaRPr lang="en-IN"/>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N"/>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9943887"/>
        <c:crosses val="autoZero"/>
        <c:auto val="1"/>
        <c:lblAlgn val="ctr"/>
        <c:lblOffset val="100"/>
        <c:noMultiLvlLbl val="0"/>
      </c:catAx>
      <c:valAx>
        <c:axId val="1659943887"/>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Percentage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9949711"/>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400" b="1" i="0" u="none" strike="noStrike" baseline="0">
                <a:effectLst/>
              </a:rPr>
              <a:t>GI complications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510-4DB0-BEE4-4B5CB94B96A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510-4DB0-BEE4-4B5CB94B96A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510-4DB0-BEE4-4B5CB94B96A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510-4DB0-BEE4-4B5CB94B96A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Constipation</c:v>
                </c:pt>
                <c:pt idx="1">
                  <c:v>Diarrhea</c:v>
                </c:pt>
                <c:pt idx="2">
                  <c:v>Bloating</c:v>
                </c:pt>
                <c:pt idx="3">
                  <c:v>Other</c:v>
                </c:pt>
              </c:strCache>
            </c:strRef>
          </c:cat>
          <c:val>
            <c:numRef>
              <c:f>Sheet1!$B$2:$B$5</c:f>
              <c:numCache>
                <c:formatCode>General</c:formatCode>
                <c:ptCount val="4"/>
                <c:pt idx="0">
                  <c:v>18</c:v>
                </c:pt>
                <c:pt idx="1">
                  <c:v>4</c:v>
                </c:pt>
                <c:pt idx="2">
                  <c:v>6</c:v>
                </c:pt>
                <c:pt idx="3">
                  <c:v>24</c:v>
                </c:pt>
              </c:numCache>
            </c:numRef>
          </c:val>
          <c:extLst>
            <c:ext xmlns:c16="http://schemas.microsoft.com/office/drawing/2014/chart" uri="{C3380CC4-5D6E-409C-BE32-E72D297353CC}">
              <c16:uniqueId val="{00000008-2510-4DB0-BEE4-4B5CB94B96A4}"/>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400" b="1" i="0" u="none" strike="noStrike" baseline="0">
                <a:effectLst/>
              </a:rPr>
              <a:t>Gastrointestinal discomfort</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5892206250954092"/>
          <c:y val="0.16569987389659524"/>
          <c:w val="0.39934959349593491"/>
          <c:h val="0.75863808322824722"/>
        </c:manualLayout>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B0F-4E8C-B4B5-DE734760C9B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B0F-4E8C-B4B5-DE734760C9B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B0F-4E8C-B4B5-DE734760C9B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B0F-4E8C-B4B5-DE734760C9B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Daily</c:v>
                </c:pt>
                <c:pt idx="1">
                  <c:v>Weekly</c:v>
                </c:pt>
                <c:pt idx="2">
                  <c:v>Occasionally</c:v>
                </c:pt>
                <c:pt idx="3">
                  <c:v>Rarely</c:v>
                </c:pt>
              </c:strCache>
            </c:strRef>
          </c:cat>
          <c:val>
            <c:numRef>
              <c:f>Sheet1!$B$2:$B$5</c:f>
              <c:numCache>
                <c:formatCode>General</c:formatCode>
                <c:ptCount val="4"/>
                <c:pt idx="0">
                  <c:v>5</c:v>
                </c:pt>
                <c:pt idx="1">
                  <c:v>4</c:v>
                </c:pt>
                <c:pt idx="2">
                  <c:v>24</c:v>
                </c:pt>
                <c:pt idx="3">
                  <c:v>19</c:v>
                </c:pt>
              </c:numCache>
            </c:numRef>
          </c:val>
          <c:extLst>
            <c:ext xmlns:c16="http://schemas.microsoft.com/office/drawing/2014/chart" uri="{C3380CC4-5D6E-409C-BE32-E72D297353CC}">
              <c16:uniqueId val="{00000008-EB0F-4E8C-B4B5-DE734760C9B3}"/>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400" b="1" i="0" u="none" strike="noStrike" baseline="0">
                <a:effectLst/>
              </a:rPr>
              <a:t>Child’s GI symptoms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1474190726159231"/>
          <c:y val="0.14368797650293713"/>
          <c:w val="0.44136865704286965"/>
          <c:h val="0.75663198350206229"/>
        </c:manualLayout>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819-4605-BD08-1577634F8ED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819-4605-BD08-1577634F8ED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819-4605-BD08-1577634F8ED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819-4605-BD08-1577634F8ED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Yes, regularly</c:v>
                </c:pt>
                <c:pt idx="1">
                  <c:v>Occasionally</c:v>
                </c:pt>
                <c:pt idx="2">
                  <c:v>Rarely</c:v>
                </c:pt>
                <c:pt idx="3">
                  <c:v>No</c:v>
                </c:pt>
              </c:strCache>
            </c:strRef>
          </c:cat>
          <c:val>
            <c:numRef>
              <c:f>Sheet1!$B$2:$B$5</c:f>
              <c:numCache>
                <c:formatCode>General</c:formatCode>
                <c:ptCount val="4"/>
                <c:pt idx="0">
                  <c:v>3</c:v>
                </c:pt>
                <c:pt idx="1">
                  <c:v>18</c:v>
                </c:pt>
                <c:pt idx="2">
                  <c:v>21</c:v>
                </c:pt>
                <c:pt idx="3">
                  <c:v>10</c:v>
                </c:pt>
              </c:numCache>
            </c:numRef>
          </c:val>
          <c:extLst>
            <c:ext xmlns:c16="http://schemas.microsoft.com/office/drawing/2014/chart" uri="{C3380CC4-5D6E-409C-BE32-E72D297353CC}">
              <c16:uniqueId val="{00000008-6819-4605-BD08-1577634F8ED9}"/>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400" b="1" i="0" u="none" strike="noStrike" baseline="0">
                <a:effectLst/>
              </a:rPr>
              <a:t>GI symptoms affect your child’s appetite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2396031860530452"/>
          <c:y val="0.15807628049440778"/>
          <c:w val="0.38168114412410115"/>
          <c:h val="0.76333825781600484"/>
        </c:manualLayout>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C84-434B-BC06-D68D17706E7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C84-434B-BC06-D68D17706E7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C84-434B-BC06-D68D17706E7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C84-434B-BC06-D68D17706E7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Severely reduces appetite</c:v>
                </c:pt>
                <c:pt idx="1">
                  <c:v>Reduces appetite slightly</c:v>
                </c:pt>
                <c:pt idx="2">
                  <c:v>No impact on appetite</c:v>
                </c:pt>
                <c:pt idx="3">
                  <c:v>Increases appetite</c:v>
                </c:pt>
              </c:strCache>
            </c:strRef>
          </c:cat>
          <c:val>
            <c:numRef>
              <c:f>Sheet1!$B$2:$B$5</c:f>
              <c:numCache>
                <c:formatCode>General</c:formatCode>
                <c:ptCount val="4"/>
                <c:pt idx="0">
                  <c:v>5</c:v>
                </c:pt>
                <c:pt idx="1">
                  <c:v>27</c:v>
                </c:pt>
                <c:pt idx="2">
                  <c:v>18</c:v>
                </c:pt>
                <c:pt idx="3">
                  <c:v>2</c:v>
                </c:pt>
              </c:numCache>
            </c:numRef>
          </c:val>
          <c:extLst>
            <c:ext xmlns:c16="http://schemas.microsoft.com/office/drawing/2014/chart" uri="{C3380CC4-5D6E-409C-BE32-E72D297353CC}">
              <c16:uniqueId val="{00000008-CC84-434B-BC06-D68D17706E7B}"/>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F2B-40C9-99FF-3C7F539A39A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F2B-40C9-99FF-3C7F539A39A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F2B-40C9-99FF-3C7F539A39A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F2B-40C9-99FF-3C7F539A39A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Yes, significantly</c:v>
                </c:pt>
                <c:pt idx="1">
                  <c:v>Somewhat improved</c:v>
                </c:pt>
                <c:pt idx="2">
                  <c:v>No improvement</c:v>
                </c:pt>
                <c:pt idx="3">
                  <c:v>Not tried dietary changes</c:v>
                </c:pt>
              </c:strCache>
            </c:strRef>
          </c:cat>
          <c:val>
            <c:numRef>
              <c:f>Sheet1!$B$2:$B$5</c:f>
              <c:numCache>
                <c:formatCode>General</c:formatCode>
                <c:ptCount val="4"/>
                <c:pt idx="0">
                  <c:v>7</c:v>
                </c:pt>
                <c:pt idx="1">
                  <c:v>26</c:v>
                </c:pt>
                <c:pt idx="2">
                  <c:v>3</c:v>
                </c:pt>
                <c:pt idx="3">
                  <c:v>16</c:v>
                </c:pt>
              </c:numCache>
            </c:numRef>
          </c:val>
          <c:extLst>
            <c:ext xmlns:c16="http://schemas.microsoft.com/office/drawing/2014/chart" uri="{C3380CC4-5D6E-409C-BE32-E72D297353CC}">
              <c16:uniqueId val="{00000008-5F2B-40C9-99FF-3C7F539A39AA}"/>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026187176657804"/>
          <c:y val="0.10044270368872653"/>
          <c:w val="0.43237613959067411"/>
          <c:h val="0.79503295996948575"/>
        </c:manualLayout>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E01-416B-832C-15238C30316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E01-416B-832C-15238C30316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E01-416B-832C-15238C30316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E01-416B-832C-15238C30316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Always</c:v>
                </c:pt>
                <c:pt idx="1">
                  <c:v>Frequently</c:v>
                </c:pt>
                <c:pt idx="2">
                  <c:v>Sometimes</c:v>
                </c:pt>
                <c:pt idx="3">
                  <c:v>Rarely</c:v>
                </c:pt>
              </c:strCache>
            </c:strRef>
          </c:cat>
          <c:val>
            <c:numRef>
              <c:f>Sheet1!$B$2:$B$5</c:f>
              <c:numCache>
                <c:formatCode>General</c:formatCode>
                <c:ptCount val="4"/>
                <c:pt idx="0">
                  <c:v>6</c:v>
                </c:pt>
                <c:pt idx="1">
                  <c:v>11</c:v>
                </c:pt>
                <c:pt idx="2">
                  <c:v>21</c:v>
                </c:pt>
                <c:pt idx="3">
                  <c:v>14</c:v>
                </c:pt>
              </c:numCache>
            </c:numRef>
          </c:val>
          <c:extLst>
            <c:ext xmlns:c16="http://schemas.microsoft.com/office/drawing/2014/chart" uri="{C3380CC4-5D6E-409C-BE32-E72D297353CC}">
              <c16:uniqueId val="{00000008-AE01-416B-832C-15238C303167}"/>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CA7E5-6E1C-47E1-A4E8-A458AB4CF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17124</Words>
  <Characters>97607</Characters>
  <Application>Microsoft Office Word</Application>
  <DocSecurity>0</DocSecurity>
  <Lines>813</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Nandana Dinesh</cp:lastModifiedBy>
  <cp:revision>2</cp:revision>
  <dcterms:created xsi:type="dcterms:W3CDTF">2025-04-25T02:13:00Z</dcterms:created>
  <dcterms:modified xsi:type="dcterms:W3CDTF">2025-04-25T02:13:00Z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2023-04-14T00:00:00Z</vt:filetime>
  </property>
  <property fmtid="{D5CDD505-2E9C-101B-9397-08002B2CF9AE}" pid="3" name="LastSaved">
    <vt:filetime>2023-04-14T00:00:00Z</vt:filetime>
  </property>
</Properties>
</file>