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75667" w14:textId="77777777" w:rsidR="006D03D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bookmarkStart w:id="0" w:name="_Hlk161736605"/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PHYTOCHEMICAL ANALYSIS AND STUDY ON THE</w:t>
      </w:r>
    </w:p>
    <w:p w14:paraId="0EAAA6F4" w14:textId="77777777" w:rsidR="00661271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ANTIBACTERIAL PROPERTY </w:t>
      </w:r>
    </w:p>
    <w:p w14:paraId="43D3A9F2" w14:textId="77777777" w:rsidR="006D03D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OF </w:t>
      </w:r>
    </w:p>
    <w:p w14:paraId="2A2B7172" w14:textId="77777777" w:rsidR="006D03D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i/>
          <w:iCs/>
          <w:kern w:val="2"/>
          <w:sz w:val="28"/>
          <w:szCs w:val="28"/>
          <w:lang w:val="en-GB"/>
          <w14:ligatures w14:val="standardContextual"/>
        </w:rPr>
        <w:t>OCIMUM SANCTUM L.</w:t>
      </w:r>
      <w:r w:rsidR="009830C8"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(TULSI)</w:t>
      </w:r>
    </w:p>
    <w:bookmarkEnd w:id="0"/>
    <w:p w14:paraId="5FABF5A8" w14:textId="77777777" w:rsidR="006D03D6" w:rsidRPr="009830C8" w:rsidRDefault="006D03D6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i/>
          <w:iCs/>
          <w:kern w:val="2"/>
          <w:sz w:val="32"/>
          <w:szCs w:val="32"/>
          <w:lang w:val="en-GB"/>
          <w14:ligatures w14:val="standardContextual"/>
        </w:rPr>
      </w:pPr>
    </w:p>
    <w:p w14:paraId="62FC26AA" w14:textId="3B65B408" w:rsidR="006D03D6" w:rsidRDefault="00B96D4F" w:rsidP="009830C8">
      <w:pPr>
        <w:spacing w:after="160" w:line="259" w:lineRule="auto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Dissertation submitted in practical </w:t>
      </w:r>
      <w:proofErr w:type="spellStart"/>
      <w:r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>fulfil</w:t>
      </w:r>
      <w:r w:rsidR="009D30DE"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>l</w:t>
      </w:r>
      <w:r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>ment</w:t>
      </w:r>
      <w:proofErr w:type="spellEnd"/>
      <w:r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of</w:t>
      </w:r>
    </w:p>
    <w:p w14:paraId="7E643287" w14:textId="77777777" w:rsidR="00AD6626" w:rsidRDefault="00B96D4F" w:rsidP="009830C8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  <w:t>the requirements for the award of the Degree of</w:t>
      </w:r>
    </w:p>
    <w:p w14:paraId="64F35F06" w14:textId="77777777" w:rsidR="00AD6626" w:rsidRPr="00AD6626" w:rsidRDefault="00B96D4F" w:rsidP="009830C8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32"/>
          <w:szCs w:val="32"/>
          <w:lang w:val="en-GB"/>
          <w14:ligatures w14:val="standardContextual"/>
        </w:rPr>
      </w:pPr>
      <w:r w:rsidRPr="00AD6626">
        <w:rPr>
          <w:rFonts w:asciiTheme="majorBidi" w:eastAsia="Calibr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BACHELOR OF SCIENCE IN BOTANY</w:t>
      </w:r>
    </w:p>
    <w:p w14:paraId="67915E4A" w14:textId="77777777" w:rsidR="00AD6626" w:rsidRDefault="00AD6626" w:rsidP="0005250C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</w:p>
    <w:p w14:paraId="4EDB396A" w14:textId="77777777" w:rsidR="00AD662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B</w:t>
      </w:r>
      <w:r w:rsidR="009830C8"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y</w:t>
      </w:r>
    </w:p>
    <w:p w14:paraId="4B366D00" w14:textId="77777777" w:rsidR="00AD662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JOVITA JOHNSON </w:t>
      </w:r>
    </w:p>
    <w:p w14:paraId="02007C82" w14:textId="77777777" w:rsidR="006D03D6" w:rsidRP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REG NO: AB21BOT006 </w:t>
      </w:r>
    </w:p>
    <w:p w14:paraId="67B54318" w14:textId="77777777" w:rsidR="00AD6626" w:rsidRPr="009830C8" w:rsidRDefault="00AD6626" w:rsidP="0005250C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2FDBCE95" w14:textId="77777777" w:rsidR="00AD6626" w:rsidRDefault="00AD6626" w:rsidP="0005250C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</w:p>
    <w:p w14:paraId="1E90F2F6" w14:textId="77777777" w:rsidR="009830C8" w:rsidRDefault="00B96D4F" w:rsidP="0005250C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BBF9B9" wp14:editId="6B681635">
            <wp:extent cx="1615263" cy="1615263"/>
            <wp:effectExtent l="0" t="0" r="0" b="0"/>
            <wp:docPr id="780617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17992" name="Picture 7806179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65" cy="16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9020" w14:textId="77777777" w:rsidR="009830C8" w:rsidRDefault="009830C8" w:rsidP="0005250C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</w:p>
    <w:p w14:paraId="6B36DD69" w14:textId="77777777" w:rsidR="00AD6626" w:rsidRDefault="00AD6626" w:rsidP="009830C8">
      <w:pPr>
        <w:spacing w:after="160" w:line="259" w:lineRule="auto"/>
        <w:ind w:left="142" w:hanging="142"/>
        <w:jc w:val="center"/>
        <w:rPr>
          <w:rFonts w:eastAsia="Calibri"/>
          <w:kern w:val="2"/>
          <w:sz w:val="32"/>
          <w:szCs w:val="32"/>
          <w:lang w:val="en-GB"/>
          <w14:ligatures w14:val="standardContextual"/>
        </w:rPr>
      </w:pPr>
    </w:p>
    <w:p w14:paraId="32D8F16B" w14:textId="77777777" w:rsidR="00AD6626" w:rsidRPr="009830C8" w:rsidRDefault="00B96D4F" w:rsidP="009830C8">
      <w:pPr>
        <w:spacing w:after="160" w:line="259" w:lineRule="auto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DEPARTMENT OF BOTANY AND CENTRE FOR RESEARCH</w:t>
      </w:r>
    </w:p>
    <w:p w14:paraId="47B25B7B" w14:textId="77777777" w:rsidR="00AD6626" w:rsidRPr="009830C8" w:rsidRDefault="00B96D4F" w:rsidP="009830C8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ST. TERESA’S COLLEGE (AUTONOMOUS)</w:t>
      </w:r>
    </w:p>
    <w:p w14:paraId="206C4DB6" w14:textId="77777777" w:rsidR="00AD6626" w:rsidRPr="009830C8" w:rsidRDefault="00B96D4F" w:rsidP="009830C8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ERNAKULAM</w:t>
      </w:r>
    </w:p>
    <w:p w14:paraId="75EDF24A" w14:textId="77777777" w:rsidR="00AD6626" w:rsidRPr="009830C8" w:rsidRDefault="00B96D4F" w:rsidP="009830C8">
      <w:pPr>
        <w:spacing w:after="160" w:line="259" w:lineRule="auto"/>
        <w:ind w:left="142" w:hanging="142"/>
        <w:jc w:val="center"/>
        <w:rPr>
          <w:rFonts w:eastAsia="Calibri"/>
          <w:b/>
          <w:bCs/>
          <w:kern w:val="2"/>
          <w:sz w:val="28"/>
          <w:szCs w:val="28"/>
          <w:lang w:val="en-GB"/>
          <w14:ligatures w14:val="standardContextual"/>
        </w:rPr>
      </w:pPr>
      <w:r w:rsidRPr="009830C8">
        <w:rPr>
          <w:rFonts w:asciiTheme="majorBidi" w:eastAsia="Calibr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APRIL 2024</w:t>
      </w:r>
    </w:p>
    <w:p w14:paraId="44750368" w14:textId="77777777" w:rsidR="00577834" w:rsidRDefault="00577834" w:rsidP="00577834">
      <w:pPr>
        <w:spacing w:after="160" w:line="259" w:lineRule="auto"/>
        <w:rPr>
          <w:rFonts w:eastAsia="Calibri"/>
          <w:kern w:val="2"/>
          <w:sz w:val="32"/>
          <w:szCs w:val="32"/>
          <w:lang w:val="en-GB"/>
          <w14:ligatures w14:val="standardContextual"/>
        </w:rPr>
        <w:sectPr w:rsidR="00577834" w:rsidSect="003B3CCA">
          <w:footerReference w:type="default" r:id="rId9"/>
          <w:footerReference w:type="first" r:id="rId10"/>
          <w:pgSz w:w="11906" w:h="16838"/>
          <w:pgMar w:top="1418" w:right="1559" w:bottom="1440" w:left="1843" w:header="709" w:footer="709" w:gutter="0"/>
          <w:pgNumType w:start="0"/>
          <w:cols w:space="708"/>
          <w:docGrid w:linePitch="360"/>
        </w:sectPr>
      </w:pPr>
    </w:p>
    <w:p w14:paraId="581096CE" w14:textId="77777777" w:rsidR="000C6CA8" w:rsidRPr="00192A8C" w:rsidRDefault="00B96D4F" w:rsidP="00C71659">
      <w:pPr>
        <w:spacing w:after="160" w:line="360" w:lineRule="auto"/>
        <w:jc w:val="center"/>
        <w:rPr>
          <w:rFonts w:eastAsia="Calibri"/>
          <w:b/>
          <w:bCs/>
          <w:kern w:val="2"/>
          <w:sz w:val="32"/>
          <w:szCs w:val="32"/>
          <w:lang w:val="en-GB"/>
          <w14:ligatures w14:val="standardContextual"/>
        </w:rPr>
      </w:pPr>
      <w:r w:rsidRPr="00192A8C">
        <w:rPr>
          <w:rFonts w:asciiTheme="majorBidi" w:eastAsia="Calibr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lastRenderedPageBreak/>
        <w:t xml:space="preserve">CERTIFICATE </w:t>
      </w:r>
    </w:p>
    <w:p w14:paraId="0F763781" w14:textId="7F03C474" w:rsidR="003E0893" w:rsidRPr="009C1011" w:rsidRDefault="00B96D4F" w:rsidP="00C71659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This is to certify that the dissertation entitled “Phytochemical Analysis and </w:t>
      </w:r>
      <w:r w:rsidR="009D30DE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Study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on the Antibacterial property of </w:t>
      </w:r>
      <w:proofErr w:type="spellStart"/>
      <w:r w:rsidRPr="009C1011">
        <w:rPr>
          <w:rFonts w:asciiTheme="majorBidi" w:eastAsia="Calibr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1011">
        <w:rPr>
          <w:rFonts w:asciiTheme="majorBidi" w:eastAsia="Calibri" w:hAnsiTheme="majorBidi" w:cstheme="majorBidi"/>
          <w:i/>
          <w:iCs/>
          <w:kern w:val="2"/>
          <w:lang w:val="en-GB"/>
          <w14:ligatures w14:val="standardContextual"/>
        </w:rPr>
        <w:t xml:space="preserve"> sanctum L.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)” submitted in partial </w:t>
      </w:r>
      <w:proofErr w:type="spellStart"/>
      <w:r w:rsidR="009D30DE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fulfillment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of the requirements for the award of the Degree of Bachelor of Science in Botany is an authentic work carried out by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Jovita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Johnson (Reg. No: AB21BOT006) under the supervision and guidance of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Dr.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Elsam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Joseph.</w:t>
      </w:r>
    </w:p>
    <w:p w14:paraId="453BFB19" w14:textId="77777777" w:rsidR="003E0893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</w:t>
      </w:r>
    </w:p>
    <w:p w14:paraId="291CC081" w14:textId="77777777" w:rsidR="00C71659" w:rsidRPr="009C1011" w:rsidRDefault="00C71659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4F11E735" w14:textId="42FD3CF5" w:rsidR="003E0893" w:rsidRPr="009C1011" w:rsidRDefault="00B96D4F" w:rsidP="009C1011">
      <w:pPr>
        <w:spacing w:after="160" w:line="360" w:lineRule="auto"/>
        <w:jc w:val="center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                       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Dr.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Liza Jacob </w:t>
      </w:r>
    </w:p>
    <w:p w14:paraId="7CDFCDFE" w14:textId="676FB19A" w:rsidR="00192A8C" w:rsidRPr="009C1011" w:rsidRDefault="00B96D4F" w:rsidP="009C1011">
      <w:pPr>
        <w:spacing w:after="160" w:line="360" w:lineRule="auto"/>
        <w:jc w:val="center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                                               </w:t>
      </w:r>
      <w:r w:rsidR="003E089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Head, Department of Botany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</w:p>
    <w:p w14:paraId="30EE7F23" w14:textId="08185EF2" w:rsidR="00192A8C" w:rsidRPr="009C1011" w:rsidRDefault="00B96D4F" w:rsidP="009C1011">
      <w:pPr>
        <w:spacing w:after="160" w:line="360" w:lineRule="auto"/>
        <w:jc w:val="right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</w:t>
      </w:r>
      <w:r w:rsidR="00AC0A97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St. Teresa’s College (Autonomous),</w:t>
      </w:r>
    </w:p>
    <w:p w14:paraId="489030EA" w14:textId="3EDAB572" w:rsidR="00192A8C" w:rsidRPr="009C1011" w:rsidRDefault="00B96D4F" w:rsidP="009C1011">
      <w:pPr>
        <w:spacing w:after="160" w:line="360" w:lineRule="auto"/>
        <w:jc w:val="center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                  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Ernakulam</w:t>
      </w:r>
      <w:proofErr w:type="spellEnd"/>
      <w:r w:rsidR="003E089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</w:t>
      </w:r>
    </w:p>
    <w:p w14:paraId="5EB15A9F" w14:textId="77777777" w:rsidR="00192A8C" w:rsidRPr="009C1011" w:rsidRDefault="00192A8C" w:rsidP="009C1011">
      <w:pPr>
        <w:spacing w:after="160" w:line="360" w:lineRule="auto"/>
        <w:jc w:val="center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54EE68E4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Dr.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Elsam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Joseph</w:t>
      </w:r>
      <w:r w:rsidR="003E089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(Supervising Teacher)</w:t>
      </w:r>
    </w:p>
    <w:p w14:paraId="593AD894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Associate Professor,</w:t>
      </w:r>
    </w:p>
    <w:p w14:paraId="4193993B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Department of Botany</w:t>
      </w:r>
    </w:p>
    <w:p w14:paraId="566A42C0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St. Teresa’s College (Autonomous),</w:t>
      </w:r>
    </w:p>
    <w:p w14:paraId="458FA32E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Ernakulam</w:t>
      </w:r>
      <w:proofErr w:type="spellEnd"/>
    </w:p>
    <w:p w14:paraId="3273F6FA" w14:textId="77777777" w:rsidR="00192A8C" w:rsidRPr="009C1011" w:rsidRDefault="00192A8C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25D69170" w14:textId="77777777" w:rsidR="00192A8C" w:rsidRPr="009C1011" w:rsidRDefault="00192A8C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33964D81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                                              Examiners:</w:t>
      </w:r>
    </w:p>
    <w:p w14:paraId="28282335" w14:textId="77777777" w:rsidR="00192A8C" w:rsidRPr="009C1011" w:rsidRDefault="00192A8C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26DB7DD3" w14:textId="77777777" w:rsidR="00192A8C" w:rsidRPr="009C1011" w:rsidRDefault="00192A8C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</w:p>
    <w:p w14:paraId="4D76CBC3" w14:textId="77777777" w:rsidR="00192A8C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Place: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Ernakulam</w:t>
      </w:r>
      <w:proofErr w:type="spellEnd"/>
    </w:p>
    <w:p w14:paraId="6173D5F3" w14:textId="77777777" w:rsidR="003E0893" w:rsidRPr="009C1011" w:rsidRDefault="00B96D4F" w:rsidP="009C1011">
      <w:pPr>
        <w:spacing w:after="160" w:line="360" w:lineRule="auto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Date:           </w:t>
      </w:r>
    </w:p>
    <w:p w14:paraId="33E3AA83" w14:textId="77777777" w:rsidR="000C6CA8" w:rsidRPr="003E0893" w:rsidRDefault="000C6CA8">
      <w:pPr>
        <w:spacing w:after="160" w:line="259" w:lineRule="auto"/>
        <w:rPr>
          <w:rFonts w:ascii="Calibri" w:eastAsia="Calibri" w:hAnsi="Calibri" w:cs="Calibri"/>
          <w:kern w:val="2"/>
          <w:sz w:val="32"/>
          <w:szCs w:val="32"/>
          <w:lang w:val="en-GB"/>
          <w14:ligatures w14:val="standardContextual"/>
        </w:rPr>
        <w:sectPr w:rsidR="000C6CA8" w:rsidRPr="003E0893" w:rsidSect="003B3CCA">
          <w:footerReference w:type="default" r:id="rId11"/>
          <w:footerReference w:type="first" r:id="rId12"/>
          <w:pgSz w:w="11906" w:h="16838"/>
          <w:pgMar w:top="1418" w:right="1559" w:bottom="1440" w:left="1843" w:header="709" w:footer="709" w:gutter="0"/>
          <w:pgNumType w:start="1"/>
          <w:cols w:space="708"/>
          <w:titlePg/>
          <w:docGrid w:linePitch="360"/>
        </w:sectPr>
      </w:pPr>
    </w:p>
    <w:p w14:paraId="40113842" w14:textId="77777777" w:rsidR="00661271" w:rsidRPr="00192A8C" w:rsidRDefault="00B96D4F" w:rsidP="00C71659">
      <w:pPr>
        <w:spacing w:after="160" w:line="360" w:lineRule="auto"/>
        <w:jc w:val="center"/>
        <w:rPr>
          <w:rFonts w:eastAsia="Calibri"/>
          <w:b/>
          <w:bCs/>
          <w:kern w:val="2"/>
          <w:sz w:val="32"/>
          <w:szCs w:val="32"/>
          <w:lang w:val="en-GB"/>
          <w14:ligatures w14:val="standardContextual"/>
        </w:rPr>
      </w:pPr>
      <w:r w:rsidRPr="00192A8C">
        <w:rPr>
          <w:rFonts w:asciiTheme="majorBidi" w:eastAsia="Calibr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lastRenderedPageBreak/>
        <w:t>A</w:t>
      </w:r>
      <w:r w:rsidR="00192A8C" w:rsidRPr="00192A8C">
        <w:rPr>
          <w:rFonts w:asciiTheme="majorBidi" w:eastAsia="Calibr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CKNOWLEDGMENT</w:t>
      </w:r>
    </w:p>
    <w:p w14:paraId="6FA81F8E" w14:textId="136F89A7" w:rsidR="000C6CA8" w:rsidRPr="009C1011" w:rsidRDefault="00B96D4F" w:rsidP="00C71659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First and foremost, I would like to thank Almighty God for guiding me throughout this project for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inspiring me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,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and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courage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and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for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being my strength every step of the way.  </w:t>
      </w:r>
    </w:p>
    <w:p w14:paraId="1FCF73CA" w14:textId="641A549A" w:rsidR="00661271" w:rsidRPr="009C1011" w:rsidRDefault="00B96D4F" w:rsidP="00C71659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I would like to thank all the people w</w:t>
      </w:r>
      <w:r w:rsidR="000C6CA8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h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o have been a guiding light </w:t>
      </w:r>
      <w:r w:rsidR="007E683D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by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="007E683D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helping me immensely in completing my project. </w:t>
      </w:r>
      <w:r w:rsidR="00507BF1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It was due to their combined efforts that this project was able to come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to</w:t>
      </w:r>
      <w:r w:rsidR="00507BF1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fruition.</w:t>
      </w:r>
    </w:p>
    <w:p w14:paraId="7499C0C1" w14:textId="789D509A" w:rsidR="00507BF1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I </w:t>
      </w:r>
      <w:r w:rsidR="004E11BA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owe my gratitude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to the Head of the Department of Botany,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Dr.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Liza Jacob, for helping us by providing the laboratory facilities, equipment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and chemicals that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were needed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to complete this project. </w:t>
      </w:r>
    </w:p>
    <w:p w14:paraId="4984AB0B" w14:textId="59D09684" w:rsidR="00507BF1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I am very grateful to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Dr.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Elsam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Joseph, my project guide for guiding me through the project and providing valuable </w:t>
      </w:r>
      <w:r w:rsidR="00112655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insights from the beginning throughout to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="00112655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the completion of this project.</w:t>
      </w:r>
    </w:p>
    <w:p w14:paraId="01A29373" w14:textId="322B2BB5" w:rsidR="00112655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I would like to thank Mrs. Tia of the Instrumentation Lab</w:t>
      </w:r>
      <w:r w:rsidR="004E11BA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of St. Teresa’s College</w:t>
      </w:r>
      <w:r w:rsidR="00DC37CB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and 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Savitr Bioscience </w:t>
      </w:r>
      <w:proofErr w:type="spellStart"/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Pvt.</w:t>
      </w:r>
      <w:proofErr w:type="spellEnd"/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Ltd</w:t>
      </w:r>
      <w:r w:rsidR="00DC37CB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DC37CB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Thrikkakara</w:t>
      </w:r>
      <w:proofErr w:type="spellEnd"/>
      <w:r w:rsidR="00DC37CB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="004E11BA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for helping us conduct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all the </w:t>
      </w:r>
      <w:r w:rsidR="004E11BA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tests 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required to complete this project.</w:t>
      </w:r>
    </w:p>
    <w:p w14:paraId="54FF5D12" w14:textId="3D5A26E0" w:rsidR="004E11BA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With pleasure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I also thank my project partner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,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Ms. Catherine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Charly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, for cooperating with me on this project and being the most earnest in doing this project with me. </w:t>
      </w:r>
    </w:p>
    <w:p w14:paraId="63A26184" w14:textId="56386BB4" w:rsidR="004E11BA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I heartily thank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all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the teacher staff 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and Research students </w:t>
      </w: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who guided me throughout the project and all also the non-teaching staff, who were of incredible help to me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throughout the project.</w:t>
      </w:r>
    </w:p>
    <w:p w14:paraId="6783F26C" w14:textId="10892ED7" w:rsidR="004E11BA" w:rsidRPr="009C1011" w:rsidRDefault="00B96D4F" w:rsidP="009C1011">
      <w:pPr>
        <w:spacing w:after="160" w:line="360" w:lineRule="auto"/>
        <w:jc w:val="both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Finally, I would also like to thank all my classmates and family who gave me valuable information and great support to complete this project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. They provided strength and positivity and helped </w:t>
      </w:r>
      <w:r w:rsidR="001B4649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me</w:t>
      </w:r>
      <w:r w:rsidR="008A2BC3"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complete this project on time.</w:t>
      </w:r>
    </w:p>
    <w:p w14:paraId="4BF80189" w14:textId="77777777" w:rsidR="00661271" w:rsidRPr="009C1011" w:rsidRDefault="00661271" w:rsidP="009C1011">
      <w:pPr>
        <w:spacing w:after="160" w:line="360" w:lineRule="auto"/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</w:pPr>
    </w:p>
    <w:p w14:paraId="045FB89E" w14:textId="77777777" w:rsidR="0005250C" w:rsidRPr="009C1011" w:rsidRDefault="0005250C" w:rsidP="009C1011">
      <w:pPr>
        <w:spacing w:after="160" w:line="360" w:lineRule="auto"/>
        <w:ind w:left="142" w:hanging="142"/>
        <w:jc w:val="center"/>
        <w:rPr>
          <w:rFonts w:asciiTheme="majorBidi" w:eastAsia="Calibri" w:hAnsiTheme="majorBidi" w:cstheme="majorBidi"/>
          <w:kern w:val="2"/>
          <w:sz w:val="32"/>
          <w:szCs w:val="32"/>
          <w:lang w:val="en-GB"/>
          <w14:ligatures w14:val="standardContextual"/>
        </w:rPr>
      </w:pPr>
    </w:p>
    <w:p w14:paraId="673A42B0" w14:textId="77777777" w:rsidR="0005250C" w:rsidRPr="009C1011" w:rsidRDefault="00B96D4F" w:rsidP="009C1011">
      <w:pPr>
        <w:spacing w:after="160" w:line="360" w:lineRule="auto"/>
        <w:ind w:left="142" w:hanging="142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Date :                                                                                                                 </w:t>
      </w:r>
    </w:p>
    <w:p w14:paraId="411D4A1B" w14:textId="77777777" w:rsidR="00C3200E" w:rsidRPr="00C71659" w:rsidRDefault="00B96D4F" w:rsidP="00C71659">
      <w:pPr>
        <w:spacing w:after="160" w:line="360" w:lineRule="auto"/>
        <w:ind w:left="142" w:hanging="142"/>
        <w:rPr>
          <w:rFonts w:asciiTheme="majorBidi" w:eastAsia="Calibri" w:hAnsiTheme="majorBidi" w:cstheme="majorBidi"/>
          <w:kern w:val="2"/>
          <w:lang w:val="en-GB"/>
          <w14:ligatures w14:val="standardContextual"/>
        </w:rPr>
      </w:pPr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Place :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Ernakulam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                                                                                     </w:t>
      </w:r>
      <w:proofErr w:type="spellStart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>Jovita</w:t>
      </w:r>
      <w:proofErr w:type="spellEnd"/>
      <w:r w:rsidRPr="009C1011">
        <w:rPr>
          <w:rFonts w:asciiTheme="majorBidi" w:eastAsia="Calibri" w:hAnsiTheme="majorBidi" w:cstheme="majorBidi"/>
          <w:kern w:val="2"/>
          <w:lang w:val="en-GB"/>
          <w14:ligatures w14:val="standardContextual"/>
        </w:rPr>
        <w:t xml:space="preserve"> Johnson</w:t>
      </w:r>
    </w:p>
    <w:p w14:paraId="1BB0C46E" w14:textId="77777777" w:rsidR="00C3200E" w:rsidRPr="003E0893" w:rsidRDefault="00C3200E">
      <w:pPr>
        <w:spacing w:after="160" w:line="259" w:lineRule="auto"/>
        <w:rPr>
          <w:rFonts w:ascii="Calibri" w:eastAsia="Calibri" w:hAnsi="Calibri" w:cs="Calibri"/>
          <w:kern w:val="2"/>
          <w:sz w:val="32"/>
          <w:szCs w:val="32"/>
          <w:lang w:val="en-GB"/>
          <w14:ligatures w14:val="standardContextual"/>
        </w:rPr>
        <w:sectPr w:rsidR="00C3200E" w:rsidRPr="003E0893" w:rsidSect="003B3CCA">
          <w:footerReference w:type="default" r:id="rId13"/>
          <w:pgSz w:w="11906" w:h="16838"/>
          <w:pgMar w:top="1418" w:right="1559" w:bottom="1440" w:left="1843" w:header="709" w:footer="709" w:gutter="0"/>
          <w:pgNumType w:start="2"/>
          <w:cols w:space="708"/>
          <w:docGrid w:linePitch="360"/>
        </w:sectPr>
      </w:pPr>
    </w:p>
    <w:p w14:paraId="61156EC5" w14:textId="760050AA" w:rsidR="00E022F2" w:rsidRDefault="006D7B99" w:rsidP="00CC3AF7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lastRenderedPageBreak/>
        <w:t>TABLE OF CONTENTS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5490"/>
        <w:gridCol w:w="1836"/>
      </w:tblGrid>
      <w:tr w:rsidR="006D7B99" w14:paraId="75F73F51" w14:textId="77777777" w:rsidTr="006D7B99">
        <w:tc>
          <w:tcPr>
            <w:tcW w:w="1168" w:type="dxa"/>
          </w:tcPr>
          <w:p w14:paraId="6013A940" w14:textId="7F5C45B4" w:rsidR="006D7B99" w:rsidRDefault="006D7B99" w:rsidP="006D7B99">
            <w:pPr>
              <w:spacing w:after="16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SL.NO</w:t>
            </w:r>
          </w:p>
        </w:tc>
        <w:tc>
          <w:tcPr>
            <w:tcW w:w="5490" w:type="dxa"/>
          </w:tcPr>
          <w:p w14:paraId="6D50F615" w14:textId="3DF1239D" w:rsidR="006D7B99" w:rsidRDefault="006D7B99" w:rsidP="006D7B99">
            <w:pPr>
              <w:spacing w:after="16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CONTENT</w:t>
            </w:r>
          </w:p>
        </w:tc>
        <w:tc>
          <w:tcPr>
            <w:tcW w:w="1836" w:type="dxa"/>
          </w:tcPr>
          <w:p w14:paraId="55FD6ACE" w14:textId="3ED79065" w:rsidR="006D7B99" w:rsidRDefault="006D7B99" w:rsidP="006D7B99">
            <w:pPr>
              <w:spacing w:after="16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PAGE NO.</w:t>
            </w:r>
          </w:p>
        </w:tc>
      </w:tr>
      <w:tr w:rsidR="006D7B99" w14:paraId="66DAF9D0" w14:textId="77777777" w:rsidTr="006D7B99">
        <w:tc>
          <w:tcPr>
            <w:tcW w:w="1168" w:type="dxa"/>
          </w:tcPr>
          <w:p w14:paraId="29450881" w14:textId="1516A97C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490" w:type="dxa"/>
          </w:tcPr>
          <w:p w14:paraId="5863FCED" w14:textId="19241372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Abstract</w:t>
            </w:r>
          </w:p>
        </w:tc>
        <w:tc>
          <w:tcPr>
            <w:tcW w:w="1836" w:type="dxa"/>
          </w:tcPr>
          <w:p w14:paraId="0EEAF58E" w14:textId="5F65FDFD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1</w:t>
            </w:r>
          </w:p>
        </w:tc>
      </w:tr>
      <w:tr w:rsidR="006D7B99" w14:paraId="77B02A8F" w14:textId="77777777" w:rsidTr="006D7B99">
        <w:tc>
          <w:tcPr>
            <w:tcW w:w="1168" w:type="dxa"/>
          </w:tcPr>
          <w:p w14:paraId="79AE875C" w14:textId="180ABDC1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90" w:type="dxa"/>
          </w:tcPr>
          <w:p w14:paraId="378BDCB8" w14:textId="79E11C60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Introduction</w:t>
            </w:r>
          </w:p>
        </w:tc>
        <w:tc>
          <w:tcPr>
            <w:tcW w:w="1836" w:type="dxa"/>
          </w:tcPr>
          <w:p w14:paraId="0B9F41E8" w14:textId="66CDCBB1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2</w:t>
            </w:r>
          </w:p>
        </w:tc>
      </w:tr>
      <w:tr w:rsidR="006D7B99" w14:paraId="4FCA8959" w14:textId="77777777" w:rsidTr="006D7B99">
        <w:tc>
          <w:tcPr>
            <w:tcW w:w="1168" w:type="dxa"/>
          </w:tcPr>
          <w:p w14:paraId="3C5DA284" w14:textId="4C0A7E85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90" w:type="dxa"/>
          </w:tcPr>
          <w:p w14:paraId="6F307173" w14:textId="361F0C6E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Review of Literature</w:t>
            </w:r>
          </w:p>
        </w:tc>
        <w:tc>
          <w:tcPr>
            <w:tcW w:w="1836" w:type="dxa"/>
          </w:tcPr>
          <w:p w14:paraId="307D3E44" w14:textId="18580A6A" w:rsidR="006D7B99" w:rsidRPr="00E022F2" w:rsidRDefault="00AC0A97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</w:tr>
      <w:tr w:rsidR="006D7B99" w14:paraId="276B79C2" w14:textId="77777777" w:rsidTr="006D7B99">
        <w:tc>
          <w:tcPr>
            <w:tcW w:w="1168" w:type="dxa"/>
          </w:tcPr>
          <w:p w14:paraId="28040296" w14:textId="602CAC41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90" w:type="dxa"/>
          </w:tcPr>
          <w:p w14:paraId="3CE3F382" w14:textId="647D57C0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Materials and Methods</w:t>
            </w:r>
          </w:p>
        </w:tc>
        <w:tc>
          <w:tcPr>
            <w:tcW w:w="1836" w:type="dxa"/>
          </w:tcPr>
          <w:p w14:paraId="100192DA" w14:textId="4950A0E3" w:rsidR="006D7B99" w:rsidRPr="00E022F2" w:rsidRDefault="00AC0A97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</w:p>
        </w:tc>
      </w:tr>
      <w:tr w:rsidR="006D7B99" w14:paraId="78E1C73F" w14:textId="77777777" w:rsidTr="006D7B99">
        <w:tc>
          <w:tcPr>
            <w:tcW w:w="1168" w:type="dxa"/>
          </w:tcPr>
          <w:p w14:paraId="612AC2AB" w14:textId="379C4B39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490" w:type="dxa"/>
          </w:tcPr>
          <w:p w14:paraId="407B06FE" w14:textId="65E18691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Observation and Results</w:t>
            </w:r>
          </w:p>
        </w:tc>
        <w:tc>
          <w:tcPr>
            <w:tcW w:w="1836" w:type="dxa"/>
          </w:tcPr>
          <w:p w14:paraId="4AC81531" w14:textId="649DDDBC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1</w:t>
            </w:r>
            <w:r w:rsidR="00AC0A97">
              <w:rPr>
                <w:rFonts w:asciiTheme="majorBidi" w:hAnsiTheme="majorBidi" w:cstheme="majorBidi"/>
              </w:rPr>
              <w:t>2</w:t>
            </w:r>
          </w:p>
        </w:tc>
      </w:tr>
      <w:tr w:rsidR="006D7B99" w14:paraId="1FFE3649" w14:textId="77777777" w:rsidTr="006D7B99">
        <w:tc>
          <w:tcPr>
            <w:tcW w:w="1168" w:type="dxa"/>
          </w:tcPr>
          <w:p w14:paraId="08A5C2E9" w14:textId="17F45972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5490" w:type="dxa"/>
          </w:tcPr>
          <w:p w14:paraId="5A332468" w14:textId="5DB6397E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Discussion</w:t>
            </w:r>
          </w:p>
        </w:tc>
        <w:tc>
          <w:tcPr>
            <w:tcW w:w="1836" w:type="dxa"/>
          </w:tcPr>
          <w:p w14:paraId="770899B9" w14:textId="7F2C810E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2</w:t>
            </w:r>
            <w:r w:rsidR="00AC0A97">
              <w:rPr>
                <w:rFonts w:asciiTheme="majorBidi" w:hAnsiTheme="majorBidi" w:cstheme="majorBidi"/>
              </w:rPr>
              <w:t>4</w:t>
            </w:r>
          </w:p>
        </w:tc>
      </w:tr>
      <w:tr w:rsidR="006D7B99" w14:paraId="171BFCCF" w14:textId="77777777" w:rsidTr="006D7B99">
        <w:tc>
          <w:tcPr>
            <w:tcW w:w="1168" w:type="dxa"/>
          </w:tcPr>
          <w:p w14:paraId="76754D88" w14:textId="32C8922E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5490" w:type="dxa"/>
          </w:tcPr>
          <w:p w14:paraId="0D2C5165" w14:textId="0FA0C781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Conclusion</w:t>
            </w:r>
          </w:p>
        </w:tc>
        <w:tc>
          <w:tcPr>
            <w:tcW w:w="1836" w:type="dxa"/>
          </w:tcPr>
          <w:p w14:paraId="783B543F" w14:textId="21C8C303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2</w:t>
            </w:r>
            <w:r w:rsidR="00AC0A97">
              <w:rPr>
                <w:rFonts w:asciiTheme="majorBidi" w:hAnsiTheme="majorBidi" w:cstheme="majorBidi"/>
              </w:rPr>
              <w:t>5</w:t>
            </w:r>
          </w:p>
        </w:tc>
      </w:tr>
      <w:tr w:rsidR="006D7B99" w14:paraId="34562ADC" w14:textId="77777777" w:rsidTr="006D7B99">
        <w:tc>
          <w:tcPr>
            <w:tcW w:w="1168" w:type="dxa"/>
          </w:tcPr>
          <w:p w14:paraId="4531552B" w14:textId="68B6F749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490" w:type="dxa"/>
          </w:tcPr>
          <w:p w14:paraId="109D19BB" w14:textId="5072A364" w:rsidR="006D7B99" w:rsidRPr="00E022F2" w:rsidRDefault="006D7B99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References</w:t>
            </w:r>
          </w:p>
        </w:tc>
        <w:tc>
          <w:tcPr>
            <w:tcW w:w="1836" w:type="dxa"/>
          </w:tcPr>
          <w:p w14:paraId="75F0DCDE" w14:textId="2B075BC5" w:rsidR="006D7B99" w:rsidRPr="00E022F2" w:rsidRDefault="00E022F2" w:rsidP="006D7B99">
            <w:pPr>
              <w:spacing w:after="160" w:line="360" w:lineRule="auto"/>
              <w:rPr>
                <w:rFonts w:asciiTheme="majorBidi" w:hAnsiTheme="majorBidi" w:cstheme="majorBidi"/>
              </w:rPr>
            </w:pPr>
            <w:r w:rsidRPr="00E022F2">
              <w:rPr>
                <w:rFonts w:asciiTheme="majorBidi" w:hAnsiTheme="majorBidi" w:cstheme="majorBidi"/>
              </w:rPr>
              <w:t>2</w:t>
            </w:r>
            <w:r w:rsidR="007F4D8C">
              <w:rPr>
                <w:rFonts w:asciiTheme="majorBidi" w:hAnsiTheme="majorBidi" w:cstheme="majorBidi"/>
              </w:rPr>
              <w:t>6</w:t>
            </w:r>
          </w:p>
        </w:tc>
      </w:tr>
    </w:tbl>
    <w:p w14:paraId="451C4C29" w14:textId="77777777" w:rsidR="006D7B99" w:rsidRPr="006D7B99" w:rsidRDefault="006D7B99" w:rsidP="006D7B9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6C128026" w14:textId="77777777" w:rsidR="006D7B99" w:rsidRDefault="006D7B99">
      <w:pP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br w:type="page"/>
      </w:r>
    </w:p>
    <w:p w14:paraId="426AD7F6" w14:textId="77777777" w:rsidR="004A1046" w:rsidRDefault="004A1046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sectPr w:rsidR="004A1046" w:rsidSect="003B3CCA">
          <w:footerReference w:type="default" r:id="rId14"/>
          <w:footerReference w:type="first" r:id="rId15"/>
          <w:pgSz w:w="11906" w:h="16838"/>
          <w:pgMar w:top="1418" w:right="1559" w:bottom="1440" w:left="1843" w:header="709" w:footer="709" w:gutter="0"/>
          <w:pgNumType w:start="4"/>
          <w:cols w:space="708"/>
          <w:titlePg/>
          <w:docGrid w:linePitch="360"/>
        </w:sectPr>
      </w:pPr>
    </w:p>
    <w:p w14:paraId="676C6289" w14:textId="1F3FC26D" w:rsidR="004124E7" w:rsidRPr="007A4B38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7A4B38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lastRenderedPageBreak/>
        <w:t>Abstract</w:t>
      </w:r>
    </w:p>
    <w:p w14:paraId="440D12E9" w14:textId="76E9EF98" w:rsidR="006D715D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also called locally as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comes from the family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Lamiaceae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is native to the tropical and subtropical regions of Australia,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Malesia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Asia, especially the Indian subcontinent. It is considered sacred in the Hindu religion, as well as is used for treating a lot of ailments. It is believed to have </w:t>
      </w:r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antibacterial, antifungal, antimalarial, calming, </w:t>
      </w:r>
      <w:proofErr w:type="spellStart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cardioprotective</w:t>
      </w:r>
      <w:proofErr w:type="spellEnd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anti-inflammatory, anti-carcinogenic, </w:t>
      </w:r>
      <w:proofErr w:type="spellStart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radioprotective</w:t>
      </w:r>
      <w:proofErr w:type="spellEnd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immunomodulatory</w:t>
      </w:r>
      <w:proofErr w:type="spellEnd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proofErr w:type="spellStart"/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neuroprotective</w:t>
      </w:r>
      <w:proofErr w:type="spellEnd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properties. They also contain numerous phytochemicals like phenols, alkaloids, proteins, etc</w:t>
      </w:r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In this study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various tests were conducted</w:t>
      </w:r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to identify and </w:t>
      </w:r>
      <w:proofErr w:type="spellStart"/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analyze</w:t>
      </w:r>
      <w:proofErr w:type="spellEnd"/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presence of </w:t>
      </w:r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carbohydrates, flavonoids, alkaloids, phenols, </w:t>
      </w:r>
      <w:proofErr w:type="spellStart"/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="00C3200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C3200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resins</w:t>
      </w:r>
      <w:r w:rsidR="00187F7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the ethanol extract of </w:t>
      </w:r>
      <w:proofErr w:type="spellStart"/>
      <w:r w:rsidR="00187F7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187F7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</w:t>
      </w:r>
      <w:r w:rsidR="006A3E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Well diffusion method was used</w:t>
      </w:r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to study its antibacterial effects o</w:t>
      </w:r>
      <w:r w:rsidR="00C3200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</w:t>
      </w:r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bacteria </w:t>
      </w:r>
      <w:r w:rsidR="004C53BC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Staphylococcus aureus </w:t>
      </w:r>
      <w:r w:rsidR="004C53B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r w:rsidR="00B80731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Escherichia coli</w:t>
      </w:r>
      <w:r w:rsidR="004C53BC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. </w:t>
      </w:r>
      <w:r w:rsidR="00187F7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antibacterial tests yielded positive results in aqueous solution of the sample. </w:t>
      </w:r>
      <w:r w:rsidR="003F20B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Phytochemical tests indicated the presence of alkaloids, phenols, </w:t>
      </w:r>
      <w:proofErr w:type="spellStart"/>
      <w:r w:rsidR="003F20B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3F20B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3F20B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3F20B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flavonoids.</w:t>
      </w:r>
    </w:p>
    <w:p w14:paraId="449B5920" w14:textId="77777777" w:rsidR="006D715D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Keywords: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antibacterial, antifungal,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anticarcinogenic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phytochemicals, antibacterial analysis, well-diffusion method</w:t>
      </w:r>
      <w:r w:rsidR="008714F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16B6EA5B" w14:textId="77777777" w:rsidR="008714F0" w:rsidRDefault="008714F0" w:rsidP="00C71659">
      <w:pPr>
        <w:spacing w:after="160" w:line="360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024974B6" w14:textId="77777777" w:rsidR="008714F0" w:rsidRDefault="008714F0" w:rsidP="00C71659">
      <w:pPr>
        <w:spacing w:after="160" w:line="360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570F20D0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7A6ABC54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6BC7E184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6E2380A8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630BA909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5160AFC9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054492FB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32C75C4F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252D1439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4D6D9A29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00BFED5E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5E01D3C9" w14:textId="77777777" w:rsidR="008714F0" w:rsidRDefault="008714F0" w:rsidP="00990003">
      <w:pPr>
        <w:spacing w:after="160" w:line="259" w:lineRule="auto"/>
        <w:jc w:val="both"/>
        <w:rPr>
          <w:rFonts w:asciiTheme="minorHAnsi" w:eastAsiaTheme="minorHAnsi" w:hAnsiTheme="minorHAnsi" w:cstheme="minorBidi"/>
          <w:kern w:val="2"/>
          <w:lang w:val="en-GB"/>
          <w14:ligatures w14:val="standardContextual"/>
        </w:rPr>
      </w:pPr>
    </w:p>
    <w:p w14:paraId="0726BF69" w14:textId="77777777" w:rsidR="00AE44D5" w:rsidRPr="00154B1A" w:rsidRDefault="00AE44D5" w:rsidP="00154B1A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sectPr w:rsidR="00AE44D5" w:rsidRPr="00154B1A" w:rsidSect="003B3CCA">
          <w:footerReference w:type="default" r:id="rId16"/>
          <w:pgSz w:w="11906" w:h="16838"/>
          <w:pgMar w:top="1418" w:right="1559" w:bottom="1440" w:left="1843" w:header="709" w:footer="709" w:gutter="0"/>
          <w:pgNumType w:start="1"/>
          <w:cols w:space="708"/>
          <w:docGrid w:linePitch="360"/>
        </w:sectPr>
      </w:pPr>
    </w:p>
    <w:p w14:paraId="7489C19C" w14:textId="77777777" w:rsidR="00243A97" w:rsidRPr="00D167DE" w:rsidRDefault="00B96D4F" w:rsidP="00D97BB5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lastRenderedPageBreak/>
        <w:t>INTRODUCTION</w:t>
      </w:r>
    </w:p>
    <w:p w14:paraId="63D56CCA" w14:textId="34AC27F1" w:rsidR="005B18B0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also called holy basil is 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considered to be sacred and </w:t>
      </w:r>
      <w:r w:rsidR="00FD17B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medicinal</w:t>
      </w:r>
      <w:r w:rsidR="00FD17BD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</w:t>
      </w:r>
      <w:r w:rsidR="003641AC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1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is used to treat many ailments 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such as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cold, irritation, intestinal sickness, coronary illness, migraines, stomach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issues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kidney stones, heart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issues,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FD17B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etc</w:t>
      </w:r>
      <w:proofErr w:type="spellEnd"/>
      <w:r w:rsidR="00FD17BD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</w:t>
      </w:r>
      <w:r w:rsidR="00045040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2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27170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4607D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0DBB699D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Scientific Classification </w:t>
      </w:r>
    </w:p>
    <w:p w14:paraId="69CF528C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Kingdom: Plantae</w:t>
      </w:r>
    </w:p>
    <w:p w14:paraId="519EACA2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Phylum: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Tracheophyta</w:t>
      </w:r>
      <w:proofErr w:type="spellEnd"/>
    </w:p>
    <w:p w14:paraId="4F51B2A5" w14:textId="77777777" w:rsidR="00192A8C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Clade: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Angiospermae</w:t>
      </w:r>
      <w:proofErr w:type="spellEnd"/>
    </w:p>
    <w:p w14:paraId="0C3F3E15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Class: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Magnoliopsida</w:t>
      </w:r>
      <w:proofErr w:type="spellEnd"/>
    </w:p>
    <w:p w14:paraId="713D72CF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Order: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Lamiales</w:t>
      </w:r>
      <w:proofErr w:type="spellEnd"/>
    </w:p>
    <w:p w14:paraId="5D6A5E77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Family: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Lamiaceae</w:t>
      </w:r>
      <w:proofErr w:type="spellEnd"/>
    </w:p>
    <w:p w14:paraId="54B6F164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Genus: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L.</w:t>
      </w:r>
    </w:p>
    <w:p w14:paraId="09577454" w14:textId="77777777" w:rsidR="00C7624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Species: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[24]</w:t>
      </w:r>
    </w:p>
    <w:p w14:paraId="7B167CAD" w14:textId="77777777" w:rsidR="00B8073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Description and Habitat</w:t>
      </w:r>
    </w:p>
    <w:p w14:paraId="35FE8575" w14:textId="0052BCDD" w:rsidR="00AC0A97" w:rsidRPr="009C3E7B" w:rsidRDefault="00B96D4F" w:rsidP="00AC0A97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Holy basil is an erect, tall plant (30-60 cm) with hairy stems</w:t>
      </w:r>
      <w:r w:rsidR="00C6752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C6752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he leaves are green or purple in colour; simple,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petiolated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with ovate blade of up to 5 cm long. The leaves also have slightly toothed margin, are aromatic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have decussate </w:t>
      </w:r>
      <w:proofErr w:type="spellStart"/>
      <w:r w:rsidR="00FD17B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phyllotaxy</w:t>
      </w:r>
      <w:proofErr w:type="spellEnd"/>
      <w:r w:rsidR="00FD17BD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</w:t>
      </w:r>
      <w:r w:rsidR="00045040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3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The flowers are arranged in close whorls on elongated racemes; their </w:t>
      </w:r>
      <w:r w:rsidR="006963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inflorescence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6963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being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thyrsus.</w:t>
      </w:r>
      <w:r w:rsidR="0004504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three types of </w:t>
      </w:r>
      <w:proofErr w:type="spellStart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based on morphology are Ram </w:t>
      </w:r>
      <w:proofErr w:type="spellStart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(having broad bright green leaves that are slightly sweet),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Krishna</w:t>
      </w:r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(purplish green</w:t>
      </w:r>
      <w:r w:rsidR="003641A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-</w:t>
      </w:r>
      <w:r w:rsidR="003D4BB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leaved</w:t>
      </w:r>
      <w:r w:rsidR="003641A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3641A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="003641A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Vana</w:t>
      </w:r>
      <w:proofErr w:type="spellEnd"/>
      <w:r w:rsidR="003641A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FD17B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FD17BD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3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A60D5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They are fragrant</w:t>
      </w:r>
      <w:r w:rsidR="006963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taste bitter </w:t>
      </w:r>
      <w:r w:rsidR="006963B9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8</w:t>
      </w:r>
      <w:r w:rsidR="006963B9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6963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7E108205" w14:textId="4EDE187B" w:rsidR="003D3D6C" w:rsidRDefault="00B96D4F" w:rsidP="003D3D6C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This plant is native to the southeast Asia tropics like India, Nepal, China, Pakistan, Philippines, Queensland, Solomon Is., South China Sea, Sri Lanka, Sulawesi, 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Sumatra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Taiwan, Thailand, Vanuatu, Vietnam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etc. It has been introduced to some Latin American countries like Bahamas, Cayman Is., Colombia, Cuba, Dominican Republic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etc</w:t>
      </w:r>
      <w:proofErr w:type="spellEnd"/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African countries like Kenya, Zambia, Malawi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etc.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2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][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7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] </w:t>
      </w:r>
    </w:p>
    <w:p w14:paraId="5A58F90B" w14:textId="77777777" w:rsidR="003D3D6C" w:rsidRDefault="003D3D6C" w:rsidP="003D3D6C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</w:p>
    <w:p w14:paraId="22570552" w14:textId="77777777" w:rsidR="00B80731" w:rsidRPr="003D3D6C" w:rsidRDefault="00B96D4F" w:rsidP="00895ED4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as a sacred plant</w:t>
      </w:r>
    </w:p>
    <w:p w14:paraId="1D09C6D8" w14:textId="10379877" w:rsidR="003D3D6C" w:rsidRPr="003D3D6C" w:rsidRDefault="00B96D4F" w:rsidP="00227D88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lastRenderedPageBreak/>
        <w:t xml:space="preserve">It is considered sacred in Hinduism, especially the </w:t>
      </w:r>
      <w:proofErr w:type="spellStart"/>
      <w:r w:rsidR="00FD17B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aishnavite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sect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is believed to be an avatar of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goddess Lakshmi and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is 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often planted in the gardens of Hindu homes and temples. In many Hindu homes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lighting of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lamps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the evening includes the worship of </w:t>
      </w:r>
      <w:proofErr w:type="spellStart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A60D5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4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Many Hindu ceremonies are celebrated like </w:t>
      </w:r>
      <w:proofErr w:type="spellStart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Vivah</w:t>
      </w:r>
      <w:proofErr w:type="spellEnd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performed between </w:t>
      </w:r>
      <w:proofErr w:type="spellStart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Prabodhini</w:t>
      </w:r>
      <w:proofErr w:type="spellEnd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Ekadashi and </w:t>
      </w:r>
      <w:proofErr w:type="spellStart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Kartik</w:t>
      </w:r>
      <w:proofErr w:type="spellEnd"/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Pu</w:t>
      </w:r>
      <w:r w:rsidR="00C7165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softHyphen/>
      </w:r>
      <w:r w:rsidR="009447A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rnima</w:t>
      </w:r>
      <w:r w:rsidR="00A60D5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5</w:t>
      </w:r>
      <w:r w:rsidR="00A60D5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C71659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.</w:t>
      </w:r>
    </w:p>
    <w:p w14:paraId="7945AEB4" w14:textId="014C2302" w:rsidR="00AC0A97" w:rsidRPr="003D3D6C" w:rsidRDefault="00B96D4F" w:rsidP="00AC0A97">
      <w:pPr>
        <w:spacing w:before="24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proofErr w:type="spellStart"/>
      <w:r w:rsidRPr="003D3D6C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– various properties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</w:t>
      </w:r>
    </w:p>
    <w:p w14:paraId="6DD04075" w14:textId="2B13320A" w:rsidR="003D3D6C" w:rsidRDefault="00B96D4F" w:rsidP="00AC0A97">
      <w:pPr>
        <w:spacing w:before="24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has been used to treat many ailments. It has been used in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Ayurvedic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medicines for thousands of years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[8]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For sore throat, the leaves of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are boiled in water and the water is effective in calming the throat, after taking it consistently. For treating kidney stones, the juice of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 is extracted and mixed with nectar. It is also believed to help with high cholesterol levels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[9]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is used to cure respiratory disorders, bronchitis, skin infections,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earaches. Its roots are used to treat malarial infections, in some remote areas in India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[10]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The seeds are mucilaginous and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relieve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inflammation so they are used to treat different ailments of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Genito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-urinary system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5E66C49E" w14:textId="77777777" w:rsidR="00FD00D9" w:rsidRPr="003D3D6C" w:rsidRDefault="00FD00D9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945B06D" w14:textId="0BE6E875" w:rsid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is good for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heart, stimulates digestion,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reduces breathing difficulties and cough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[11]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has also been used in the treatment of snake-bite and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scorpion sting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as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described in ancient texts like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Charaka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Sushruta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[12]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Concoctions with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root of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are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used as a diaphoretic in malarial fevers in remote parts of India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1EF96B9E" w14:textId="77777777" w:rsidR="00FD00D9" w:rsidRPr="003D3D6C" w:rsidRDefault="00FD00D9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318E4367" w14:textId="2932647B" w:rsid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Tusi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shows chemo-preventive and anti-cancer abilities, anti-diabetic properties, </w:t>
      </w:r>
      <w:bookmarkStart w:id="1" w:name="_Hlk163212773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anti-stress properties, contraceptive properties, </w:t>
      </w:r>
      <w:bookmarkEnd w:id="1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Hypoglycaemic and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Hypolipidaemic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activity,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hepatoprotective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activity,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immunomodulatory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activity, psychopharmacological activity, antioxidant properties, analgesic, antipyretic and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antidiarrhoeal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activity,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radioprotective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activity, wound healing abilities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etc.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[14,15,18]</w:t>
      </w:r>
    </w:p>
    <w:p w14:paraId="28B5A355" w14:textId="77777777" w:rsidR="00FD00D9" w:rsidRPr="003D3D6C" w:rsidRDefault="00FD00D9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39BC9F49" w14:textId="24487DF2" w:rsid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All these effects are due to the effects of many active principles,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secondary metabolites, like flavonoids, phenols,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resins, </w:t>
      </w:r>
      <w:r w:rsidR="001B464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especially a compound called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which was almost 71 % in the leaves </w:t>
      </w:r>
      <w:r w:rsidRPr="001B464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6B220F3B" w14:textId="77777777" w:rsidR="00FD00D9" w:rsidRDefault="00FD00D9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2AACE42E" w14:textId="77777777" w:rsidR="00227D88" w:rsidRDefault="00227D88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2EE9BA1E" w14:textId="77777777" w:rsidR="003D3D6C" w:rsidRP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</w:pPr>
      <w:r w:rsidRPr="003D3D6C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Objectives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</w:t>
      </w:r>
    </w:p>
    <w:p w14:paraId="5795DA41" w14:textId="221D146B" w:rsidR="003D3D6C" w:rsidRP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•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ab/>
        <w:t xml:space="preserve">To </w:t>
      </w:r>
      <w:proofErr w:type="spellStart"/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analyze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active principles of </w:t>
      </w:r>
      <w:proofErr w:type="spellStart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Ocimum</w:t>
      </w:r>
      <w:proofErr w:type="spellEnd"/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sanctum L. </w:t>
      </w:r>
    </w:p>
    <w:p w14:paraId="2AE2C2C9" w14:textId="77777777" w:rsidR="003D3D6C" w:rsidRPr="003D3D6C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lastRenderedPageBreak/>
        <w:t>•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ab/>
        <w:t>To test the Anti-bacterial property of O. sanctum L.</w:t>
      </w:r>
    </w:p>
    <w:p w14:paraId="58576452" w14:textId="77777777" w:rsidR="003D3D6C" w:rsidRPr="00C71659" w:rsidRDefault="00B96D4F" w:rsidP="00895ED4">
      <w:pPr>
        <w:spacing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sectPr w:rsidR="003D3D6C" w:rsidRPr="00C71659" w:rsidSect="003B3CCA">
          <w:footerReference w:type="default" r:id="rId17"/>
          <w:pgSz w:w="11906" w:h="16838"/>
          <w:pgMar w:top="1418" w:right="1559" w:bottom="1440" w:left="1843" w:header="709" w:footer="709" w:gutter="0"/>
          <w:cols w:space="708"/>
          <w:docGrid w:linePitch="360"/>
        </w:sectPr>
      </w:pP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•</w:t>
      </w:r>
      <w:r w:rsidRPr="003D3D6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ab/>
        <w:t xml:space="preserve">To review the phytochemical and antibacterial properties of o. sanctum </w:t>
      </w:r>
    </w:p>
    <w:p w14:paraId="2BB08CAF" w14:textId="77777777" w:rsidR="00154B1A" w:rsidRPr="00D167DE" w:rsidRDefault="00B96D4F" w:rsidP="00D97BB5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lastRenderedPageBreak/>
        <w:t>REVIEW OF LITERATURE</w:t>
      </w:r>
    </w:p>
    <w:p w14:paraId="2F11E8D2" w14:textId="2FA1F27B" w:rsidR="00EE527E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Plants contain numerous, perhaps thousands of chemical compounds that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provide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them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with therapeutic value, which produces great economic value too.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is one such plant. It contains lots of medicinal properties, which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have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been evidenced through numerous studies; certain phytochemical compounds being the cause of it.  </w:t>
      </w:r>
    </w:p>
    <w:p w14:paraId="5D1D928F" w14:textId="52C0929E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sanctum has a specific aroma because of the presence of volatile oil, concentrated in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leaf.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This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is due to the presence of many phytochemicals like phenols terpene and aldehydes. The seeds also contain oil. Besides oil, they also have alkaloids,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tannins. And carotene and ascorbic acid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  </w:t>
      </w:r>
      <w:proofErr w:type="spellStart"/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1-hydroxy-2-methoxy-4-allylbenzene),   the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active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constituent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present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in O. sanctum 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has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been found to be largely responsible for the</w:t>
      </w:r>
      <w:r w:rsidR="00CC3AF7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ir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therapeutic potential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[16]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It also contains a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sesquiterpene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called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caryophyllene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528C62B9" w14:textId="77777777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Anti-Cancer property</w:t>
      </w:r>
    </w:p>
    <w:p w14:paraId="6EB426D3" w14:textId="36D89D73" w:rsidR="00076654" w:rsidRPr="00227D88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Anti-carcinogenic</w:t>
      </w:r>
      <w:r w:rsidR="004D329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properties were evaluated in animals that were induced by different carcinogens.  </w:t>
      </w:r>
      <w:proofErr w:type="spellStart"/>
      <w:r w:rsidR="004D329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4D329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leaves, 600mg/g diet,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were</w:t>
      </w:r>
      <w:r w:rsidR="004D329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fed to experimental rats for 10 weeks, significantly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reducing</w:t>
      </w:r>
      <w:r w:rsidR="004D329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occurrence of </w:t>
      </w:r>
      <w:r w:rsidR="004D329E" w:rsidRPr="009C3E7B">
        <w:rPr>
          <w:rFonts w:asciiTheme="majorBidi" w:eastAsiaTheme="minorHAnsi" w:hAnsiTheme="majorBidi" w:cstheme="majorBidi"/>
          <w:color w:val="212121"/>
          <w:kern w:val="2"/>
          <w:sz w:val="22"/>
          <w:szCs w:val="22"/>
          <w:shd w:val="clear" w:color="auto" w:fill="FFFFFF"/>
          <w:lang w:val="en-GB"/>
          <w14:ligatures w14:val="standardContextual"/>
        </w:rPr>
        <w:t xml:space="preserve">both 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B[a]P-induced neoplasia and 3'MeDAB-induced </w:t>
      </w:r>
      <w:proofErr w:type="spellStart"/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hepatomas</w:t>
      </w:r>
      <w:proofErr w:type="spellEnd"/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 xml:space="preserve"> [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>1</w:t>
      </w:r>
      <w:r w:rsidR="00AF1E2B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>3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>]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.</w:t>
      </w:r>
      <w:r w:rsidR="00263B01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 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In </w:t>
      </w:r>
      <w:r w:rsidR="00FD00D9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the 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Philippines</w:t>
      </w:r>
      <w:r w:rsidR="004D329E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,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 it was reported that juices from the leaves of </w:t>
      </w:r>
      <w:proofErr w:type="spellStart"/>
      <w:r w:rsidR="000935B9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T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ulsi</w:t>
      </w:r>
      <w:proofErr w:type="spellEnd"/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 had </w:t>
      </w:r>
      <w:r w:rsidR="00F3419C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anti-cancerous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 activity, when applied to the skin of mice along </w:t>
      </w:r>
      <w:r w:rsidR="00FD00D9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with 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cancer promoter agents, thrice a week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 xml:space="preserve"> [1</w:t>
      </w:r>
      <w:r w:rsidR="00AF1E2B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>4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vertAlign w:val="superscript"/>
          <w:lang w:val="en-GB"/>
          <w14:ligatures w14:val="standardContextual"/>
        </w:rPr>
        <w:t>]</w:t>
      </w:r>
      <w:r w:rsidR="001248FD"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.</w:t>
      </w:r>
    </w:p>
    <w:p w14:paraId="104261C5" w14:textId="40C5985B" w:rsidR="00AC365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was reported to have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chemo-preventive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properties in </w:t>
      </w:r>
      <w:r w:rsidR="00EE52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its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leaf extract. The glutathione in 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liver, lung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etc. was found to be significantly lowered in treated mice as compared to the control. The occurrence of squamous cell carcinomas </w:t>
      </w:r>
      <w:r w:rsidR="00EE52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considerably reduced when the paste of its leaves </w:t>
      </w:r>
      <w:r w:rsidR="00EE52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applied topically, as well as administered orally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9C3E7B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</w:p>
    <w:p w14:paraId="5DAD7272" w14:textId="77777777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Antidiabetic property</w:t>
      </w:r>
    </w:p>
    <w:p w14:paraId="620C5BE0" w14:textId="6E26C1B0" w:rsidR="00C71659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Numerous studies have been done to evaluate the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anti-diabetic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properties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sanctum.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In an experiment on rats where diabetes mellitus was induced 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alloxan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upon 15 days of treatment with </w:t>
      </w:r>
      <w:proofErr w:type="spellStart"/>
      <w:r w:rsidR="000935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leaf extract, there was a reduction in blood sugar levels. Once the treatment was stopped, the condition returned, showing a strong effect of </w:t>
      </w:r>
      <w:proofErr w:type="spellStart"/>
      <w:r w:rsidR="000935B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on diabetes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</w:t>
      </w:r>
      <w:r w:rsidR="00AF1E2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5</w:t>
      </w:r>
      <w:r w:rsidR="00BF1FFF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,17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]</w:t>
      </w:r>
      <w:r w:rsidR="00EA140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0F2D7FC3" w14:textId="77777777" w:rsidR="00BF1FFF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Other Miscellaneous properties</w:t>
      </w:r>
    </w:p>
    <w:p w14:paraId="5F8B1815" w14:textId="15AFF4D8" w:rsidR="00D601BC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lastRenderedPageBreak/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increased the endurance and resistance against a variety of stresses in animals.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also has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capability to help organisms adapt better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to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stressful conditions. The plant has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immunostimulant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abilities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7627B8F7" w14:textId="77777777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also contains contraceptive potential, as reported from studies conducted on mice 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Batta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S. K. et al. They observed that the benzene extract had more effectiveness than any other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extract</w:t>
      </w:r>
      <w:r w:rsidR="00F3419C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18]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6CEFC5AD" w14:textId="2A31FF35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also shows significant analgesic, anti-inflammatory antipyretic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anti-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diarrhetic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activity. Especially since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oil has higher activity due to the higher concentration of phytochemicals, it is normally used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to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reduce inflammation and pain. It has also been</w:t>
      </w:r>
      <w:r w:rsidR="00B10D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found to have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antiasthmatic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activity; the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of fresh leaves and oil from seeds brought about the effect on guinea </w:t>
      </w:r>
      <w:r w:rsidR="00B10D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pig</w:t>
      </w:r>
      <w:r w:rsidR="00EE527E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A4706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   </w:t>
      </w:r>
    </w:p>
    <w:p w14:paraId="1E935C8E" w14:textId="77777777" w:rsidR="003B36E1" w:rsidRDefault="00B96D4F" w:rsidP="003B36E1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Phytochemical and Anti-bacterial </w:t>
      </w:r>
      <w:r w:rsidR="00FD00D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properties</w:t>
      </w:r>
    </w:p>
    <w:p w14:paraId="462D94D1" w14:textId="136ED94F" w:rsidR="00263B01" w:rsidRPr="003B36E1" w:rsidRDefault="00B96D4F" w:rsidP="003B36E1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aqueous extract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 indicated insecticidal and antibacterial activity against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gram-positive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gram-negative bacteria. At high concentrations, they also show antifungal activity. The antimicrobial activity was due to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inhibiting the aflatoxin activity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5DB2E6B2" w14:textId="30A5997F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Numerous flavonoid compounds have been isolated from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from the aqueous extract of its leaves: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orientin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vicenin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Kelm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 al. have been able to isolate lots of phenolic compounds from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: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cirsilineol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isothymonin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rosmarinic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acid,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apigenin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and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good amount of phenol, among others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[19]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33493386" w14:textId="074995F3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Significant anti-microbial activity was shown by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in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study conducted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Khold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Al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Ahdal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 al.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highest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anti-bacterial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activity was shown in the CAD (carious affected dentin) disinfected by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[20]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1A4A74FF" w14:textId="78577E90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tenuiflorum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another variety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showed great anti-microbial effect.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Its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essential oils completely inhibited the growth of bacteria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S.aureus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E.coli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Detailed analysis of all the compounds in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indicated that camphor, eucalyptol, 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were most likely causing this effect. So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essential oil has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potential to be used against skin irritations and infections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[21]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357721E5" w14:textId="77777777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Phytochemical studies by </w:t>
      </w:r>
      <w:bookmarkStart w:id="2" w:name="_Hlk160365563"/>
      <w:bookmarkStart w:id="3" w:name="_Hlk163210630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Panchal 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Parvez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bookmarkEnd w:id="2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2019</w:t>
      </w:r>
      <w:bookmarkEnd w:id="3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indicated the presence of alkaloids, flavonoids, tannins as well as glycosides. These compounds are responsible for the anti-bacterial, as well as other properties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[22]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365C1E11" w14:textId="6B56721B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bookmarkStart w:id="4" w:name="_Hlk163210603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lastRenderedPageBreak/>
        <w:t xml:space="preserve">Studies conducted 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Naik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 al</w:t>
      </w:r>
      <w:bookmarkEnd w:id="4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., revealed the presence of secondary metabolites like tannins,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Alkaloids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steroids and Flavonoids,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Phlobatannins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Glycosides in the leaves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tenuiflorum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while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were absent.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 anti-microbial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assay was also conducted, which revealed antibacterial activity against the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gram-positive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gram-negative bacteria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[23]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06FA3DC8" w14:textId="77777777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In the study conducted by </w:t>
      </w:r>
      <w:bookmarkStart w:id="5" w:name="_Hlk160751328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R. Borah and S. P. Biswas</w:t>
      </w:r>
      <w:bookmarkEnd w:id="5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the GS-MS chromatogram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indicated four main constituents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- </w:t>
      </w:r>
      <w:proofErr w:type="spellStart"/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Benzene-1,2-dimethoxy- 4- (2-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propenyl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), α -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Farnesene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Cyclohexane, 1, 2, 4-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triethenyl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They also observed the presence of phytochemicals carbohydrate, tannin, flavonoids,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glycoside,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fatty acids and phenol are present in </w:t>
      </w:r>
      <w:proofErr w:type="spellStart"/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leaf extract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[25]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4920DFB2" w14:textId="445CD9AF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bookmarkStart w:id="6" w:name="_Hlk163210660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Praveen Garg and Rajesh Garg</w:t>
      </w:r>
      <w:bookmarkEnd w:id="6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found the occurrence of flavonoids, alkaloids, glycosides,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tannins,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phenolics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amino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acids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proofErr w:type="spellStart"/>
      <w:r w:rsidR="00B04195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diterpenes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 the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of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leaves and stem of </w:t>
      </w:r>
      <w:proofErr w:type="spellStart"/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However,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chloroform extract didn’t contain any phytochemicals. Total flavonoids were more in the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leaf extract and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stem extract.  The flavonoids were found to have antioxidant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properties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[26]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0D3298CB" w14:textId="18741D3B" w:rsidR="00263B01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(1-hydroxy-2-methoxy-4-allylbenzene),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euginal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(also known as eugenic acid),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urosolic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acid,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carvacrol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(5-isopropyl-2-methylphenol), linalool (3,7-dimethylocta-1,6-dien-3-o,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limatrol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caryophyllene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Methyl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carvicol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also known as,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Estragol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are all present in the leaf volatile oil, while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sitosterol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fatty acids are found in the seed volatile oil. Certain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carbohydrates are also present in the seed mucilage, and green leaves contain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anthocyanins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Polysaccharides and xylose make up the sugars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[29]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691C5127" w14:textId="388D8FB7" w:rsidR="00BF1FFF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Singh et al observed in their study that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antibacterial effect was due to the presence of the linoleic acid on the fixed oil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sanctum.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It showed activity against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Staphylococcus aureus, Bacillus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pumius</w:t>
      </w:r>
      <w:proofErr w:type="spellEnd"/>
      <w:r w:rsidR="00FD00D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and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Pseudomonas aeruginosa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was strongest in the case of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S. aureus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[30]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7E6221DA" w14:textId="78F7C761" w:rsidR="00BF1FFF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Geeta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 al observed that there were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wider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zones of inhibition shown in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aqueous extract of the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sanctum,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than in </w:t>
      </w:r>
      <w:r w:rsidR="00FD00D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against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E. coli. S. aureus, Candida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albicans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[31]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15B99C7D" w14:textId="7772B68B" w:rsidR="00BF1FFF" w:rsidRPr="009C3E7B" w:rsidRDefault="002C3F0A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 study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conducted by </w:t>
      </w:r>
      <w:proofErr w:type="spellStart"/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Siya</w:t>
      </w:r>
      <w:proofErr w:type="spellEnd"/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Mary 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showed the presence of, steroids,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glycosides,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anthraquinone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protein flavonoids,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triterpenoid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alkaloids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absence of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tannin, alkaloids, protein, carbohydrate,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phlobatannins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phenolics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the aqueous extract of </w:t>
      </w:r>
      <w:proofErr w:type="spellStart"/>
      <w:r w:rsidR="00B96D4F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="00B96D4F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sanctum.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methanolic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revealed the presence of alkaloids, steroids,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Flavonoids,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triterpenoids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Polyphenols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anthraquinone</w:t>
      </w:r>
      <w:proofErr w:type="spellEnd"/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glycosides while tannin, alkaloids, protein, </w:t>
      </w:r>
      <w:r w:rsid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</w:t>
      </w:r>
      <w:proofErr w:type="spellStart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phlobatannins</w:t>
      </w:r>
      <w:proofErr w:type="spellEnd"/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were absent </w:t>
      </w:r>
      <w:r w:rsidR="00B96D4F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[32]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It also showed considerable antibacterial activity against </w:t>
      </w:r>
      <w:r w:rsidR="00B96D4F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E. coli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 w:rsidR="00B96D4F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S. aureus</w:t>
      </w:r>
      <w:r w:rsidR="00B96D4F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0CB5174B" w14:textId="77777777" w:rsidR="00EE527E" w:rsidRPr="00D601BC" w:rsidRDefault="00EE527E" w:rsidP="00263B01">
      <w:pPr>
        <w:spacing w:line="259" w:lineRule="auto"/>
        <w:jc w:val="both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  <w:sectPr w:rsidR="00EE527E" w:rsidRPr="00D601BC" w:rsidSect="003B3CCA">
          <w:footerReference w:type="default" r:id="rId18"/>
          <w:pgSz w:w="11906" w:h="16838"/>
          <w:pgMar w:top="1418" w:right="1559" w:bottom="1440" w:left="1843" w:header="709" w:footer="709" w:gutter="0"/>
          <w:pgNumType w:start="5"/>
          <w:cols w:space="708"/>
          <w:docGrid w:linePitch="360"/>
        </w:sectPr>
      </w:pPr>
    </w:p>
    <w:p w14:paraId="1A4B4E59" w14:textId="77777777" w:rsidR="005457D3" w:rsidRPr="00D167DE" w:rsidRDefault="00B96D4F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MATERIALS AND METHODS</w:t>
      </w:r>
    </w:p>
    <w:p w14:paraId="5609655A" w14:textId="77777777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study conducted is to find out the presence of active principles (phytochemicals) in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under the family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Lamiaceae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4182104D" w14:textId="1500C981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  <w:t>Chemicals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: Hager’s reagent,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2% Sodium hydroxide, Dil.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HCl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Fehling’s A, Fehling’s B, Neutral Ferric Chloride, Chloroform, Conc.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2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4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50% HNO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3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Ethanol.</w:t>
      </w:r>
    </w:p>
    <w:p w14:paraId="35B83550" w14:textId="690CA041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  <w:t>Plant Collection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: 1kg of Fresh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Plant was collected from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Chirakkakkam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Varapuzha</w:t>
      </w:r>
      <w:proofErr w:type="spellEnd"/>
      <w:r w:rsidR="004F609A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1).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Leaves were washed and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sun-dried</w:t>
      </w:r>
      <w:r w:rsidR="004F609A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3</w:t>
      </w:r>
      <w:r w:rsidR="004F609A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).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dried leaves were properly ground using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grinder into fine powder. The dry weight was measured as 105 g. </w:t>
      </w:r>
    </w:p>
    <w:p w14:paraId="76E201A5" w14:textId="6A4278B8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  <w:t>Ethanol Extract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: 20 g powder was used with 200 mL of Ethanol to produce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extract. 20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powder was placed in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thimble of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Soxhlet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Apparatus.  The Extraction process was done for 4 hours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4).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150 mL of extract was obtained which was refrigerated for future use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[23]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57661100" w14:textId="55B98925" w:rsidR="00160B0D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  <w:t>Essential Oil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: 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he Clevenger apparatus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was used to obtain essential oil from </w:t>
      </w:r>
      <w:proofErr w:type="spellStart"/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 </w:t>
      </w:r>
      <w:r w:rsidR="00AD218B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[33] </w:t>
      </w:r>
    </w:p>
    <w:p w14:paraId="01A702CC" w14:textId="131E1C11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1</w:t>
      </w: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.</w:t>
      </w:r>
      <w:r w:rsidR="002C3F0A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</w:t>
      </w: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Phytochemical analysis</w:t>
      </w:r>
    </w:p>
    <w:p w14:paraId="7F22FEC2" w14:textId="54AFF376" w:rsidR="005457D3" w:rsidRPr="009C3E7B" w:rsidRDefault="00B96D4F" w:rsidP="00C71659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qualitative analysis of various chemicals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done using various biochemical methods:</w:t>
      </w:r>
    </w:p>
    <w:p w14:paraId="60E47676" w14:textId="5BEAD896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Alkaloids:</w:t>
      </w:r>
    </w:p>
    <w:p w14:paraId="37A18354" w14:textId="2DA333F2" w:rsidR="005457D3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Hager’s Reagent test:  Hager’s reagent was prepared by mixing 0.5 g of picric acid in 50 mL of water.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 few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drops of Hager’s reagent (saturated Picric acid solution) were added to 2 mL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plant extract. </w:t>
      </w:r>
      <w:r w:rsidR="00655DD9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Y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ellow precipitate indicates the existence of alkaloids.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[27]</w:t>
      </w:r>
    </w:p>
    <w:p w14:paraId="4A380E06" w14:textId="77777777" w:rsidR="005457D3" w:rsidRPr="009C3E7B" w:rsidRDefault="005457D3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</w:pPr>
    </w:p>
    <w:p w14:paraId="13A05298" w14:textId="39485D31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proofErr w:type="spellStart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Saponins</w:t>
      </w:r>
      <w:proofErr w:type="spellEnd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:</w:t>
      </w:r>
    </w:p>
    <w:p w14:paraId="31D2CCD5" w14:textId="246CD98C" w:rsidR="005457D3" w:rsidRDefault="00B96D4F" w:rsidP="00D97BB5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1 ml of crude extract was mixed with 5 mL of distilled water in a conical flask and shaken vigorously. The froth or foam formation indicates the presence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[23]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The sample was shaken via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magnetic stirrer.</w:t>
      </w:r>
    </w:p>
    <w:p w14:paraId="1A9BA44D" w14:textId="77777777" w:rsidR="00D97BB5" w:rsidRPr="009C3E7B" w:rsidRDefault="00D97BB5" w:rsidP="00D97BB5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11C37DE2" w14:textId="04526FE2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Resin:</w:t>
      </w:r>
    </w:p>
    <w:p w14:paraId="13C0FB2E" w14:textId="76E41195" w:rsidR="005457D3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50 % HNO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3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was added to a few drops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of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plant extract.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formation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brown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colour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indicates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presence of Resin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6D70D067" w14:textId="77777777" w:rsidR="005457D3" w:rsidRPr="009C3E7B" w:rsidRDefault="005457D3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0F144231" w14:textId="51845D1C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Phenols: </w:t>
      </w:r>
    </w:p>
    <w:p w14:paraId="173C085A" w14:textId="1BF11444" w:rsidR="005457D3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crude extract is mixed with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few drops of neutral 5% ferric chloride solution. A blue-green colour indicates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presence of phenols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75192129" w14:textId="77777777" w:rsidR="00083C54" w:rsidRPr="009C3E7B" w:rsidRDefault="00083C54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336A673" w14:textId="28F4270F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r w:rsidR="00997E79"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F</w:t>
      </w: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lavonoids:</w:t>
      </w:r>
    </w:p>
    <w:p w14:paraId="429C6C88" w14:textId="2E4872E1" w:rsidR="005457D3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Alkaline reagent test: The plant extract was mixed with 2mL of 2% solution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NaOH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An intense yellow colour was formed. It turns colourless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with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addition of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few drops of Dil.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HCl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This indicates the presence of flavonoids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 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05FC86AF" w14:textId="77777777" w:rsidR="005457D3" w:rsidRPr="009C3E7B" w:rsidRDefault="005457D3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CC1E5D0" w14:textId="27B71917" w:rsidR="005457D3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proofErr w:type="spellStart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Terpenoids</w:t>
      </w:r>
      <w:proofErr w:type="spellEnd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: </w:t>
      </w:r>
    </w:p>
    <w:p w14:paraId="159A519A" w14:textId="41FBD857" w:rsidR="005457D3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plant extract was mixed with 2 mL of chloroform and evaporated to dryness. To this, 2 mL concentrated H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2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4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was added and heated.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presence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is indicated by a greyish colour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5C395025" w14:textId="77777777" w:rsidR="00C946A5" w:rsidRPr="009C3E7B" w:rsidRDefault="00C946A5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14CB7D38" w14:textId="7951B1AD" w:rsidR="009F11DD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Glycosides</w:t>
      </w:r>
      <w:r w:rsidR="009F11DD"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:</w:t>
      </w:r>
      <w:bookmarkStart w:id="7" w:name="_Hlk163128299"/>
    </w:p>
    <w:p w14:paraId="5D8F8CBB" w14:textId="2F3B43CC" w:rsidR="009F11DD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Salkowski’s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test: To the plant extract 2mL of chloroform was added and mixed,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in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which 2 mL of concentrated H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2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4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was added carefully and then gently shaken. A reddish-brown colour indicated the presence of glycosides</w:t>
      </w:r>
      <w:r w:rsidR="00170B92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170B92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bookmarkEnd w:id="7"/>
    <w:p w14:paraId="6716D565" w14:textId="77777777" w:rsidR="009F11DD" w:rsidRPr="009C3E7B" w:rsidRDefault="009F11DD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81A9FF1" w14:textId="1445BD56" w:rsidR="00170B92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steroids:</w:t>
      </w:r>
    </w:p>
    <w:p w14:paraId="1076BBE4" w14:textId="3B3FDF56" w:rsidR="00170B92" w:rsidRPr="009C3E7B" w:rsidRDefault="00B96D4F" w:rsidP="00C71659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Salkowski’s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test: To the plant extract 2mL of chloroform was added and mixed,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in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which 2 mL of concentrated H2SO4 was added carefully and then gently shaken. A red colour indicated the presence of steroids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3612DD6A" w14:textId="77777777" w:rsidR="00170B92" w:rsidRPr="009C3E7B" w:rsidRDefault="00170B92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lang w:val="en-GB"/>
          <w14:ligatures w14:val="standardContextual"/>
        </w:rPr>
      </w:pPr>
    </w:p>
    <w:p w14:paraId="7C7F439B" w14:textId="6EFC6AF2" w:rsidR="00C946A5" w:rsidRPr="00B75A33" w:rsidRDefault="00B96D4F" w:rsidP="00B75A33">
      <w:pPr>
        <w:numPr>
          <w:ilvl w:val="0"/>
          <w:numId w:val="5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Carbohydrate</w:t>
      </w:r>
      <w:r w:rsidRPr="009C3E7B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: </w:t>
      </w:r>
    </w:p>
    <w:p w14:paraId="081D2DCA" w14:textId="149F9664" w:rsidR="001777B1" w:rsidRPr="009C3E7B" w:rsidRDefault="00B96D4F" w:rsidP="003F0D44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Fehling’s test: Equal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volumes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Fehling’s A and B solutions are mixed. 2 mL of it was added to a few drops of the plant extract and heated. A Brick red precipitate indicates the presence of reducing sugars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[28]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62725EF8" w14:textId="77777777" w:rsidR="005457D3" w:rsidRPr="009C3E7B" w:rsidRDefault="00B96D4F" w:rsidP="00C7165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2</w:t>
      </w: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. Anti-bacterial </w:t>
      </w:r>
      <w:r w:rsidR="007A4B38"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assay </w:t>
      </w:r>
    </w:p>
    <w:p w14:paraId="58B23FF6" w14:textId="77777777" w:rsidR="008A1F44" w:rsidRPr="009C3E7B" w:rsidRDefault="00B96D4F" w:rsidP="00C7165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Preparation of extract for assay</w:t>
      </w:r>
    </w:p>
    <w:p w14:paraId="494CA179" w14:textId="0C6541E9" w:rsidR="00083C54" w:rsidRPr="009C3E7B" w:rsidRDefault="00B96D4F" w:rsidP="005638E1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small amount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plant extract prepared earlier using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Soxhlet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extraction was dried using evaporation. The dried sample that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was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obtained was mixed in Dimethyl sulfoxide solution in 0.5:500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(g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: µ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l)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ratio. </w:t>
      </w:r>
    </w:p>
    <w:p w14:paraId="1BDB8862" w14:textId="77777777" w:rsidR="00083C54" w:rsidRPr="009C3E7B" w:rsidRDefault="00B96D4F" w:rsidP="00C7165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Test Pathogens</w:t>
      </w:r>
    </w:p>
    <w:p w14:paraId="500BE0E1" w14:textId="77777777" w:rsidR="00083C54" w:rsidRPr="009C3E7B" w:rsidRDefault="00B96D4F" w:rsidP="005638E1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bacterial cultures used were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E. coli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Staphylococcus aureus sp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 </w:t>
      </w:r>
    </w:p>
    <w:p w14:paraId="72BF0A4D" w14:textId="77777777" w:rsidR="00083C54" w:rsidRPr="009C3E7B" w:rsidRDefault="00B96D4F" w:rsidP="00557AA1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Agar-well diffusion method</w:t>
      </w:r>
    </w:p>
    <w:p w14:paraId="0DFEF668" w14:textId="246577DF" w:rsidR="001777B1" w:rsidRPr="0085160C" w:rsidRDefault="00B96D4F" w:rsidP="0085160C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antibacterial activity of the extract was tested against the selected </w:t>
      </w:r>
      <w:r w:rsidR="00160C7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Gram-positive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bacteria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Staphylococcus aureus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 w:rsidR="00160C70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Gram-negative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bacteria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Escherichia coli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using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agar well diffusion method </w:t>
      </w:r>
      <w:r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[34]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The standard inoculum suspension (106 CFU/ml) was streaked over the surface of the Sterile Mu</w:t>
      </w:r>
      <w:r w:rsidR="00083C5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ller Hinton Agar</w:t>
      </w:r>
      <w:r w:rsidR="00083C54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(MHA)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plates using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sterile cotton swab to ensure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confluent growth of the organisms. Wells of 6 mm size were cut in the agar plates and the wells were loaded with the extract (100µl</w:t>
      </w:r>
      <w:r w:rsidR="00365BF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). </w:t>
      </w:r>
      <w:r w:rsidR="00982E21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negative control used was DMSO. </w:t>
      </w:r>
      <w:r w:rsidR="00365BF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ll the plates were incubated at 37ºC for 24-48 hours. After incubation, the plates were observed for the formation of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zone of inhibition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the zone sizes were measured in mm</w:t>
      </w:r>
      <w:r w:rsidR="009F11D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982E21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recorded </w:t>
      </w:r>
      <w:r w:rsidR="009F11DD" w:rsidRPr="009C3E7B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[34,35]</w:t>
      </w:r>
      <w:r w:rsidR="009F11DD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982E21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5C7B2CF1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245BCB7D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68CA8D83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4CA9AD7E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3789B83D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43F723D9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016C5967" w14:textId="77777777" w:rsidR="003F0D44" w:rsidRDefault="003F0D44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240189F8" w14:textId="77777777" w:rsidR="00B75A33" w:rsidRDefault="00B75A33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093FB44C" w14:textId="7B270BED" w:rsidR="00F43492" w:rsidRPr="00D167DE" w:rsidRDefault="00B96D4F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D167D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OBSERVATIONS AND RESULTS</w:t>
      </w:r>
    </w:p>
    <w:p w14:paraId="6BF48A25" w14:textId="18EF4FA8" w:rsidR="00780390" w:rsidRPr="009C3E7B" w:rsidRDefault="00B96D4F" w:rsidP="00557AA1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plant studied was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from the family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Lamiaceae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Phytochemical analysis and anti-bacterial study against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gram-positive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gram-negative bacteria</w:t>
      </w:r>
      <w:r w:rsidR="009B00E3" w:rsidRPr="009B00E3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9B00E3" w:rsidRPr="009B00E3">
        <w:rPr>
          <w:rFonts w:asciiTheme="majorBidi" w:eastAsiaTheme="minorHAnsi" w:hAnsiTheme="majorBidi" w:cstheme="majorBidi"/>
          <w:kern w:val="2"/>
          <w:lang w:val="en-GB"/>
        </w:rPr>
        <w:t>were conducted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The results were as follows:</w:t>
      </w:r>
    </w:p>
    <w:p w14:paraId="1F6492AC" w14:textId="77777777" w:rsidR="00F43492" w:rsidRPr="009C3E7B" w:rsidRDefault="00B96D4F" w:rsidP="00C7165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Phytochemical Analysis</w:t>
      </w:r>
    </w:p>
    <w:p w14:paraId="485C8328" w14:textId="4AFB030E" w:rsidR="00B75A33" w:rsidRPr="00EC4921" w:rsidRDefault="00B96D4F" w:rsidP="00B75A33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Various tests were done to identify the presence of tannins, resins, phenols, alkaloids, carbohydrates,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flavonoids</w:t>
      </w:r>
      <w:r w:rsidR="00EC492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t</w:t>
      </w:r>
      <w:r w:rsidR="00EC4921" w:rsidRPr="00EC4921">
        <w:rPr>
          <w:rFonts w:asciiTheme="majorBidi" w:eastAsiaTheme="minorHAnsi" w:hAnsiTheme="majorBidi" w:cstheme="majorBidi"/>
          <w:kern w:val="2"/>
          <w:lang w:val="en-GB"/>
        </w:rPr>
        <w:t xml:space="preserve">he ethanol extract of </w:t>
      </w:r>
      <w:proofErr w:type="spellStart"/>
      <w:r w:rsidR="00EC4921" w:rsidRPr="00EC4921">
        <w:rPr>
          <w:rFonts w:asciiTheme="majorBidi" w:eastAsiaTheme="minorHAnsi" w:hAnsiTheme="majorBidi" w:cstheme="majorBidi"/>
          <w:i/>
          <w:iCs/>
          <w:kern w:val="2"/>
          <w:lang w:val="en-GB"/>
        </w:rPr>
        <w:t>Ocimum</w:t>
      </w:r>
      <w:proofErr w:type="spellEnd"/>
      <w:r w:rsidR="00EC4921" w:rsidRPr="00EC4921">
        <w:rPr>
          <w:rFonts w:asciiTheme="majorBidi" w:eastAsiaTheme="minorHAnsi" w:hAnsiTheme="majorBidi" w:cstheme="majorBidi"/>
          <w:i/>
          <w:iCs/>
          <w:kern w:val="2"/>
          <w:lang w:val="en-GB"/>
        </w:rPr>
        <w:t xml:space="preserve"> sanctu</w:t>
      </w:r>
      <w:r w:rsidR="00EC4921">
        <w:rPr>
          <w:rFonts w:asciiTheme="majorBidi" w:eastAsiaTheme="minorHAnsi" w:hAnsiTheme="majorBidi" w:cstheme="majorBidi"/>
          <w:i/>
          <w:iCs/>
          <w:kern w:val="2"/>
          <w:lang w:val="en-GB"/>
        </w:rPr>
        <w:t xml:space="preserve">m </w:t>
      </w:r>
      <w:r w:rsidR="00EC4921">
        <w:rPr>
          <w:rFonts w:asciiTheme="majorBidi" w:eastAsiaTheme="minorHAnsi" w:hAnsiTheme="majorBidi" w:cstheme="majorBidi"/>
          <w:kern w:val="2"/>
          <w:lang w:val="en-GB"/>
        </w:rPr>
        <w:t>leaves.</w:t>
      </w:r>
    </w:p>
    <w:p w14:paraId="40C228DE" w14:textId="1BD48417" w:rsidR="004E61F5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alkaloids</w:t>
      </w:r>
    </w:p>
    <w:p w14:paraId="73A6A882" w14:textId="2A842EF6" w:rsidR="004F609A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alkaloids was done using Hager’s reagent.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addition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Hager’s reagent to the sample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led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to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production of a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brownish-yellow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colour to appear in the solution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5E2FF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(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Fig 9)</w:t>
      </w:r>
      <w:r w:rsidR="00AD218B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It indicated the presence of alkaloids.</w:t>
      </w:r>
    </w:p>
    <w:p w14:paraId="5B9B7797" w14:textId="77777777" w:rsidR="004F609A" w:rsidRPr="009C3E7B" w:rsidRDefault="004F609A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38967963" w14:textId="7A12E7C7" w:rsidR="004F609A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proofErr w:type="spellStart"/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Saponins</w:t>
      </w:r>
      <w:proofErr w:type="spellEnd"/>
    </w:p>
    <w:p w14:paraId="7FBBA699" w14:textId="77777777" w:rsidR="004F609A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was done using the foam/froth formation test. Vigorous shaking by the magnetic stirrer led to the formation of foam on standing (Fig 10)</w:t>
      </w:r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the presence of </w:t>
      </w:r>
      <w:proofErr w:type="spellStart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</w:t>
      </w:r>
      <w:proofErr w:type="spellStart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5CF34167" w14:textId="77777777" w:rsidR="004F609A" w:rsidRPr="009C3E7B" w:rsidRDefault="004F609A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3A8FA83B" w14:textId="06A265C6" w:rsidR="004F609A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Resin</w:t>
      </w:r>
    </w:p>
    <w:p w14:paraId="3435C1AA" w14:textId="2C0A5E26" w:rsidR="00AD218B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Detection of Resin was done by adding a few drops of 50% HNO</w:t>
      </w:r>
      <w:r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3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to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plant sample. It led to the formation of a brown colour (Fig 11)</w:t>
      </w:r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that resins are present in </w:t>
      </w:r>
      <w:proofErr w:type="spellStart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0D53759F" w14:textId="77777777" w:rsidR="00AD218B" w:rsidRPr="009C3E7B" w:rsidRDefault="00AD218B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420DA0AD" w14:textId="05BBCCF0" w:rsidR="00AD218B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Phenols</w:t>
      </w:r>
    </w:p>
    <w:p w14:paraId="1FD9F42D" w14:textId="2E3ABD65" w:rsidR="00997E79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Phenols was done using neutral Ferric Chloride. It led to the formation of a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bluish-green</w:t>
      </w:r>
      <w:r w:rsidR="00170B92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colour.</w:t>
      </w:r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It indicated the presence of phenols in </w:t>
      </w:r>
      <w:proofErr w:type="spellStart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B3658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18)</w:t>
      </w:r>
    </w:p>
    <w:p w14:paraId="07792856" w14:textId="77777777" w:rsidR="00170B92" w:rsidRPr="009C3E7B" w:rsidRDefault="00170B92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660A189" w14:textId="5987D3E1" w:rsidR="00997E79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Flavonoids</w:t>
      </w:r>
    </w:p>
    <w:p w14:paraId="2421E2CE" w14:textId="1E809400" w:rsidR="00997E79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flavonoids was done using the alkaline reagent test. It led to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formation of yellow colour</w:t>
      </w:r>
      <w:r w:rsidR="0065418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13)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after adding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NaOH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into the plant extract and then colourless, after adding dil.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HCl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into it</w:t>
      </w:r>
      <w:r w:rsidR="0065418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14)</w:t>
      </w:r>
      <w:r w:rsidR="00216AC6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Flavonoids are present in the </w:t>
      </w:r>
      <w:proofErr w:type="spellStart"/>
      <w:r w:rsidR="00216AC6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="00216AC6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sanctum.</w:t>
      </w:r>
    </w:p>
    <w:p w14:paraId="4306D11A" w14:textId="77777777" w:rsidR="00587FD7" w:rsidRPr="009C3E7B" w:rsidRDefault="00587FD7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04060002" w14:textId="44D0F3F9" w:rsidR="00997E79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proofErr w:type="spellStart"/>
      <w:r w:rsidR="0020020F"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T</w:t>
      </w: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erpenoids</w:t>
      </w:r>
      <w:proofErr w:type="spellEnd"/>
    </w:p>
    <w:p w14:paraId="753AECB8" w14:textId="1F27223E" w:rsidR="001777B1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was done using </w:t>
      </w:r>
      <w:r w:rsidR="0065418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Chloroform and H</w:t>
      </w:r>
      <w:r w:rsidR="00654185"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>2</w:t>
      </w:r>
      <w:r w:rsidR="0065418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</w:t>
      </w:r>
      <w:r w:rsidR="00654185" w:rsidRPr="009C3E7B">
        <w:rPr>
          <w:rFonts w:asciiTheme="majorBidi" w:eastAsiaTheme="minorHAnsi" w:hAnsiTheme="majorBidi" w:cstheme="majorBidi"/>
          <w:kern w:val="2"/>
          <w:vertAlign w:val="subscript"/>
          <w:lang w:val="en-GB"/>
          <w14:ligatures w14:val="standardContextual"/>
        </w:rPr>
        <w:t xml:space="preserve">4 </w:t>
      </w:r>
      <w:r w:rsidR="00654185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as reagents.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There was the absence of formation of reddish brown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the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absence 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of </w:t>
      </w:r>
      <w:proofErr w:type="spellStart"/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B3658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15)</w:t>
      </w:r>
    </w:p>
    <w:p w14:paraId="70983E2F" w14:textId="77777777" w:rsidR="00587FD7" w:rsidRPr="009C3E7B" w:rsidRDefault="00587FD7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79DD27B6" w14:textId="754602E3" w:rsidR="001777B1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r w:rsidR="0020020F"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</w:t>
      </w: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teroids </w:t>
      </w:r>
    </w:p>
    <w:p w14:paraId="34495CDD" w14:textId="27C42671" w:rsidR="001777B1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detection of steroids was done 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Salkowski’s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test, which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did not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produce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any colour in the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extract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the </w:t>
      </w:r>
      <w:r w:rsidR="00F3419C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absence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steroids.</w:t>
      </w:r>
      <w:r w:rsidR="00B3658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16)</w:t>
      </w:r>
    </w:p>
    <w:p w14:paraId="7D7C6BEA" w14:textId="77777777" w:rsidR="001777B1" w:rsidRPr="009C3E7B" w:rsidRDefault="001777B1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2E5CEC7" w14:textId="604CB890" w:rsidR="001777B1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Detection of </w:t>
      </w:r>
      <w:r w:rsidR="0020020F"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G</w:t>
      </w: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lycosides</w:t>
      </w:r>
      <w:r w:rsidRPr="009C3E7B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:</w:t>
      </w:r>
    </w:p>
    <w:p w14:paraId="553A850E" w14:textId="70FBEBCD" w:rsidR="001777B1" w:rsidRPr="009C3E7B" w:rsidRDefault="00B96D4F" w:rsidP="00557AA1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glycosides was also done 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by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Salkowski’s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test, which indicated a reddish-brown colour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indicating the presence of glycosides in </w:t>
      </w:r>
      <w:proofErr w:type="spellStart"/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  <w:r w:rsidR="00B3658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(Fig 17)</w:t>
      </w:r>
    </w:p>
    <w:p w14:paraId="410F3EFB" w14:textId="77777777" w:rsidR="001777B1" w:rsidRPr="009C3E7B" w:rsidRDefault="001777B1" w:rsidP="00C71659">
      <w:pPr>
        <w:spacing w:after="160" w:line="360" w:lineRule="auto"/>
        <w:ind w:left="720"/>
        <w:contextualSpacing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10A28E2D" w14:textId="6C015353" w:rsidR="00170B92" w:rsidRPr="00B75A33" w:rsidRDefault="00B96D4F" w:rsidP="00B75A33">
      <w:pPr>
        <w:numPr>
          <w:ilvl w:val="0"/>
          <w:numId w:val="3"/>
        </w:numPr>
        <w:spacing w:after="160" w:line="360" w:lineRule="auto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Detection of Carbohydrates</w:t>
      </w:r>
    </w:p>
    <w:p w14:paraId="4DBB4E20" w14:textId="370E925F" w:rsidR="003F0D44" w:rsidRPr="009C3E7B" w:rsidRDefault="00B96D4F" w:rsidP="002A530D">
      <w:pPr>
        <w:spacing w:after="160" w:line="360" w:lineRule="auto"/>
        <w:ind w:left="720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Detection of carbohydrates was done using Fehling’s reagent. There was no formation of brick-red precipitate. The original colour (dark green) remained </w:t>
      </w:r>
      <w:r w:rsidR="00D405B5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(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Fig 12)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showing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absence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or very minute presence</w:t>
      </w:r>
      <w:r w:rsidR="00F06058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carbohydrates in </w:t>
      </w:r>
      <w:proofErr w:type="spellStart"/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leaves.</w:t>
      </w:r>
    </w:p>
    <w:p w14:paraId="7D806101" w14:textId="77777777" w:rsidR="00784167" w:rsidRPr="009C3E7B" w:rsidRDefault="00B96D4F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Table 1: Result of Phytochemical screening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2854"/>
        <w:gridCol w:w="3118"/>
      </w:tblGrid>
      <w:tr w:rsidR="006E2F46" w14:paraId="13F78E07" w14:textId="77777777" w:rsidTr="0020020F">
        <w:trPr>
          <w:jc w:val="center"/>
        </w:trPr>
        <w:tc>
          <w:tcPr>
            <w:tcW w:w="827" w:type="dxa"/>
          </w:tcPr>
          <w:p w14:paraId="4116539B" w14:textId="77777777" w:rsidR="00784167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9C3E7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Sl.No</w:t>
            </w:r>
            <w:proofErr w:type="spellEnd"/>
          </w:p>
        </w:tc>
        <w:tc>
          <w:tcPr>
            <w:tcW w:w="2854" w:type="dxa"/>
          </w:tcPr>
          <w:p w14:paraId="10923F0C" w14:textId="77777777" w:rsidR="00784167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Constituents</w:t>
            </w:r>
          </w:p>
        </w:tc>
        <w:tc>
          <w:tcPr>
            <w:tcW w:w="3118" w:type="dxa"/>
          </w:tcPr>
          <w:p w14:paraId="55896BC0" w14:textId="77777777" w:rsidR="00784167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 w:rsidRPr="009C3E7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Ethanolic</w:t>
            </w:r>
            <w:proofErr w:type="spellEnd"/>
            <w:r w:rsidRPr="009C3E7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extract of leaf</w:t>
            </w:r>
          </w:p>
        </w:tc>
      </w:tr>
      <w:tr w:rsidR="006E2F46" w14:paraId="1D1EB6FE" w14:textId="77777777" w:rsidTr="0020020F">
        <w:trPr>
          <w:jc w:val="center"/>
        </w:trPr>
        <w:tc>
          <w:tcPr>
            <w:tcW w:w="827" w:type="dxa"/>
          </w:tcPr>
          <w:p w14:paraId="1B105DE4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</w:rPr>
            </w:pPr>
            <w:r w:rsidRPr="009C3E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854" w:type="dxa"/>
          </w:tcPr>
          <w:p w14:paraId="5DEEA1E8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Alkaloids</w:t>
            </w:r>
          </w:p>
        </w:tc>
        <w:tc>
          <w:tcPr>
            <w:tcW w:w="3118" w:type="dxa"/>
          </w:tcPr>
          <w:p w14:paraId="26C63652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35C0B3BE" w14:textId="77777777" w:rsidTr="0020020F">
        <w:trPr>
          <w:jc w:val="center"/>
        </w:trPr>
        <w:tc>
          <w:tcPr>
            <w:tcW w:w="827" w:type="dxa"/>
          </w:tcPr>
          <w:p w14:paraId="3E5EE186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854" w:type="dxa"/>
          </w:tcPr>
          <w:p w14:paraId="58FEB4CF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9C3E7B">
              <w:rPr>
                <w:rFonts w:asciiTheme="majorBidi" w:hAnsiTheme="majorBidi" w:cstheme="majorBidi"/>
                <w:sz w:val="28"/>
                <w:szCs w:val="28"/>
              </w:rPr>
              <w:t>Saponins</w:t>
            </w:r>
            <w:proofErr w:type="spellEnd"/>
          </w:p>
        </w:tc>
        <w:tc>
          <w:tcPr>
            <w:tcW w:w="3118" w:type="dxa"/>
          </w:tcPr>
          <w:p w14:paraId="3E6B4EF4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7E33EB62" w14:textId="77777777" w:rsidTr="0020020F">
        <w:trPr>
          <w:jc w:val="center"/>
        </w:trPr>
        <w:tc>
          <w:tcPr>
            <w:tcW w:w="827" w:type="dxa"/>
          </w:tcPr>
          <w:p w14:paraId="3CBC5657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854" w:type="dxa"/>
          </w:tcPr>
          <w:p w14:paraId="20492B0A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Resins</w:t>
            </w:r>
          </w:p>
        </w:tc>
        <w:tc>
          <w:tcPr>
            <w:tcW w:w="3118" w:type="dxa"/>
          </w:tcPr>
          <w:p w14:paraId="3204D389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00BE0027" w14:textId="77777777" w:rsidTr="0020020F">
        <w:trPr>
          <w:jc w:val="center"/>
        </w:trPr>
        <w:tc>
          <w:tcPr>
            <w:tcW w:w="827" w:type="dxa"/>
          </w:tcPr>
          <w:p w14:paraId="28DA0CC8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854" w:type="dxa"/>
          </w:tcPr>
          <w:p w14:paraId="50292A00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Phenols</w:t>
            </w:r>
          </w:p>
        </w:tc>
        <w:tc>
          <w:tcPr>
            <w:tcW w:w="3118" w:type="dxa"/>
          </w:tcPr>
          <w:p w14:paraId="563D1791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7A76F587" w14:textId="77777777" w:rsidTr="0020020F">
        <w:trPr>
          <w:jc w:val="center"/>
        </w:trPr>
        <w:tc>
          <w:tcPr>
            <w:tcW w:w="827" w:type="dxa"/>
          </w:tcPr>
          <w:p w14:paraId="14188FEB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854" w:type="dxa"/>
          </w:tcPr>
          <w:p w14:paraId="0D55E33F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Flavonoids</w:t>
            </w:r>
          </w:p>
        </w:tc>
        <w:tc>
          <w:tcPr>
            <w:tcW w:w="3118" w:type="dxa"/>
          </w:tcPr>
          <w:p w14:paraId="32FBA1B2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297D60A5" w14:textId="77777777" w:rsidTr="0020020F">
        <w:trPr>
          <w:jc w:val="center"/>
        </w:trPr>
        <w:tc>
          <w:tcPr>
            <w:tcW w:w="827" w:type="dxa"/>
          </w:tcPr>
          <w:p w14:paraId="40B625A8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854" w:type="dxa"/>
          </w:tcPr>
          <w:p w14:paraId="26CF6597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9C3E7B">
              <w:rPr>
                <w:rFonts w:asciiTheme="majorBidi" w:hAnsiTheme="majorBidi" w:cstheme="majorBidi"/>
                <w:sz w:val="28"/>
                <w:szCs w:val="28"/>
              </w:rPr>
              <w:t>Terpenoids</w:t>
            </w:r>
            <w:proofErr w:type="spellEnd"/>
          </w:p>
        </w:tc>
        <w:tc>
          <w:tcPr>
            <w:tcW w:w="3118" w:type="dxa"/>
          </w:tcPr>
          <w:p w14:paraId="7D79173C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6E2F46" w14:paraId="35DB178A" w14:textId="77777777" w:rsidTr="0020020F">
        <w:trPr>
          <w:jc w:val="center"/>
        </w:trPr>
        <w:tc>
          <w:tcPr>
            <w:tcW w:w="827" w:type="dxa"/>
          </w:tcPr>
          <w:p w14:paraId="49F1598E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2854" w:type="dxa"/>
          </w:tcPr>
          <w:p w14:paraId="4B057E97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Steroids</w:t>
            </w:r>
          </w:p>
        </w:tc>
        <w:tc>
          <w:tcPr>
            <w:tcW w:w="3118" w:type="dxa"/>
          </w:tcPr>
          <w:p w14:paraId="2CD6572D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6E2F46" w14:paraId="3A0AF9BA" w14:textId="77777777" w:rsidTr="0020020F">
        <w:trPr>
          <w:jc w:val="center"/>
        </w:trPr>
        <w:tc>
          <w:tcPr>
            <w:tcW w:w="827" w:type="dxa"/>
          </w:tcPr>
          <w:p w14:paraId="3122D9D5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2854" w:type="dxa"/>
          </w:tcPr>
          <w:p w14:paraId="210B8BE9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Glycosides</w:t>
            </w:r>
          </w:p>
        </w:tc>
        <w:tc>
          <w:tcPr>
            <w:tcW w:w="3118" w:type="dxa"/>
          </w:tcPr>
          <w:p w14:paraId="530320B7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+</w:t>
            </w:r>
          </w:p>
        </w:tc>
      </w:tr>
      <w:tr w:rsidR="006E2F46" w14:paraId="3DDF3A4A" w14:textId="77777777" w:rsidTr="0020020F">
        <w:trPr>
          <w:jc w:val="center"/>
        </w:trPr>
        <w:tc>
          <w:tcPr>
            <w:tcW w:w="827" w:type="dxa"/>
          </w:tcPr>
          <w:p w14:paraId="521B27F7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854" w:type="dxa"/>
          </w:tcPr>
          <w:p w14:paraId="76D90EEF" w14:textId="77777777" w:rsidR="0020020F" w:rsidRPr="009C3E7B" w:rsidRDefault="00B96D4F" w:rsidP="002A530D">
            <w:pPr>
              <w:spacing w:line="312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Carbohydrates</w:t>
            </w:r>
          </w:p>
        </w:tc>
        <w:tc>
          <w:tcPr>
            <w:tcW w:w="3118" w:type="dxa"/>
          </w:tcPr>
          <w:p w14:paraId="001EEFB9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C3E7B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14:paraId="26E50689" w14:textId="77777777" w:rsidR="001777B1" w:rsidRPr="009C3E7B" w:rsidRDefault="00B96D4F" w:rsidP="00C71659">
      <w:pPr>
        <w:spacing w:after="160" w:line="360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Anti-bacterial analysis</w:t>
      </w:r>
    </w:p>
    <w:p w14:paraId="3B388A97" w14:textId="127CEFC2" w:rsidR="002974D9" w:rsidRPr="009C3E7B" w:rsidRDefault="00B96D4F" w:rsidP="00557AA1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Antibacterial analysis of </w:t>
      </w:r>
      <w:proofErr w:type="spellStart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leaves was conducted against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Staphylococcus aureus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r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E. coli </w:t>
      </w: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bacteria. It led to the formation of considerable results. </w:t>
      </w:r>
      <w:proofErr w:type="spellStart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showed zones of inhibition (ZOI) against both bacteria. The negative control, Dimethyl sulfoxide had the smallest ZOI</w:t>
      </w:r>
      <w:r w:rsidR="009E0A0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as expected.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ZOI was larger for </w:t>
      </w:r>
      <w:r w:rsidR="00784167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Staphylococcus aureus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than </w:t>
      </w:r>
      <w:r w:rsidR="00784167" w:rsidRPr="009C3E7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E. coli </w:t>
      </w:r>
      <w:r w:rsidR="00784167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when tested against negative control.</w:t>
      </w:r>
      <w:r w:rsidR="0050306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A5748E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(</w:t>
      </w:r>
      <w:r w:rsidR="00503063"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Fig</w:t>
      </w:r>
      <w:r w:rsidR="00A5748E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19,20)</w:t>
      </w:r>
    </w:p>
    <w:p w14:paraId="03298E03" w14:textId="77777777" w:rsidR="00784167" w:rsidRPr="009C3E7B" w:rsidRDefault="00B96D4F" w:rsidP="00C71659">
      <w:pPr>
        <w:spacing w:after="160" w:line="360" w:lineRule="auto"/>
        <w:jc w:val="center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9C3E7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Table 2: Results of Antibacterial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6E2F46" w14:paraId="02E66E12" w14:textId="77777777" w:rsidTr="0020020F">
        <w:tc>
          <w:tcPr>
            <w:tcW w:w="2831" w:type="dxa"/>
          </w:tcPr>
          <w:p w14:paraId="6C39C3AE" w14:textId="77777777" w:rsidR="0020020F" w:rsidRPr="009C3E7B" w:rsidRDefault="0020020F" w:rsidP="002A530D">
            <w:pPr>
              <w:spacing w:line="312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831" w:type="dxa"/>
          </w:tcPr>
          <w:p w14:paraId="7F14EC0F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9C3E7B">
              <w:rPr>
                <w:rFonts w:asciiTheme="majorBidi" w:hAnsiTheme="majorBidi" w:cstheme="majorBidi"/>
                <w:b/>
                <w:bCs/>
                <w:i/>
                <w:iCs/>
              </w:rPr>
              <w:t>Staphylococcus aureus</w:t>
            </w:r>
          </w:p>
        </w:tc>
        <w:tc>
          <w:tcPr>
            <w:tcW w:w="2832" w:type="dxa"/>
          </w:tcPr>
          <w:p w14:paraId="60B10A56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9C3E7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Escherichia coli </w:t>
            </w:r>
          </w:p>
        </w:tc>
      </w:tr>
      <w:tr w:rsidR="006E2F46" w14:paraId="44E41BF0" w14:textId="77777777" w:rsidTr="0020020F">
        <w:tc>
          <w:tcPr>
            <w:tcW w:w="2831" w:type="dxa"/>
          </w:tcPr>
          <w:p w14:paraId="5D19606F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C3E7B">
              <w:rPr>
                <w:rFonts w:asciiTheme="majorBidi" w:hAnsiTheme="majorBidi" w:cstheme="majorBidi"/>
                <w:b/>
                <w:bCs/>
              </w:rPr>
              <w:t>ZOI (mm)</w:t>
            </w:r>
          </w:p>
        </w:tc>
        <w:tc>
          <w:tcPr>
            <w:tcW w:w="2831" w:type="dxa"/>
          </w:tcPr>
          <w:p w14:paraId="31956F80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</w:rPr>
            </w:pPr>
            <w:r w:rsidRPr="009C3E7B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2832" w:type="dxa"/>
          </w:tcPr>
          <w:p w14:paraId="4CE33E91" w14:textId="77777777" w:rsidR="0020020F" w:rsidRPr="009C3E7B" w:rsidRDefault="00B96D4F" w:rsidP="002A530D">
            <w:pPr>
              <w:spacing w:line="312" w:lineRule="auto"/>
              <w:jc w:val="center"/>
              <w:rPr>
                <w:rFonts w:asciiTheme="majorBidi" w:hAnsiTheme="majorBidi" w:cstheme="majorBidi"/>
              </w:rPr>
            </w:pPr>
            <w:r w:rsidRPr="009C3E7B">
              <w:rPr>
                <w:rFonts w:asciiTheme="majorBidi" w:hAnsiTheme="majorBidi" w:cstheme="majorBidi"/>
              </w:rPr>
              <w:t>20</w:t>
            </w:r>
          </w:p>
        </w:tc>
      </w:tr>
    </w:tbl>
    <w:p w14:paraId="7E10A92A" w14:textId="77777777" w:rsidR="00C71659" w:rsidRDefault="00C71659" w:rsidP="00D167DE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6036AE6F" w14:textId="2B2B87A4" w:rsidR="00C71659" w:rsidRDefault="00024C41" w:rsidP="00316E81">
      <w:pPr>
        <w:spacing w:after="160" w:line="360" w:lineRule="auto"/>
        <w:jc w:val="both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Essential oil</w:t>
      </w:r>
    </w:p>
    <w:p w14:paraId="4465107D" w14:textId="7EFF54CF" w:rsidR="00316E81" w:rsidRDefault="00024C41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Essential oil was obtained from fresh leaves of </w:t>
      </w:r>
      <w:proofErr w:type="spellStart"/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with the help of</w:t>
      </w:r>
      <w:r w:rsidR="0085160C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hydro distillation technique using the Clevenger apparatus. A total of 0.3 mL oil was obtained from 100 g of fresh leaves. The oil as well as the </w:t>
      </w:r>
      <w:r w:rsidR="00316E8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water used in boiling the leaves</w:t>
      </w:r>
      <w:r w:rsidR="002C3F0A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possessed a strong fragrance</w:t>
      </w:r>
      <w:r w:rsidR="005638E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(Fig 6)</w:t>
      </w:r>
      <w:r w:rsidR="00316E8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41543201" w14:textId="77777777" w:rsidR="007308E6" w:rsidRDefault="007308E6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1216311F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2833B46E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38CB195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361ED587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CB91D22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085F9648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7ED53E35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5294470" w14:textId="77777777" w:rsidR="003F0D44" w:rsidRDefault="003F0D44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E930EFE" w14:textId="77777777" w:rsidR="002A530D" w:rsidRDefault="002A530D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653CAF0C" w14:textId="77777777" w:rsidR="002A530D" w:rsidRDefault="002A530D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7C77CAEC" w14:textId="77777777" w:rsidR="002A530D" w:rsidRPr="002C3F0A" w:rsidRDefault="002A530D" w:rsidP="002C3F0A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</w:p>
    <w:p w14:paraId="54C32212" w14:textId="7DB2ED24" w:rsidR="005457D3" w:rsidRDefault="00B96D4F" w:rsidP="00D167DE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5457D3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I</w:t>
      </w:r>
    </w:p>
    <w:p w14:paraId="5CFEEBC5" w14:textId="77777777" w:rsidR="005457D3" w:rsidRPr="009E0A01" w:rsidRDefault="00B96D4F" w:rsidP="005457D3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proofErr w:type="spellStart"/>
      <w:r w:rsidRPr="009E0A01">
        <w:rPr>
          <w:rFonts w:asciiTheme="majorBidi" w:eastAsiaTheme="minorHAnsi" w:hAnsiTheme="majorBidi" w:cstheme="majorBidi"/>
          <w:b/>
          <w:bCs/>
          <w:i/>
          <w:iCs/>
          <w:kern w:val="2"/>
          <w:sz w:val="32"/>
          <w:szCs w:val="32"/>
          <w:lang w:val="en-GB"/>
          <w14:ligatures w14:val="standardContextual"/>
        </w:rPr>
        <w:t>Ocimum</w:t>
      </w:r>
      <w:proofErr w:type="spellEnd"/>
      <w:r w:rsidRPr="009E0A01">
        <w:rPr>
          <w:rFonts w:asciiTheme="majorBidi" w:eastAsiaTheme="minorHAnsi" w:hAnsiTheme="majorBidi" w:cstheme="majorBidi"/>
          <w:b/>
          <w:bCs/>
          <w:i/>
          <w:iCs/>
          <w:kern w:val="2"/>
          <w:sz w:val="32"/>
          <w:szCs w:val="32"/>
          <w:lang w:val="en-GB"/>
          <w14:ligatures w14:val="standardContextual"/>
        </w:rPr>
        <w:t xml:space="preserve"> sanctum L.</w:t>
      </w:r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– plant collection</w:t>
      </w:r>
    </w:p>
    <w:p w14:paraId="3AA7DF99" w14:textId="77777777" w:rsidR="005457D3" w:rsidRPr="005457D3" w:rsidRDefault="00B96D4F" w:rsidP="005457D3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1328CD97" wp14:editId="1F63E7B5">
            <wp:extent cx="3797420" cy="3498111"/>
            <wp:effectExtent l="0" t="0" r="0" b="7620"/>
            <wp:docPr id="1570353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53840" name="Picture 15703538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32172" r="11201" b="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22" cy="351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D429" w14:textId="77777777" w:rsidR="005457D3" w:rsidRPr="005E2FFC" w:rsidRDefault="00B96D4F" w:rsidP="005E2FFC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>Fig 1.</w:t>
      </w:r>
    </w:p>
    <w:p w14:paraId="268D1219" w14:textId="77777777" w:rsidR="005457D3" w:rsidRDefault="005457D3" w:rsidP="0061610E">
      <w:pPr>
        <w:spacing w:after="160" w:line="259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0CFBFD76" w14:textId="77777777" w:rsidR="005457D3" w:rsidRDefault="00B96D4F" w:rsidP="005457D3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  <w:r>
        <w:rPr>
          <w:rFonts w:cstheme="minorHAnsi"/>
          <w:noProof/>
        </w:rPr>
        <w:drawing>
          <wp:inline distT="0" distB="0" distL="0" distR="0" wp14:anchorId="56BCDA07" wp14:editId="26051F21">
            <wp:extent cx="4149135" cy="3444772"/>
            <wp:effectExtent l="0" t="0" r="3810" b="3810"/>
            <wp:docPr id="456817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17041" name="Picture 45681704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898" cy="34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C41A" w14:textId="464E0387" w:rsidR="009E0A01" w:rsidRPr="009E0A01" w:rsidRDefault="00B96D4F" w:rsidP="009E0A01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>Fig 2</w:t>
      </w:r>
      <w:r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  <w:t>.</w:t>
      </w:r>
    </w:p>
    <w:p w14:paraId="762162D6" w14:textId="02A57254" w:rsidR="005457D3" w:rsidRPr="00227D88" w:rsidRDefault="00B96D4F" w:rsidP="005457D3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II</w:t>
      </w:r>
    </w:p>
    <w:p w14:paraId="79D9A4D3" w14:textId="77777777" w:rsidR="005457D3" w:rsidRPr="009E0A01" w:rsidRDefault="00B96D4F" w:rsidP="005457D3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Plant drying </w:t>
      </w:r>
    </w:p>
    <w:p w14:paraId="2D9520E0" w14:textId="77777777" w:rsidR="005E2FFC" w:rsidRDefault="00B96D4F" w:rsidP="005E2FFC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  <w:r>
        <w:rPr>
          <w:rFonts w:cstheme="minorHAnsi"/>
          <w:noProof/>
        </w:rPr>
        <w:drawing>
          <wp:inline distT="0" distB="0" distL="0" distR="0" wp14:anchorId="2D87EDA3" wp14:editId="52B445FA">
            <wp:extent cx="4718304" cy="3538728"/>
            <wp:effectExtent l="0" t="0" r="6350" b="5080"/>
            <wp:docPr id="1030298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98911" name="Picture 10302989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459" cy="35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EC58" w14:textId="77777777" w:rsidR="005457D3" w:rsidRDefault="00B96D4F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>Fig 3</w:t>
      </w:r>
      <w:r w:rsidR="004F609A"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  <w:t>.</w:t>
      </w:r>
    </w:p>
    <w:p w14:paraId="1CE9C3F0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4F0E8B1B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7BFB5822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7470FB92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2D700D8C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3EC470ED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112D0F5D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08B31F68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5AC88A3C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5A6BF524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7AA83BA5" w14:textId="77777777" w:rsidR="00587FD7" w:rsidRDefault="00587FD7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1ABDE922" w14:textId="77777777" w:rsidR="009E0A01" w:rsidRPr="00654185" w:rsidRDefault="009E0A01" w:rsidP="009E0A01">
      <w:pPr>
        <w:spacing w:after="160" w:line="259" w:lineRule="auto"/>
        <w:rPr>
          <w:rFonts w:asciiTheme="minorHAnsi" w:eastAsiaTheme="minorHAnsi" w:hAnsiTheme="minorHAnsi" w:cstheme="minorHAnsi"/>
          <w:kern w:val="2"/>
          <w:sz w:val="28"/>
          <w:szCs w:val="28"/>
          <w:lang w:val="en-GB"/>
          <w14:ligatures w14:val="standardContextual"/>
        </w:rPr>
      </w:pPr>
    </w:p>
    <w:p w14:paraId="14C6A7B2" w14:textId="77777777" w:rsidR="00134BD0" w:rsidRPr="00227D88" w:rsidRDefault="00B96D4F" w:rsidP="00654185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</w:t>
      </w:r>
      <w:r w:rsidR="00654185"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l</w:t>
      </w: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ate III</w:t>
      </w:r>
    </w:p>
    <w:p w14:paraId="241C1781" w14:textId="77777777" w:rsidR="00134BD0" w:rsidRPr="009E0A01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proofErr w:type="spellStart"/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Soxhlet</w:t>
      </w:r>
      <w:proofErr w:type="spellEnd"/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extraction</w:t>
      </w:r>
    </w:p>
    <w:p w14:paraId="64BE8069" w14:textId="77777777" w:rsidR="00134BD0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68ED77C3" wp14:editId="79185BE9">
            <wp:extent cx="2632363" cy="3658713"/>
            <wp:effectExtent l="0" t="0" r="0" b="0"/>
            <wp:docPr id="2027449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49314" name="Picture 20274493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91" cy="3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2018" w14:textId="77777777" w:rsidR="00134BD0" w:rsidRPr="00654185" w:rsidRDefault="00B96D4F" w:rsidP="00654185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>Fig 4.</w:t>
      </w:r>
    </w:p>
    <w:p w14:paraId="724944C2" w14:textId="77777777" w:rsidR="00134BD0" w:rsidRDefault="00B96D4F" w:rsidP="00134BD0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  <w:r w:rsidRPr="00885CC3">
        <w:rPr>
          <w:noProof/>
          <w:sz w:val="28"/>
          <w:szCs w:val="28"/>
        </w:rPr>
        <w:drawing>
          <wp:inline distT="0" distB="0" distL="0" distR="0" wp14:anchorId="368B0550" wp14:editId="0F8570A6">
            <wp:extent cx="2680713" cy="3571236"/>
            <wp:effectExtent l="0" t="0" r="5715" b="0"/>
            <wp:docPr id="1878132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32159" name="Picture 187813215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076" cy="35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1FA0" w14:textId="2F41CC5B" w:rsidR="009E0A01" w:rsidRPr="009E0A01" w:rsidRDefault="00B96D4F" w:rsidP="009E0A01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  <w:t>Fig 5.</w:t>
      </w:r>
    </w:p>
    <w:p w14:paraId="43E4B4D7" w14:textId="159BC74A" w:rsidR="00134BD0" w:rsidRPr="00227D88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IV</w:t>
      </w:r>
    </w:p>
    <w:p w14:paraId="37FA8215" w14:textId="77777777" w:rsidR="00134BD0" w:rsidRPr="009E0A01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40"/>
          <w:szCs w:val="40"/>
          <w:lang w:val="en-GB"/>
          <w14:ligatures w14:val="standardContextual"/>
        </w:rPr>
      </w:pPr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Essential</w:t>
      </w:r>
      <w:r w:rsidRPr="009E0A01">
        <w:rPr>
          <w:rFonts w:asciiTheme="majorBidi" w:eastAsiaTheme="minorHAnsi" w:hAnsiTheme="majorBidi" w:cstheme="majorBidi"/>
          <w:b/>
          <w:bCs/>
          <w:kern w:val="2"/>
          <w:sz w:val="40"/>
          <w:szCs w:val="40"/>
          <w:lang w:val="en-GB"/>
          <w14:ligatures w14:val="standardContextual"/>
        </w:rPr>
        <w:t xml:space="preserve"> </w:t>
      </w:r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oil </w:t>
      </w:r>
    </w:p>
    <w:p w14:paraId="205D41A3" w14:textId="77777777" w:rsidR="00134BD0" w:rsidRDefault="00B96D4F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  <w:r w:rsidRPr="00885CC3">
        <w:rPr>
          <w:noProof/>
          <w:sz w:val="28"/>
          <w:szCs w:val="28"/>
        </w:rPr>
        <w:drawing>
          <wp:inline distT="0" distB="0" distL="0" distR="0" wp14:anchorId="51643686" wp14:editId="0C8C93DD">
            <wp:extent cx="3712210" cy="4185260"/>
            <wp:effectExtent l="0" t="0" r="2540" b="6350"/>
            <wp:docPr id="2576488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8838" name="Picture 2576488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7" t="30941" r="22873" b="1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73" cy="41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D42C" w14:textId="77777777" w:rsidR="00134BD0" w:rsidRPr="005E2FFC" w:rsidRDefault="00B96D4F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  <w:t>Fig 6.</w:t>
      </w:r>
    </w:p>
    <w:p w14:paraId="3EF75A2D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324B410C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0C0B34E4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24F8C5E7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76CCF5CC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2FFE8CDF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536F00EE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648393F5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26D0149E" w14:textId="77777777" w:rsidR="00134BD0" w:rsidRDefault="00134BD0" w:rsidP="00654185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17B3B97B" w14:textId="77777777" w:rsidR="00587FD7" w:rsidRDefault="00587FD7" w:rsidP="00654185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64DF737B" w14:textId="77777777" w:rsidR="00134BD0" w:rsidRPr="00227D88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V</w:t>
      </w:r>
    </w:p>
    <w:p w14:paraId="6B5E20AE" w14:textId="77777777" w:rsidR="004E10F7" w:rsidRPr="00655DD9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655DD9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Ethanol extract </w:t>
      </w:r>
      <w:r w:rsidR="00655DD9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evaporation</w:t>
      </w:r>
    </w:p>
    <w:p w14:paraId="15189BBD" w14:textId="77777777" w:rsidR="005E2FFC" w:rsidRDefault="00B96D4F" w:rsidP="005E2FF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08114F51" wp14:editId="1B1C9B96">
            <wp:extent cx="3338623" cy="2966310"/>
            <wp:effectExtent l="0" t="0" r="0" b="5715"/>
            <wp:docPr id="5664533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53336" name="Picture 5664533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r="1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37" cy="297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B641F" w14:textId="77777777" w:rsidR="005E2FFC" w:rsidRPr="005E2FFC" w:rsidRDefault="00B96D4F" w:rsidP="005E2FFC">
      <w:pPr>
        <w:spacing w:after="160" w:line="259" w:lineRule="auto"/>
        <w:jc w:val="center"/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>Fig 7.</w:t>
      </w:r>
    </w:p>
    <w:p w14:paraId="71DCD785" w14:textId="77777777" w:rsidR="004E10F7" w:rsidRDefault="004E10F7" w:rsidP="005E2FFC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4044F6A3" w14:textId="77777777" w:rsidR="00F60872" w:rsidRPr="00134BD0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33899612" wp14:editId="6821E956">
            <wp:extent cx="3600893" cy="2779280"/>
            <wp:effectExtent l="0" t="0" r="0" b="2540"/>
            <wp:docPr id="821762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6294" name="Picture 8217629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1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18" cy="27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6A5A8" w14:textId="77777777" w:rsidR="00134BD0" w:rsidRPr="005E2FFC" w:rsidRDefault="00B96D4F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  <w:t>Fig 8.</w:t>
      </w:r>
    </w:p>
    <w:p w14:paraId="69FDDAB9" w14:textId="77777777" w:rsidR="00134BD0" w:rsidRDefault="00134BD0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1A75C72B" w14:textId="77777777" w:rsidR="00B3658C" w:rsidRDefault="00B3658C" w:rsidP="003641AC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2E3AC27E" w14:textId="77777777" w:rsidR="009E0A01" w:rsidRDefault="009E0A01" w:rsidP="009E0A01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</w:p>
    <w:p w14:paraId="0FA06C15" w14:textId="77777777" w:rsidR="00655DD9" w:rsidRDefault="00B96D4F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655DD9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VI</w:t>
      </w:r>
    </w:p>
    <w:p w14:paraId="185F2238" w14:textId="77777777" w:rsidR="00885CC3" w:rsidRDefault="00B96D4F" w:rsidP="00885CC3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655DD9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Phytochemical analysis</w:t>
      </w:r>
    </w:p>
    <w:p w14:paraId="14B087DA" w14:textId="77777777" w:rsidR="00885CC3" w:rsidRDefault="00B96D4F" w:rsidP="00885CC3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Test for Alkaloids -Hager’s test        </w:t>
      </w:r>
      <w:proofErr w:type="spellStart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Test</w:t>
      </w:r>
      <w:proofErr w:type="spellEnd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for </w:t>
      </w:r>
      <w:proofErr w:type="spellStart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saponins</w:t>
      </w:r>
      <w:proofErr w:type="spellEnd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-Foam  </w:t>
      </w:r>
    </w:p>
    <w:p w14:paraId="535870F0" w14:textId="77777777" w:rsidR="00885CC3" w:rsidRPr="00655DD9" w:rsidRDefault="00B96D4F" w:rsidP="00885CC3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                                                                     formation</w:t>
      </w:r>
    </w:p>
    <w:p w14:paraId="02F1909E" w14:textId="77777777" w:rsidR="00134BD0" w:rsidRDefault="00B96D4F" w:rsidP="00655DD9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</w:pPr>
      <w:r w:rsidRPr="00B67BBF">
        <w:rPr>
          <w:noProof/>
          <w:sz w:val="28"/>
          <w:szCs w:val="28"/>
        </w:rPr>
        <w:drawing>
          <wp:inline distT="0" distB="0" distL="0" distR="0" wp14:anchorId="313754F7" wp14:editId="29BA38CD">
            <wp:extent cx="1939067" cy="2552446"/>
            <wp:effectExtent l="0" t="0" r="4445" b="635"/>
            <wp:docPr id="1003005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0587" name="Picture 10030058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 t="25510" r="25170" b="2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60" cy="256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BBF">
        <w:rPr>
          <w:rFonts w:asciiTheme="minorHAnsi" w:eastAsiaTheme="minorHAnsi" w:hAnsiTheme="minorHAnsi" w:cstheme="minorHAnsi"/>
          <w:noProof/>
          <w:kern w:val="2"/>
          <w:lang w:val="en-GB"/>
          <w14:ligatures w14:val="standardContextual"/>
        </w:rPr>
        <w:t xml:space="preserve">                        </w:t>
      </w:r>
      <w:r w:rsidR="00B67BBF">
        <w:rPr>
          <w:rFonts w:cstheme="minorHAnsi"/>
          <w:noProof/>
        </w:rPr>
        <w:drawing>
          <wp:inline distT="0" distB="0" distL="0" distR="0" wp14:anchorId="0C54F1C9" wp14:editId="1ED6990D">
            <wp:extent cx="2612572" cy="2600238"/>
            <wp:effectExtent l="0" t="0" r="0" b="0"/>
            <wp:docPr id="778243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43461" name="Picture 77824346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38380" r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80" cy="263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  <w:t xml:space="preserve"> </w:t>
      </w:r>
      <w:r w:rsidR="00B67BBF"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  <w:t xml:space="preserve">        </w:t>
      </w:r>
      <w:r>
        <w:rPr>
          <w:rFonts w:asciiTheme="minorHAnsi" w:eastAsiaTheme="minorHAnsi" w:hAnsiTheme="minorHAnsi" w:cstheme="minorBidi"/>
          <w:kern w:val="2"/>
          <w:sz w:val="28"/>
          <w:szCs w:val="28"/>
          <w:u w:val="single"/>
          <w:lang w:val="en-GB"/>
          <w14:ligatures w14:val="standardContextual"/>
        </w:rPr>
        <w:t xml:space="preserve">  </w:t>
      </w:r>
    </w:p>
    <w:p w14:paraId="0845A052" w14:textId="77777777" w:rsidR="00B67BBF" w:rsidRPr="005E2FFC" w:rsidRDefault="00B96D4F" w:rsidP="005E2FFC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lang w:val="en-GB"/>
          <w14:ligatures w14:val="standardContextual"/>
        </w:rPr>
      </w:pPr>
      <w:r w:rsidRPr="005E2FFC">
        <w:rPr>
          <w:rFonts w:asciiTheme="minorHAnsi" w:eastAsiaTheme="minorHAnsi" w:hAnsiTheme="minorHAnsi" w:cstheme="minorBidi"/>
          <w:kern w:val="2"/>
          <w:sz w:val="32"/>
          <w:szCs w:val="32"/>
          <w:lang w:val="en-GB"/>
          <w14:ligatures w14:val="standardContextual"/>
        </w:rPr>
        <w:t xml:space="preserve">                 Fig 9.                                                           Fig 10</w:t>
      </w:r>
      <w:r>
        <w:rPr>
          <w:rFonts w:asciiTheme="minorHAnsi" w:eastAsiaTheme="minorHAnsi" w:hAnsiTheme="minorHAnsi" w:cstheme="minorBidi"/>
          <w:kern w:val="2"/>
          <w:sz w:val="28"/>
          <w:szCs w:val="28"/>
          <w:lang w:val="en-GB"/>
          <w14:ligatures w14:val="standardContextual"/>
        </w:rPr>
        <w:t>.</w:t>
      </w:r>
    </w:p>
    <w:p w14:paraId="72240FA1" w14:textId="77777777" w:rsidR="00885CC3" w:rsidRDefault="00B96D4F" w:rsidP="00885CC3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B67BB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Test for Resin</w:t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- Conc. HNO</w:t>
      </w:r>
      <w:r w:rsidRPr="00885CC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vertAlign w:val="subscript"/>
          <w:lang w:val="en-GB"/>
          <w14:ligatures w14:val="standardContextual"/>
        </w:rPr>
        <w:t>3</w:t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vertAlign w:val="subscript"/>
          <w:lang w:val="en-GB"/>
          <w14:ligatures w14:val="standardContextual"/>
        </w:rPr>
        <w:t xml:space="preserve">                        </w:t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Test for Carbohydrates    </w:t>
      </w:r>
    </w:p>
    <w:p w14:paraId="6C7879E7" w14:textId="77777777" w:rsidR="00B67BBF" w:rsidRPr="00885CC3" w:rsidRDefault="00B96D4F" w:rsidP="00885CC3">
      <w:pPr>
        <w:spacing w:after="160" w:line="259" w:lineRule="auto"/>
        <w:ind w:left="548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vertAlign w:val="subscript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-Fehling’s test</w:t>
      </w:r>
      <w:r w:rsidRPr="00885CC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                                                                </w:t>
      </w:r>
    </w:p>
    <w:p w14:paraId="64E98F86" w14:textId="77777777" w:rsidR="00885CC3" w:rsidRDefault="00B96D4F" w:rsidP="00655DD9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B67BBF">
        <w:rPr>
          <w:noProof/>
          <w:sz w:val="28"/>
          <w:szCs w:val="28"/>
        </w:rPr>
        <w:drawing>
          <wp:inline distT="0" distB="0" distL="0" distR="0" wp14:anchorId="06C93036" wp14:editId="772D45AB">
            <wp:extent cx="2438400" cy="2760430"/>
            <wp:effectExtent l="0" t="0" r="0" b="1905"/>
            <wp:docPr id="11123487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48722" name="Picture 11123487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21631" r="5844" b="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10" cy="277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  <w14:ligatures w14:val="standardContextual"/>
        </w:rPr>
        <w:t xml:space="preserve">            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34BC52AB" wp14:editId="37BC2D2F">
            <wp:extent cx="1994751" cy="2481580"/>
            <wp:effectExtent l="0" t="0" r="5715" b="0"/>
            <wp:docPr id="1911234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3489" name="Picture 1911234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54" cy="249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</w:t>
      </w:r>
    </w:p>
    <w:p w14:paraId="76FCFAF3" w14:textId="2AB7EB29" w:rsidR="009E0A01" w:rsidRPr="00B3658C" w:rsidRDefault="00B96D4F" w:rsidP="00B3658C">
      <w:pPr>
        <w:spacing w:after="160" w:line="259" w:lineRule="auto"/>
        <w:rPr>
          <w:rFonts w:asciiTheme="minorHAnsi" w:eastAsiaTheme="minorHAnsi" w:hAnsiTheme="minorHAnsi" w:cstheme="minorHAnsi"/>
          <w:kern w:val="2"/>
          <w:sz w:val="36"/>
          <w:szCs w:val="36"/>
          <w:lang w:val="en-GB"/>
          <w14:ligatures w14:val="standardContextual"/>
        </w:rPr>
      </w:pPr>
      <w:r w:rsidRPr="005E2FFC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 xml:space="preserve">              </w:t>
      </w:r>
      <w:r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 xml:space="preserve"> </w:t>
      </w:r>
      <w:r w:rsidRPr="005E2FFC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 xml:space="preserve"> </w:t>
      </w:r>
      <w:r w:rsidRPr="005E2FFC">
        <w:rPr>
          <w:rFonts w:asciiTheme="minorHAnsi" w:eastAsiaTheme="minorHAnsi" w:hAnsiTheme="minorHAnsi" w:cstheme="minorHAnsi"/>
          <w:kern w:val="2"/>
          <w:sz w:val="32"/>
          <w:szCs w:val="32"/>
          <w:lang w:val="en-GB"/>
          <w14:ligatures w14:val="standardContextual"/>
        </w:rPr>
        <w:t xml:space="preserve">Fig 11.                                                    Fig 12. </w:t>
      </w:r>
    </w:p>
    <w:p w14:paraId="67820B4F" w14:textId="77777777" w:rsidR="00B3658C" w:rsidRDefault="00B3658C" w:rsidP="00276E9F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</w:p>
    <w:p w14:paraId="1DC0923E" w14:textId="6CC548AD" w:rsidR="00885CC3" w:rsidRDefault="00B96D4F" w:rsidP="00276E9F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B67BB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Test for flavonoids</w:t>
      </w:r>
      <w:r w:rsidR="00885CC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- Alkaline reagent test</w:t>
      </w:r>
    </w:p>
    <w:p w14:paraId="7FB70C57" w14:textId="77777777" w:rsidR="00B67BBF" w:rsidRDefault="00B96D4F" w:rsidP="00B67BBF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91E2D5B" wp14:editId="25BEC843">
            <wp:extent cx="2414409" cy="2641972"/>
            <wp:effectExtent l="0" t="0" r="5080" b="6350"/>
            <wp:docPr id="16805488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48876" name="Picture 16805488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23512" r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89" cy="26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9F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</w:t>
      </w:r>
      <w:r w:rsidR="00B769F1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31581C4" wp14:editId="0B20045D">
            <wp:extent cx="2002611" cy="2670227"/>
            <wp:effectExtent l="0" t="0" r="0" b="0"/>
            <wp:docPr id="14313521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52192" name="Picture 143135219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31" cy="268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722C" w14:textId="77777777" w:rsidR="00B67BBF" w:rsidRDefault="00B96D4F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  <w:r w:rsidRPr="009E0A01"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                   Fig 13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  <w:r w:rsidR="00B769F1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      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                 </w:t>
      </w:r>
      <w:r w:rsidRPr="009E0A01"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Fig 14.  </w:t>
      </w:r>
    </w:p>
    <w:p w14:paraId="3165D289" w14:textId="77777777" w:rsidR="00587FD7" w:rsidRDefault="00587FD7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57B0748A" w14:textId="4AA56CEA" w:rsidR="009E0A01" w:rsidRDefault="009E0A01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Test for </w:t>
      </w:r>
      <w:proofErr w:type="spellStart"/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Terpenoids</w:t>
      </w:r>
      <w:proofErr w:type="spellEnd"/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– </w:t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                       Test for Steroids-</w:t>
      </w:r>
    </w:p>
    <w:p w14:paraId="43317A42" w14:textId="41B83D42" w:rsidR="009E0A01" w:rsidRDefault="009E0A01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</w:pPr>
      <w:proofErr w:type="spellStart"/>
      <w:r w:rsidRPr="009E0A0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Salkow</w:t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ski’s</w:t>
      </w:r>
      <w:proofErr w:type="spellEnd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test                                       </w:t>
      </w:r>
      <w:proofErr w:type="spellStart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Salkowski’s</w:t>
      </w:r>
      <w:proofErr w:type="spellEnd"/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Test</w:t>
      </w:r>
    </w:p>
    <w:p w14:paraId="2A4A8F5D" w14:textId="78A99432" w:rsidR="00D167DE" w:rsidRDefault="009E0A01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  <w:drawing>
          <wp:inline distT="0" distB="0" distL="0" distR="0" wp14:anchorId="305DF487" wp14:editId="2065C8B9">
            <wp:extent cx="1993900" cy="3676055"/>
            <wp:effectExtent l="0" t="0" r="6350" b="635"/>
            <wp:docPr id="1389218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18662" name="Picture 1389218662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0" t="43228" r="27919" b="1"/>
                    <a:stretch/>
                  </pic:blipFill>
                  <pic:spPr bwMode="auto">
                    <a:xfrm>
                      <a:off x="0" y="0"/>
                      <a:ext cx="2010375" cy="370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                     </w:t>
      </w:r>
      <w:r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  <w:drawing>
          <wp:inline distT="0" distB="0" distL="0" distR="0" wp14:anchorId="2BC35E08" wp14:editId="68C5B814">
            <wp:extent cx="1752600" cy="3814869"/>
            <wp:effectExtent l="0" t="0" r="0" b="0"/>
            <wp:docPr id="743883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83930" name="Picture 74388393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9" t="36380" r="43308" b="11018"/>
                    <a:stretch/>
                  </pic:blipFill>
                  <pic:spPr bwMode="auto">
                    <a:xfrm>
                      <a:off x="0" y="0"/>
                      <a:ext cx="1764807" cy="38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D8A30" w14:textId="4CCDEE83" w:rsidR="009E0A01" w:rsidRPr="009E0A01" w:rsidRDefault="00276E9F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          </w:t>
      </w:r>
      <w:r w:rsidR="009E0A01" w:rsidRPr="009E0A01"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>Fig 15.</w:t>
      </w:r>
      <w:r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                                                   Fig 16.</w:t>
      </w:r>
    </w:p>
    <w:p w14:paraId="5F040A6F" w14:textId="3D3118F3" w:rsidR="009E0A01" w:rsidRDefault="00276E9F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Test for Glycosides </w:t>
      </w:r>
      <w:r w:rsidR="00B3658C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 xml:space="preserve">                                Test for Phenols</w:t>
      </w:r>
      <w:r w:rsidR="00B3658C"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  <w:drawing>
          <wp:inline distT="0" distB="0" distL="0" distR="0" wp14:anchorId="37669D01" wp14:editId="7519BB24">
            <wp:extent cx="2026920" cy="3709310"/>
            <wp:effectExtent l="0" t="0" r="0" b="5715"/>
            <wp:docPr id="1582464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64539" name="Picture 158246453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t="4577" r="9124" b="19330"/>
                    <a:stretch/>
                  </pic:blipFill>
                  <pic:spPr bwMode="auto">
                    <a:xfrm>
                      <a:off x="0" y="0"/>
                      <a:ext cx="2036234" cy="372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58C"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  <w:t xml:space="preserve">                     </w:t>
      </w:r>
      <w:r w:rsidR="00B3658C"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lang w:val="en-GB"/>
        </w:rPr>
        <w:drawing>
          <wp:inline distT="0" distB="0" distL="0" distR="0" wp14:anchorId="5CF43A69" wp14:editId="4C4B055E">
            <wp:extent cx="1669176" cy="3741420"/>
            <wp:effectExtent l="0" t="0" r="7620" b="0"/>
            <wp:docPr id="1361779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79000" name="Picture 136177900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1932" r="14089" b="20343"/>
                    <a:stretch/>
                  </pic:blipFill>
                  <pic:spPr bwMode="auto">
                    <a:xfrm>
                      <a:off x="0" y="0"/>
                      <a:ext cx="1673053" cy="37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FD49B" w14:textId="5A5ACF94" w:rsidR="00276E9F" w:rsidRPr="00276E9F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           </w:t>
      </w:r>
      <w:r w:rsidR="00276E9F" w:rsidRPr="00276E9F"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>Fig 17.</w:t>
      </w:r>
      <w:r>
        <w:rPr>
          <w:rFonts w:asciiTheme="majorBidi" w:eastAsiaTheme="minorHAnsi" w:hAnsiTheme="majorBidi" w:cstheme="majorBidi"/>
          <w:kern w:val="2"/>
          <w:sz w:val="32"/>
          <w:szCs w:val="32"/>
          <w:lang w:val="en-GB"/>
          <w14:ligatures w14:val="standardContextual"/>
        </w:rPr>
        <w:t xml:space="preserve">                                               Fig 18. </w:t>
      </w:r>
    </w:p>
    <w:p w14:paraId="2C7CA09F" w14:textId="77777777" w:rsidR="00D167DE" w:rsidRDefault="00D167DE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0B0539D6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288C0A9B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7C851AA3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4BBCF3A9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689D19DC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11C468EC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2CB51FC5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349C9982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552761EA" w14:textId="77777777" w:rsidR="00B3658C" w:rsidRDefault="00B3658C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442AAE81" w14:textId="77777777" w:rsidR="00D167DE" w:rsidRDefault="00D167DE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3475744A" w14:textId="77777777" w:rsidR="00D167DE" w:rsidRDefault="00D167DE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3181FD4B" w14:textId="77777777" w:rsidR="00D167DE" w:rsidRDefault="00D167DE" w:rsidP="004F609A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</w:p>
    <w:p w14:paraId="62DEEE66" w14:textId="77777777" w:rsidR="00D167DE" w:rsidRPr="00227D88" w:rsidRDefault="00B96D4F" w:rsidP="00587FD7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  <w:t>Plate VII</w:t>
      </w:r>
    </w:p>
    <w:p w14:paraId="1D6CBC30" w14:textId="77777777" w:rsidR="00587FD7" w:rsidRDefault="00B96D4F" w:rsidP="00587FD7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</w:pPr>
      <w:r w:rsidRPr="00587FD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Antibacterial analysis</w:t>
      </w:r>
    </w:p>
    <w:p w14:paraId="6F7C3DF3" w14:textId="77777777" w:rsidR="00587FD7" w:rsidRDefault="00B96D4F" w:rsidP="004A6C7E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6541430" wp14:editId="14CE6024">
            <wp:extent cx="3082115" cy="3008120"/>
            <wp:effectExtent l="0" t="0" r="4445" b="1905"/>
            <wp:docPr id="1600795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95493" name="Picture 160079549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t="3521" r="2653"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16" cy="302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17C2E" w14:textId="30BFF380" w:rsidR="004A6C7E" w:rsidRDefault="00B96D4F" w:rsidP="004A6C7E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</w:pPr>
      <w:r w:rsidRPr="00587FD7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Fig</w:t>
      </w:r>
      <w:r w:rsidR="00A5748E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19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  <w:r w:rsidRPr="00587FD7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Anti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-bacterial activity against </w:t>
      </w:r>
      <w:r w:rsidRPr="00587FD7"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  <w:t>S</w:t>
      </w:r>
      <w:r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  <w:t xml:space="preserve">. </w:t>
      </w:r>
      <w:r w:rsidRPr="00587FD7"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  <w:t>aureus</w:t>
      </w:r>
    </w:p>
    <w:p w14:paraId="12E5AF94" w14:textId="77777777" w:rsidR="00587FD7" w:rsidRDefault="00B96D4F" w:rsidP="004A6C7E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3BD51F6" wp14:editId="50FE2F98">
            <wp:extent cx="3299934" cy="3238500"/>
            <wp:effectExtent l="0" t="0" r="0" b="0"/>
            <wp:docPr id="1253745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5007" name="Picture 125374500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7" t="5889" r="313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43" cy="326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D8374" w14:textId="11F109E0" w:rsidR="004A6C7E" w:rsidRDefault="00B96D4F" w:rsidP="004A6C7E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</w:pPr>
      <w:r w:rsidRPr="004A6C7E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Fig</w:t>
      </w:r>
      <w:r w:rsidR="00A5748E"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20</w:t>
      </w:r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. Antibacterial activity of </w:t>
      </w:r>
      <w:proofErr w:type="spellStart"/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>Tulsi</w:t>
      </w:r>
      <w:proofErr w:type="spellEnd"/>
      <w:r>
        <w:rPr>
          <w:rFonts w:asciiTheme="majorBidi" w:eastAsiaTheme="minorHAns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against </w:t>
      </w:r>
      <w:r w:rsidRPr="004A6C7E"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  <w:t>E. coli</w:t>
      </w:r>
    </w:p>
    <w:p w14:paraId="1FF8C5F2" w14:textId="77777777" w:rsidR="00503063" w:rsidRDefault="00503063" w:rsidP="004A6C7E">
      <w:pPr>
        <w:tabs>
          <w:tab w:val="left" w:pos="5778"/>
        </w:tabs>
        <w:spacing w:after="160" w:line="259" w:lineRule="auto"/>
        <w:jc w:val="center"/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</w:pPr>
    </w:p>
    <w:p w14:paraId="005E89FA" w14:textId="2F174142" w:rsidR="00503063" w:rsidRDefault="00503063" w:rsidP="009C3E7B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</w:pPr>
    </w:p>
    <w:p w14:paraId="6BB45625" w14:textId="77777777" w:rsidR="00D97BB5" w:rsidRDefault="00D97BB5" w:rsidP="009C3E7B">
      <w:pPr>
        <w:tabs>
          <w:tab w:val="left" w:pos="5778"/>
        </w:tabs>
        <w:spacing w:after="160" w:line="259" w:lineRule="auto"/>
        <w:rPr>
          <w:rFonts w:asciiTheme="majorBidi" w:eastAsiaTheme="minorHAnsi" w:hAnsiTheme="majorBidi" w:cstheme="majorBidi"/>
          <w:i/>
          <w:iCs/>
          <w:kern w:val="2"/>
          <w:sz w:val="28"/>
          <w:szCs w:val="28"/>
          <w:lang w:val="en-GB"/>
          <w14:ligatures w14:val="standardContextual"/>
        </w:rPr>
      </w:pPr>
    </w:p>
    <w:p w14:paraId="45DFEF39" w14:textId="77777777" w:rsidR="00503063" w:rsidRPr="00227D88" w:rsidRDefault="00B96D4F" w:rsidP="002A6CE9">
      <w:pPr>
        <w:tabs>
          <w:tab w:val="left" w:pos="5778"/>
        </w:tabs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DISCUSSION</w:t>
      </w:r>
    </w:p>
    <w:p w14:paraId="609CE756" w14:textId="76137608" w:rsidR="00F349E0" w:rsidRPr="00BA2DC9" w:rsidRDefault="004C7462" w:rsidP="00557AA1">
      <w:pPr>
        <w:tabs>
          <w:tab w:val="left" w:pos="5778"/>
        </w:tabs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present study was to conduct phytochemical screening of the plant, </w:t>
      </w:r>
      <w:proofErr w:type="spellStart"/>
      <w:r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to study </w:t>
      </w:r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its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antibacterial property. The study has given results </w:t>
      </w:r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consistent 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with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previous </w:t>
      </w:r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studies conducted on the topic. We have found that the phytochemicals present in the </w:t>
      </w:r>
      <w:proofErr w:type="spellStart"/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consist</w:t>
      </w:r>
      <w:r w:rsidR="00B04C02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alkaloids</w:t>
      </w:r>
      <w:r w:rsidR="00B3658C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="00B3658C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B3658C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phenols, </w:t>
      </w:r>
      <w:r w:rsidR="00F349E0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glycosides, flavonoids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F349E0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resins and 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r w:rsidR="00F349E0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absence of </w:t>
      </w:r>
      <w:proofErr w:type="spellStart"/>
      <w:r w:rsidR="00F349E0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terpenoids</w:t>
      </w:r>
      <w:proofErr w:type="spellEnd"/>
      <w:r w:rsidR="00F349E0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steroids, or carbohydrates.</w:t>
      </w:r>
    </w:p>
    <w:p w14:paraId="3AE9286A" w14:textId="3149468C" w:rsidR="00503063" w:rsidRPr="00BA2DC9" w:rsidRDefault="00F349E0" w:rsidP="00557AA1">
      <w:pPr>
        <w:tabs>
          <w:tab w:val="left" w:pos="5778"/>
        </w:tabs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Studies conducted by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Naik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et al, Panchal and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Parvez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2019, Praveen Garg and Rajesh Garg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many other studies have confirmed the presence of the above secondary metabolites in the </w:t>
      </w:r>
      <w:proofErr w:type="spellStart"/>
      <w:r w:rsidR="00024C41"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="00024C41"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024C41" w:rsidRPr="00BA2DC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[22,23,26]</w:t>
      </w:r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As was documented, these above phytochemicals, especially the presence of phenol 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have</w:t>
      </w:r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been the cause of antimicrobial activity that has been observed in </w:t>
      </w:r>
      <w:proofErr w:type="spellStart"/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024C4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 </w:t>
      </w:r>
    </w:p>
    <w:p w14:paraId="250CFD5B" w14:textId="3E197D0E" w:rsidR="00316E81" w:rsidRPr="00BA2DC9" w:rsidRDefault="003E34BE" w:rsidP="00557AA1">
      <w:pPr>
        <w:tabs>
          <w:tab w:val="left" w:pos="5778"/>
        </w:tabs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was dried and the plant was mixed in DMSO and tested for antibacterial activity, with DMSO as negative control. </w:t>
      </w:r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analysis of </w:t>
      </w:r>
      <w:proofErr w:type="spellStart"/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conducted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indicated very good results. The ZOI shown by the </w:t>
      </w:r>
      <w:proofErr w:type="spellStart"/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against </w:t>
      </w:r>
      <w:r w:rsidR="00316E81"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E. coli</w:t>
      </w:r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bacteria was 20 mm and that showed against </w:t>
      </w:r>
      <w:r w:rsidR="00316E81" w:rsidRPr="00BA2DC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S. aureus</w:t>
      </w:r>
      <w:r w:rsidR="00316E81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was 23 mm. 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test results are in accordance with that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the experiments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conducted by  Rai.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A, et al in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methanolic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 of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A2DC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 xml:space="preserve">[36] 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as well as by Joshi.</w:t>
      </w:r>
      <w:r w:rsidR="00BA2DC9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B, et al </w:t>
      </w:r>
      <w:r w:rsidR="002A6CE9" w:rsidRPr="00BA2DC9">
        <w:rPr>
          <w:rFonts w:asciiTheme="majorBidi" w:eastAsiaTheme="minorHAnsi" w:hAnsiTheme="majorBidi" w:cstheme="majorBidi"/>
          <w:kern w:val="2"/>
          <w:vertAlign w:val="superscript"/>
          <w:lang w:val="en-GB"/>
          <w14:ligatures w14:val="standardContextual"/>
        </w:rPr>
        <w:t>[37]</w:t>
      </w:r>
      <w:r w:rsidR="002A6CE9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13CE0571" w14:textId="46053295" w:rsidR="002A6CE9" w:rsidRPr="00BA2DC9" w:rsidRDefault="002A6CE9" w:rsidP="00557AA1">
      <w:pPr>
        <w:tabs>
          <w:tab w:val="left" w:pos="5778"/>
        </w:tabs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antimicrobial as well as other properties of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like antidiabetic, anticancer, </w:t>
      </w:r>
      <w:proofErr w:type="spellStart"/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antiasthmatic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anti-inflammatory,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hepatoprotective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anti-stress properties, contraceptive properties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etc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are due to the presence of not only the various active principles that are present in it but also due to the combination of all of it. </w:t>
      </w:r>
      <w:r w:rsidR="00C35564"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So,</w:t>
      </w:r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we can consider </w:t>
      </w:r>
      <w:proofErr w:type="spellStart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A2DC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as a medicinal plant, having the ability to cure a lot many diseases. </w:t>
      </w:r>
    </w:p>
    <w:p w14:paraId="5CDA278E" w14:textId="77777777" w:rsidR="002A6CE9" w:rsidRDefault="002A6CE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1A3CD814" w14:textId="77777777" w:rsidR="002A6CE9" w:rsidRDefault="002A6CE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72278573" w14:textId="77777777" w:rsidR="002A6CE9" w:rsidRDefault="002A6CE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7B000CBD" w14:textId="77777777" w:rsidR="002A6CE9" w:rsidRDefault="002A6CE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0784FA11" w14:textId="77777777" w:rsidR="00BA2DC9" w:rsidRDefault="00BA2DC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2964FB80" w14:textId="77777777" w:rsidR="002A6CE9" w:rsidRPr="002A6CE9" w:rsidRDefault="002A6CE9" w:rsidP="002A6CE9">
      <w:pPr>
        <w:tabs>
          <w:tab w:val="left" w:pos="5778"/>
        </w:tabs>
        <w:spacing w:after="160" w:line="360" w:lineRule="auto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700BBCCE" w14:textId="179F1131" w:rsidR="002A6CE9" w:rsidRPr="00227D88" w:rsidRDefault="002A6CE9" w:rsidP="00557AA1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CONCLUSION</w:t>
      </w:r>
    </w:p>
    <w:p w14:paraId="1558EEA2" w14:textId="7A5DB7C3" w:rsidR="002A6CE9" w:rsidRPr="00557AA1" w:rsidRDefault="002A6CE9" w:rsidP="00557AA1">
      <w:pPr>
        <w:spacing w:after="160" w:line="360" w:lineRule="auto"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The present study conducted was to identify the various phytochemical constituents present in it and to </w:t>
      </w:r>
      <w:proofErr w:type="spellStart"/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analyze</w:t>
      </w:r>
      <w:proofErr w:type="spellEnd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the antibacterial property of </w:t>
      </w:r>
      <w:proofErr w:type="spellStart"/>
      <w:r w:rsidR="00557AA1" w:rsidRPr="00557AA1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="00557AA1" w:rsidRPr="00557AA1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L. 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The study has successfully identified the presence of alkaloids, phenols, flavonoids, resins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saponins</w:t>
      </w:r>
      <w:proofErr w:type="spellEnd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its </w:t>
      </w:r>
      <w:proofErr w:type="spellStart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ethanolic</w:t>
      </w:r>
      <w:proofErr w:type="spellEnd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extract. The phytochemical constituents are the reason for the antimicrobial 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property 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and various other health benefits that have been found to occur due to </w:t>
      </w:r>
      <w:proofErr w:type="spellStart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This medicinal plant can be used in daily life for common ailments, as well as its oil, for enriching and enhancing daily life. Further studies can be conducted 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on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it so that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the future,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it can be used by a larger population as a 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side-effect-free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cost-effective </w:t>
      </w:r>
      <w:r w:rsidR="00C35564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medicine</w:t>
      </w:r>
      <w:r w:rsidR="00557AA1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</w:p>
    <w:p w14:paraId="70EAFB29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2E34D8BA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77F18AB4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5C40724F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3260DF3D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295C0F94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49C40F2E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3C1A0DA9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40C69369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5326839E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5B94B696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31D2B531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25320489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0393C502" w14:textId="77777777" w:rsidR="002A6CE9" w:rsidRDefault="002A6CE9" w:rsidP="003641AC">
      <w:pPr>
        <w:spacing w:after="160" w:line="259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605B0252" w14:textId="77777777" w:rsidR="002A6CE9" w:rsidRDefault="002A6CE9" w:rsidP="00557AA1">
      <w:pPr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6"/>
          <w:szCs w:val="36"/>
          <w:lang w:val="en-GB"/>
          <w14:ligatures w14:val="standardContextual"/>
        </w:rPr>
      </w:pPr>
    </w:p>
    <w:p w14:paraId="1DC0300B" w14:textId="5DFA8D4D" w:rsidR="005457D3" w:rsidRPr="00227D88" w:rsidRDefault="00B96D4F" w:rsidP="00C35564">
      <w:pPr>
        <w:spacing w:after="160" w:line="36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</w:pPr>
      <w:r w:rsidRPr="00227D8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lang w:val="en-GB"/>
          <w14:ligatures w14:val="standardContextual"/>
        </w:rPr>
        <w:t>REFERENCES</w:t>
      </w:r>
    </w:p>
    <w:p w14:paraId="70FFDF0C" w14:textId="3D38E8D9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Anonymous.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Wealth of India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(1991); Vol. 7.</w:t>
      </w:r>
      <w:r w:rsidR="00C35564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Publication and Information Directorate, CSIR,</w:t>
      </w:r>
      <w:r w:rsidR="00C35564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New Delhi. p. 79–89.</w:t>
      </w:r>
    </w:p>
    <w:p w14:paraId="345C9BE2" w14:textId="77777777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Warrier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P. K.,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Nambiar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V. P. K.,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Ramankutty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C., &amp; Vaidya, S. A. (1995).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Indian Medicinal Plants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Orient Longman. Chennai (India).</w:t>
      </w:r>
    </w:p>
    <w:p w14:paraId="23E6328A" w14:textId="609AF958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Kothari, S. K.; Bhattacharya, A. K.; Ramesh, S.; Garg, S. N.;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Khanuja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 P. S. (November–December 2005). "Volatile Constituents in Oil from Different Plant Parts of Methyl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Eugenol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-Rich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tenuiflorum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L.f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.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(syn. </w:t>
      </w:r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O. sanctum L.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 Grown in South India".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Journal of Essential Oil Research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17 (6): 656–658.</w:t>
      </w:r>
    </w:p>
    <w:p w14:paraId="512DAD1A" w14:textId="77777777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Simoons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Frederick J. (1998).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Plants of life, plants of death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Univ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Wisconsin Press. pp. 7–40.</w:t>
      </w:r>
    </w:p>
    <w:p w14:paraId="60569789" w14:textId="77777777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Underhill, M. M. (1991). The Hindu Religious Year. Asian Educational Services. pp. 129–131.</w:t>
      </w:r>
    </w:p>
    <w:p w14:paraId="0F30DA10" w14:textId="77777777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Pawar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Patil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D. A. (2008). Ethnobotany of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Jalgaon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District, Maharashtra.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Daya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Books.</w:t>
      </w:r>
    </w:p>
    <w:p w14:paraId="24F6E049" w14:textId="7D2BAA4A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POWO (2024). "Plants of the World Online”. Facilitated by the Royal Botanic Gardens, Kew. Published on the Internet; </w:t>
      </w:r>
      <w:hyperlink r:id="rId39" w:history="1">
        <w:r w:rsidRPr="00B96D4F">
          <w:rPr>
            <w:rFonts w:asciiTheme="majorBidi" w:eastAsiaTheme="minorHAnsi" w:hAnsiTheme="majorBidi" w:cstheme="majorBidi"/>
            <w:color w:val="0563C1" w:themeColor="hyperlink"/>
            <w:kern w:val="2"/>
            <w:u w:val="single"/>
            <w:lang w:val="en-GB"/>
            <w14:ligatures w14:val="standardContextual"/>
          </w:rPr>
          <w:t>https://powo.science.kew.org/taxon/urn:lsid:ipni.org:names:453130-1</w:t>
        </w:r>
      </w:hyperlink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</w:p>
    <w:p w14:paraId="143F28F9" w14:textId="77777777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Bhadra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Sethi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L. (2020). A review paper on the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plant (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). Indian Journal of Natural Sciences, 10(60), 20854-20860.</w:t>
      </w:r>
    </w:p>
    <w:p w14:paraId="59BE625D" w14:textId="77777777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Cragg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G. M., &amp; Newman, D. J. (2001). Natural product drug discovery in the next millennium.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Pharmaceutical biology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39(sup1), 8-17.</w:t>
      </w:r>
    </w:p>
    <w:p w14:paraId="47A93FB1" w14:textId="7E49368B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Harsha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V. H.,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Hebbar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 S.,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Shripathi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V.,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Hegde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G. R. (2003).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Ethnomedicobotany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of Uttara Kannada District in Karnataka, India—plants in treatment of skin diseases.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Journal of </w:t>
      </w:r>
      <w:proofErr w:type="spellStart"/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Ethnopharmacology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84(1), 37-40.</w:t>
      </w:r>
    </w:p>
    <w:p w14:paraId="15CAB7E1" w14:textId="77777777" w:rsidR="00D4215D" w:rsidRPr="00B96D4F" w:rsidRDefault="00D4215D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Ghosh, G. R. (1995).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Tulasi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(NO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labiatae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genus-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Ocimum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). New Approaches to Medicine and Health (NAMAH), 3(1), 23-29.</w:t>
      </w:r>
    </w:p>
    <w:p w14:paraId="678D4888" w14:textId="3E093D7E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Kirtikar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KR,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Basu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BD. </w:t>
      </w:r>
      <w:r w:rsidR="00A31A59" w:rsidRPr="00A31A59">
        <w:rPr>
          <w:rFonts w:asciiTheme="majorBidi" w:eastAsiaTheme="minorHAnsi" w:hAnsiTheme="majorBidi" w:cstheme="majorBidi"/>
          <w:kern w:val="2"/>
          <w:lang w:val="en-GB"/>
        </w:rPr>
        <w:t>(1975)</w:t>
      </w:r>
      <w:r w:rsidR="00A31A59">
        <w:rPr>
          <w:rFonts w:asciiTheme="majorBidi" w:eastAsiaTheme="minorHAnsi" w:hAnsiTheme="majorBidi" w:cstheme="majorBidi"/>
          <w:kern w:val="2"/>
          <w:lang w:val="en-GB"/>
        </w:rPr>
        <w:t xml:space="preserve">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Indian Medicinal Plant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2nd Ed. Vol. 3.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Bishen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Singh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Mahendra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Pal Singh, New Connaught Place, Dehradun, (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Uttarakhand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 (India). p. 1965–1968.</w:t>
      </w:r>
    </w:p>
    <w:p w14:paraId="1C10C4FB" w14:textId="77777777" w:rsidR="00F777D2" w:rsidRPr="00B96D4F" w:rsidRDefault="00F777D2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Aruna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K.,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Sivaramakrishnan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V. M. (1992).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Anticarcinogenic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effects of some Indian plant products. </w:t>
      </w:r>
      <w:r w:rsidRPr="00D924A3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Food and Chemical Toxicology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30(11), 953-956.</w:t>
      </w:r>
    </w:p>
    <w:p w14:paraId="203F39E7" w14:textId="77777777" w:rsidR="00F777D2" w:rsidRPr="00B96D4F" w:rsidRDefault="00F777D2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Serrame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E., &amp; Lim-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Sylianco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C. Y. (1995). Anti-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tumor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promoting activity of decoctions and expressed juices from Philippine medicinal plants.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Philippine Journal of Science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124(3), 275-281.</w:t>
      </w:r>
    </w:p>
    <w:p w14:paraId="5E61A887" w14:textId="02A50EF3" w:rsidR="00375D8A" w:rsidRPr="00227D88" w:rsidRDefault="00F777D2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Sethi</w:t>
      </w:r>
      <w:proofErr w:type="spellEnd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, J., </w:t>
      </w:r>
      <w:proofErr w:type="spellStart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Sood</w:t>
      </w:r>
      <w:proofErr w:type="spellEnd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, S., Seth, S., &amp; </w:t>
      </w:r>
      <w:proofErr w:type="spellStart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Talwar</w:t>
      </w:r>
      <w:proofErr w:type="spellEnd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, A. (2004). Evaluation of </w:t>
      </w:r>
      <w:proofErr w:type="spellStart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hypoglycemic</w:t>
      </w:r>
      <w:proofErr w:type="spellEnd"/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 and antioxidant effect of </w:t>
      </w:r>
      <w:proofErr w:type="spellStart"/>
      <w:r w:rsidRPr="00227D88">
        <w:rPr>
          <w:rFonts w:asciiTheme="majorBidi" w:eastAsiaTheme="minorHAnsi" w:hAnsiTheme="majorBidi" w:cstheme="majorBidi"/>
          <w:i/>
          <w:iCs/>
          <w:color w:val="212121"/>
          <w:kern w:val="2"/>
          <w:shd w:val="clear" w:color="auto" w:fill="FFFFFF"/>
          <w:lang w:val="en-GB"/>
          <w14:ligatures w14:val="standardContextual"/>
        </w:rPr>
        <w:t>Ocimum</w:t>
      </w:r>
      <w:proofErr w:type="spellEnd"/>
      <w:r w:rsidRPr="00227D88">
        <w:rPr>
          <w:rFonts w:asciiTheme="majorBidi" w:eastAsiaTheme="minorHAnsi" w:hAnsiTheme="majorBidi" w:cstheme="majorBidi"/>
          <w:i/>
          <w:iCs/>
          <w:color w:val="212121"/>
          <w:kern w:val="2"/>
          <w:shd w:val="clear" w:color="auto" w:fill="FFFFFF"/>
          <w:lang w:val="en-GB"/>
          <w14:ligatures w14:val="standardContextual"/>
        </w:rPr>
        <w:t xml:space="preserve"> sanctum</w:t>
      </w:r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 xml:space="preserve">. </w:t>
      </w:r>
      <w:r w:rsidRPr="00A31A59">
        <w:rPr>
          <w:rFonts w:asciiTheme="majorBidi" w:eastAsiaTheme="minorHAnsi" w:hAnsiTheme="majorBidi" w:cstheme="majorBidi"/>
          <w:i/>
          <w:iCs/>
          <w:color w:val="212121"/>
          <w:kern w:val="2"/>
          <w:shd w:val="clear" w:color="auto" w:fill="FFFFFF"/>
          <w:lang w:val="en-GB"/>
          <w14:ligatures w14:val="standardContextual"/>
        </w:rPr>
        <w:t>Indian Journal of Clinical Biochemistry</w:t>
      </w:r>
      <w:r w:rsidRPr="00227D88">
        <w:rPr>
          <w:rFonts w:asciiTheme="majorBidi" w:eastAsiaTheme="minorHAnsi" w:hAnsiTheme="majorBidi" w:cstheme="majorBidi"/>
          <w:color w:val="212121"/>
          <w:kern w:val="2"/>
          <w:shd w:val="clear" w:color="auto" w:fill="FFFFFF"/>
          <w:lang w:val="en-GB"/>
          <w14:ligatures w14:val="standardContextual"/>
        </w:rPr>
        <w:t>, 19, 152-155.</w:t>
      </w:r>
    </w:p>
    <w:p w14:paraId="638B39BA" w14:textId="58D3B7CE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Sailaja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I.,   Shaker, I.A.   and  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Ratna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  Y.K.,   </w:t>
      </w:r>
      <w:r w:rsidR="00A31A5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(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2010</w:t>
      </w:r>
      <w:r w:rsidR="00A31A59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="00F777D2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Antioxidant activity and phenolic contents in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bascilicum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Asian Journal of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BioScience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5(1): 1-5.</w:t>
      </w:r>
    </w:p>
    <w:p w14:paraId="0FB59540" w14:textId="6106309A" w:rsidR="00F777D2" w:rsidRPr="00B96D4F" w:rsidRDefault="00F777D2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Mondal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Mirdha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B. R.,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Mahapatra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 C. (2009). The science behind sacredness of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Linn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.).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Indian J</w:t>
      </w:r>
      <w:r w:rsid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ournal of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Physiol</w:t>
      </w:r>
      <w:r w:rsid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ogy and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Pharmacol</w:t>
      </w:r>
      <w:r w:rsid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53(4), 291-306.</w:t>
      </w:r>
    </w:p>
    <w:p w14:paraId="00E4543B" w14:textId="4F1E1210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Gupta SK, Prakash J, Srivastava S (2002) Validation of traditional claim of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B96D4F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Linn.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as a medicinal plant.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Indian J</w:t>
      </w:r>
      <w:r w:rsidR="00A31A59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ournal of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Exp</w:t>
      </w:r>
      <w:r w:rsidR="00A31A59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erimental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Biol</w:t>
      </w:r>
      <w:r w:rsidR="00A31A59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40: 765773.</w:t>
      </w:r>
    </w:p>
    <w:p w14:paraId="2A7CAD8C" w14:textId="77777777" w:rsidR="00FC2DC5" w:rsidRPr="00B96D4F" w:rsidRDefault="00FC2DC5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Kelm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 A., Nair, M. G., Strasburg, G. M., &amp; DeWitt, D. L. (2000). Antioxidant and cyclooxygenase inhibitory phenolic compounds from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Linn.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Phytomedicine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7(1), 7-13.</w:t>
      </w:r>
    </w:p>
    <w:p w14:paraId="36543203" w14:textId="58ACAEEF" w:rsidR="00FC2DC5" w:rsidRPr="00B96D4F" w:rsidRDefault="00FC2DC5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Al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Ahdal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K.,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Maawadh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A. M., Al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Deeb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L.,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Alshamrani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A. S.,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Almohareb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T.,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Alrahlah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A. (2023). Effect of malachite green, </w:t>
      </w:r>
      <w:proofErr w:type="spellStart"/>
      <w:r w:rsidR="00B96D4F"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and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Er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Cr: YSGG laser on antimicrobial activity against </w:t>
      </w:r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S.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mutans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CAD disinfection bonded to resin restoration.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Photodiagnosis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and Photodynamic Therapy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42, 103571.</w:t>
      </w:r>
    </w:p>
    <w:p w14:paraId="704F2874" w14:textId="7B19ED80" w:rsidR="00375D8A" w:rsidRPr="00B96D4F" w:rsidRDefault="00FC2DC5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Yamani, H. A., Pang, E. C.,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Mantri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N., &amp; Deighton, M. A. (2016). Antimicrobial activity of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tenuiflorum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 essential oil and their major constituents against three species of bacteria.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Frontiers in microbiology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7, 195885</w:t>
      </w:r>
      <w:r w:rsidR="00B96D4F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</w:t>
      </w:r>
    </w:p>
    <w:p w14:paraId="27CFE267" w14:textId="28219A52" w:rsidR="00375D8A" w:rsidRPr="00B96D4F" w:rsidRDefault="00FC2DC5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Panchal, P.,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Parvez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N. (2019). Phytochemical analysis of medicinal herb (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International Journal of Nanomaterials, Nanotechnology and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Nanomedicine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5(2), 008-011.</w:t>
      </w:r>
    </w:p>
    <w:p w14:paraId="6D2D516C" w14:textId="77777777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Naik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L. S.,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Shyam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P., Marx, K. P.,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Baskari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S., &amp; Devi, V. R. (2015). Antimicrobial activity and phytochemical analysis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tenuiflorum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leaf extract.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Int. J.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PharmTech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Res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8(1), 88-95.</w:t>
      </w:r>
    </w:p>
    <w:p w14:paraId="7E998B6D" w14:textId="77777777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in GBIF Secretariat (2023). GBIF Backbone Taxonomy. Checklist dataset https://doi.org/10.15468/39omei accessed via GBIF.org on 2024-03-03. </w:t>
      </w:r>
    </w:p>
    <w:p w14:paraId="55F03B27" w14:textId="0EBC8D31" w:rsidR="00FC2DC5" w:rsidRPr="00B96D4F" w:rsidRDefault="00FC2DC5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Borah, R., &amp; Biswas, S. P. (2018).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), excellent source of phytochemicals.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International Journal of Environment, Agriculture and Biotechnology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3(5), 265258.</w:t>
      </w:r>
    </w:p>
    <w:p w14:paraId="0FEC18E9" w14:textId="77777777" w:rsidR="005739C6" w:rsidRPr="00B96D4F" w:rsidRDefault="005739C6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Garg, P., &amp; Garg, R. (2019). Phytochemical screening and quantitative estimation of total flavonoids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in different solvent extract.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Pharma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Innov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J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8(2), 16-21.</w:t>
      </w:r>
    </w:p>
    <w:p w14:paraId="150C8BA2" w14:textId="010DF7E7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Ali, S., Khan, M. R.,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Irfanullah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Sajid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M., &amp; Zahra, Z. (2018). Phytochemical investigation and antimicrobial appraisal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Parrotiopsis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jacquemontiana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Decne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Rehder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BMC complementary and alternative medicine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18(1), 43.</w:t>
      </w:r>
    </w:p>
    <w:p w14:paraId="4479C7A8" w14:textId="6430A8F2" w:rsidR="005739C6" w:rsidRPr="00B96D4F" w:rsidRDefault="005739C6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Yadav, R. N. S.,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Agarwala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 (2011). Phytochemical analysis of some medicinal plants.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Journal of </w:t>
      </w:r>
      <w:r w:rsidR="00B96D4F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Phytology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3(12).</w:t>
      </w:r>
    </w:p>
    <w:p w14:paraId="52A3F6FC" w14:textId="77777777" w:rsidR="005739C6" w:rsidRPr="00B96D4F" w:rsidRDefault="005739C6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Pattanayak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Behera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P., Das, D., &amp; Panda, S. K. (2010).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Linn.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 reservoir plant for therapeutic applications: An overview.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Pharmacognosy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reviews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4(7), 95.</w:t>
      </w:r>
    </w:p>
    <w:p w14:paraId="4158C37E" w14:textId="37C7098A" w:rsidR="00375D8A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Singh S, Malhotra M,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Majumdar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DK. Antibacterial activity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L. fixed oil.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Indian J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Exp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Biol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. 2005;43:835–7.</w:t>
      </w:r>
    </w:p>
    <w:p w14:paraId="69126FBF" w14:textId="0CBB63D6" w:rsidR="00555CFE" w:rsidRPr="00B96D4F" w:rsidRDefault="00555CFE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Samak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Vasudevan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D. M.,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Kedlaya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R.,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Deepa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S.,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Ballal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 (2001). Activity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(the traditional Indian medicinal plant) against the enteric pathogens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. Indian journal of medical sciences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55(8), 434-8.</w:t>
      </w:r>
    </w:p>
    <w:p w14:paraId="7C4C82C7" w14:textId="79310825" w:rsidR="005457D3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Siya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M., &amp; Mary, A. P. (2017). Studies on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pharmacognosy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phytochemical and antimicrobial activity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 L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World Journal of Science and Research,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2(2), 01-12.</w:t>
      </w:r>
    </w:p>
    <w:p w14:paraId="074DAA1A" w14:textId="77777777" w:rsidR="00555CFE" w:rsidRPr="00B96D4F" w:rsidRDefault="00555CFE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Sharma, A.,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Dikshit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Jhunjhunwala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Som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A. K. (2022). Extraction process of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Haridra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essential oil with their medicinal uses.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Journal of Ayurveda and Integrated Medical Sciences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7(5), 41-47.</w:t>
      </w:r>
    </w:p>
    <w:p w14:paraId="2AE522FF" w14:textId="77777777" w:rsidR="00555CFE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</w:t>
      </w:r>
      <w:r w:rsidR="00555CFE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Perez, C. (1990). Antibiotic assay by agar-well diffusion method. </w:t>
      </w:r>
      <w:proofErr w:type="spellStart"/>
      <w:r w:rsidR="00555CFE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Acta</w:t>
      </w:r>
      <w:proofErr w:type="spellEnd"/>
      <w:r w:rsidR="00555CFE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="00555CFE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Biol</w:t>
      </w:r>
      <w:proofErr w:type="spellEnd"/>
      <w:r w:rsidR="00555CFE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Med </w:t>
      </w:r>
      <w:proofErr w:type="spellStart"/>
      <w:r w:rsidR="00555CFE"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Exp</w:t>
      </w:r>
      <w:proofErr w:type="spellEnd"/>
      <w:r w:rsidR="00555CFE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15, 113-115.</w:t>
      </w:r>
    </w:p>
    <w:p w14:paraId="506B683C" w14:textId="20F67B4E" w:rsidR="00160C70" w:rsidRPr="00B96D4F" w:rsidRDefault="00B96D4F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Balouiri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M., Sadiki, M.,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Ibnsouda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S. K. (2016). Methods for in vitro evaluating antimicrobial activity: A review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. Journal of pharmaceutical analysis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6(2), 71-79. </w:t>
      </w:r>
    </w:p>
    <w:p w14:paraId="06B6B633" w14:textId="16DAFCCF" w:rsidR="003E34BE" w:rsidRPr="00B96D4F" w:rsidRDefault="003E34BE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Rai, A., Singh, A., &amp; Sharma, A. (2022). Phytochemical analysis &amp; antimicrobial activity of the leaves of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Journal of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Pharmacognosy</w:t>
      </w:r>
      <w:proofErr w:type="spellEnd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and </w:t>
      </w:r>
      <w:proofErr w:type="spellStart"/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Phytochemistry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11(3), 174-176.</w:t>
      </w:r>
    </w:p>
    <w:p w14:paraId="3A665653" w14:textId="178CA4C4" w:rsidR="003E34BE" w:rsidRPr="00B96D4F" w:rsidRDefault="002A6CE9" w:rsidP="00895ED4">
      <w:pPr>
        <w:numPr>
          <w:ilvl w:val="0"/>
          <w:numId w:val="4"/>
        </w:numPr>
        <w:spacing w:after="160" w:line="360" w:lineRule="auto"/>
        <w:contextualSpacing/>
        <w:jc w:val="both"/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</w:pP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Joshi, B.,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Sah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G. P., Basnet, B. B., Bhatt, M. R., Sharma, D.,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Subedi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K., </w:t>
      </w:r>
      <w:r w:rsidR="00B96D4F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Pandey,</w:t>
      </w:r>
      <w:r w:rsidR="000156AB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J.,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&amp; 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Malla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, R. (2011). Phytochemical extraction and antimicrobial properties of different medicinal plants: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Ocimum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sanctum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Tulsi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), </w:t>
      </w:r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Eugenia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caryophyllata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(Clove),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Achyranthes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bidentata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Datiwan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)</w:t>
      </w:r>
      <w:r w:rsidR="00B96D4F"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and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Azadirachta</w:t>
      </w:r>
      <w:proofErr w:type="spellEnd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 xml:space="preserve"> </w:t>
      </w:r>
      <w:proofErr w:type="spellStart"/>
      <w:r w:rsidRPr="000156AB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indica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 (</w:t>
      </w:r>
      <w:proofErr w:type="spellStart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Neem</w:t>
      </w:r>
      <w:proofErr w:type="spellEnd"/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 xml:space="preserve">). </w:t>
      </w:r>
      <w:r w:rsidRPr="00A31A59">
        <w:rPr>
          <w:rFonts w:asciiTheme="majorBidi" w:eastAsiaTheme="minorHAnsi" w:hAnsiTheme="majorBidi" w:cstheme="majorBidi"/>
          <w:i/>
          <w:iCs/>
          <w:kern w:val="2"/>
          <w:lang w:val="en-GB"/>
          <w14:ligatures w14:val="standardContextual"/>
        </w:rPr>
        <w:t>Journal of Microbiology and Antimicrobials</w:t>
      </w:r>
      <w:r w:rsidRPr="00B96D4F">
        <w:rPr>
          <w:rFonts w:asciiTheme="majorBidi" w:eastAsiaTheme="minorHAnsi" w:hAnsiTheme="majorBidi" w:cstheme="majorBidi"/>
          <w:kern w:val="2"/>
          <w:lang w:val="en-GB"/>
          <w14:ligatures w14:val="standardContextual"/>
        </w:rPr>
        <w:t>, 3(1), 1-7.</w:t>
      </w:r>
    </w:p>
    <w:p w14:paraId="438A9572" w14:textId="77777777" w:rsidR="00160C70" w:rsidRDefault="00160C70" w:rsidP="00895ED4">
      <w:pPr>
        <w:spacing w:after="160" w:line="360" w:lineRule="auto"/>
        <w:jc w:val="both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p w14:paraId="3694137A" w14:textId="77777777" w:rsidR="00160C70" w:rsidRPr="00160C70" w:rsidRDefault="00160C70" w:rsidP="00895ED4">
      <w:pPr>
        <w:spacing w:after="160" w:line="360" w:lineRule="auto"/>
        <w:jc w:val="both"/>
        <w:rPr>
          <w:rFonts w:asciiTheme="minorHAnsi" w:eastAsiaTheme="minorHAnsi" w:hAnsiTheme="minorHAnsi" w:cstheme="minorHAnsi"/>
          <w:kern w:val="2"/>
          <w:lang w:val="en-GB"/>
          <w14:ligatures w14:val="standardContextual"/>
        </w:rPr>
      </w:pPr>
    </w:p>
    <w:sectPr w:rsidR="00160C70" w:rsidRPr="00160C70" w:rsidSect="003B3CCA">
      <w:footerReference w:type="default" r:id="rId40"/>
      <w:pgSz w:w="11906" w:h="16838"/>
      <w:pgMar w:top="1418" w:right="1559" w:bottom="1440" w:left="1843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03ABA" w14:textId="77777777" w:rsidR="003B3CCA" w:rsidRDefault="003B3CCA">
      <w:r>
        <w:separator/>
      </w:r>
    </w:p>
  </w:endnote>
  <w:endnote w:type="continuationSeparator" w:id="0">
    <w:p w14:paraId="25C4FE13" w14:textId="77777777" w:rsidR="003B3CCA" w:rsidRDefault="003B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4C81" w14:textId="531AD69C" w:rsidR="00131884" w:rsidRDefault="00131884" w:rsidP="00131884">
    <w:pPr>
      <w:pStyle w:val="Footer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8485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0C9061" w14:textId="56802ACA" w:rsidR="00E022F2" w:rsidRDefault="00E022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89F10E" w14:textId="487A782B" w:rsidR="00131884" w:rsidRDefault="00131884" w:rsidP="00131884">
    <w:pPr>
      <w:pStyle w:val="Footer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0130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9F5A2D" w14:textId="0C9C201D" w:rsidR="00E022F2" w:rsidRDefault="00E022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7DF306" w14:textId="1D60F658" w:rsidR="005457D3" w:rsidRDefault="005457D3" w:rsidP="0013188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B36A" w14:textId="5D1AFA87" w:rsidR="00E022F2" w:rsidRDefault="00E022F2" w:rsidP="00E022F2">
    <w:pPr>
      <w:pStyle w:val="Footer"/>
    </w:pPr>
  </w:p>
  <w:p w14:paraId="5F859AA6" w14:textId="77777777" w:rsidR="00E022F2" w:rsidRDefault="00E022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821DF" w14:textId="2B3542EE" w:rsidR="00131884" w:rsidRDefault="00CB4962" w:rsidP="00131884">
    <w:pPr>
      <w:pStyle w:val="Footer"/>
      <w:jc w:val="center"/>
    </w:pPr>
    <w: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CEB0B" w14:textId="77777777" w:rsidR="00E022F2" w:rsidRDefault="00E022F2" w:rsidP="00E022F2">
    <w:pPr>
      <w:pStyle w:val="Footer"/>
    </w:pPr>
  </w:p>
  <w:p w14:paraId="2FF1DE63" w14:textId="77777777" w:rsidR="00E022F2" w:rsidRDefault="00E022F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9104" w14:textId="014D8125" w:rsidR="00131884" w:rsidRDefault="00131884" w:rsidP="00131884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43108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7BB20" w14:textId="7AAD24A5" w:rsidR="004A1046" w:rsidRDefault="004A10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AAC090" w14:textId="7DADEC1B" w:rsidR="00131884" w:rsidRDefault="00131884" w:rsidP="00131884">
    <w:pPr>
      <w:pStyle w:val="Footer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74CCC" w14:textId="6A8676CA" w:rsidR="00E022F2" w:rsidRDefault="00E022F2" w:rsidP="00E022F2">
    <w:pPr>
      <w:pStyle w:val="Footer"/>
    </w:pPr>
  </w:p>
  <w:p w14:paraId="21DA03FB" w14:textId="77777777" w:rsidR="00E022F2" w:rsidRDefault="00E022F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016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DF3B4" w14:textId="5C53B3D3" w:rsidR="00E022F2" w:rsidRDefault="00E022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0F2CCC" w14:textId="77777777" w:rsidR="004A1046" w:rsidRDefault="004A1046" w:rsidP="00131884">
    <w:pPr>
      <w:pStyle w:val="Footer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7269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BF191" w14:textId="2642305D" w:rsidR="00E022F2" w:rsidRDefault="00E022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183B92" w14:textId="75A0A832" w:rsidR="00131884" w:rsidRDefault="00131884" w:rsidP="0013188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2D441" w14:textId="77777777" w:rsidR="003B3CCA" w:rsidRDefault="003B3CCA">
      <w:r>
        <w:separator/>
      </w:r>
    </w:p>
  </w:footnote>
  <w:footnote w:type="continuationSeparator" w:id="0">
    <w:p w14:paraId="16C9C948" w14:textId="77777777" w:rsidR="003B3CCA" w:rsidRDefault="003B3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7386B"/>
    <w:multiLevelType w:val="hybridMultilevel"/>
    <w:tmpl w:val="605C39A6"/>
    <w:lvl w:ilvl="0" w:tplc="BC3CDE9C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B59460A2" w:tentative="1">
      <w:start w:val="1"/>
      <w:numFmt w:val="lowerLetter"/>
      <w:lvlText w:val="%2."/>
      <w:lvlJc w:val="left"/>
      <w:pPr>
        <w:ind w:left="1506" w:hanging="360"/>
      </w:pPr>
    </w:lvl>
    <w:lvl w:ilvl="2" w:tplc="7FB6D632" w:tentative="1">
      <w:start w:val="1"/>
      <w:numFmt w:val="lowerRoman"/>
      <w:lvlText w:val="%3."/>
      <w:lvlJc w:val="right"/>
      <w:pPr>
        <w:ind w:left="2226" w:hanging="180"/>
      </w:pPr>
    </w:lvl>
    <w:lvl w:ilvl="3" w:tplc="FC304E26" w:tentative="1">
      <w:start w:val="1"/>
      <w:numFmt w:val="decimal"/>
      <w:lvlText w:val="%4."/>
      <w:lvlJc w:val="left"/>
      <w:pPr>
        <w:ind w:left="2946" w:hanging="360"/>
      </w:pPr>
    </w:lvl>
    <w:lvl w:ilvl="4" w:tplc="88FEEE12" w:tentative="1">
      <w:start w:val="1"/>
      <w:numFmt w:val="lowerLetter"/>
      <w:lvlText w:val="%5."/>
      <w:lvlJc w:val="left"/>
      <w:pPr>
        <w:ind w:left="3666" w:hanging="360"/>
      </w:pPr>
    </w:lvl>
    <w:lvl w:ilvl="5" w:tplc="B60425BE" w:tentative="1">
      <w:start w:val="1"/>
      <w:numFmt w:val="lowerRoman"/>
      <w:lvlText w:val="%6."/>
      <w:lvlJc w:val="right"/>
      <w:pPr>
        <w:ind w:left="4386" w:hanging="180"/>
      </w:pPr>
    </w:lvl>
    <w:lvl w:ilvl="6" w:tplc="720492B8" w:tentative="1">
      <w:start w:val="1"/>
      <w:numFmt w:val="decimal"/>
      <w:lvlText w:val="%7."/>
      <w:lvlJc w:val="left"/>
      <w:pPr>
        <w:ind w:left="5106" w:hanging="360"/>
      </w:pPr>
    </w:lvl>
    <w:lvl w:ilvl="7" w:tplc="2744B2E6" w:tentative="1">
      <w:start w:val="1"/>
      <w:numFmt w:val="lowerLetter"/>
      <w:lvlText w:val="%8."/>
      <w:lvlJc w:val="left"/>
      <w:pPr>
        <w:ind w:left="5826" w:hanging="360"/>
      </w:pPr>
    </w:lvl>
    <w:lvl w:ilvl="8" w:tplc="BD5E55C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7A865B1"/>
    <w:multiLevelType w:val="hybridMultilevel"/>
    <w:tmpl w:val="1EDAE04C"/>
    <w:lvl w:ilvl="0" w:tplc="0366E2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AEFC7C72" w:tentative="1">
      <w:start w:val="1"/>
      <w:numFmt w:val="lowerLetter"/>
      <w:lvlText w:val="%2."/>
      <w:lvlJc w:val="left"/>
      <w:pPr>
        <w:ind w:left="1440" w:hanging="360"/>
      </w:pPr>
    </w:lvl>
    <w:lvl w:ilvl="2" w:tplc="B3B25D3C" w:tentative="1">
      <w:start w:val="1"/>
      <w:numFmt w:val="lowerRoman"/>
      <w:lvlText w:val="%3."/>
      <w:lvlJc w:val="right"/>
      <w:pPr>
        <w:ind w:left="2160" w:hanging="180"/>
      </w:pPr>
    </w:lvl>
    <w:lvl w:ilvl="3" w:tplc="52F02E42" w:tentative="1">
      <w:start w:val="1"/>
      <w:numFmt w:val="decimal"/>
      <w:lvlText w:val="%4."/>
      <w:lvlJc w:val="left"/>
      <w:pPr>
        <w:ind w:left="2880" w:hanging="360"/>
      </w:pPr>
    </w:lvl>
    <w:lvl w:ilvl="4" w:tplc="126C3D62" w:tentative="1">
      <w:start w:val="1"/>
      <w:numFmt w:val="lowerLetter"/>
      <w:lvlText w:val="%5."/>
      <w:lvlJc w:val="left"/>
      <w:pPr>
        <w:ind w:left="3600" w:hanging="360"/>
      </w:pPr>
    </w:lvl>
    <w:lvl w:ilvl="5" w:tplc="28025F3E" w:tentative="1">
      <w:start w:val="1"/>
      <w:numFmt w:val="lowerRoman"/>
      <w:lvlText w:val="%6."/>
      <w:lvlJc w:val="right"/>
      <w:pPr>
        <w:ind w:left="4320" w:hanging="180"/>
      </w:pPr>
    </w:lvl>
    <w:lvl w:ilvl="6" w:tplc="30E407CC" w:tentative="1">
      <w:start w:val="1"/>
      <w:numFmt w:val="decimal"/>
      <w:lvlText w:val="%7."/>
      <w:lvlJc w:val="left"/>
      <w:pPr>
        <w:ind w:left="5040" w:hanging="360"/>
      </w:pPr>
    </w:lvl>
    <w:lvl w:ilvl="7" w:tplc="59DCD36E" w:tentative="1">
      <w:start w:val="1"/>
      <w:numFmt w:val="lowerLetter"/>
      <w:lvlText w:val="%8."/>
      <w:lvlJc w:val="left"/>
      <w:pPr>
        <w:ind w:left="5760" w:hanging="360"/>
      </w:pPr>
    </w:lvl>
    <w:lvl w:ilvl="8" w:tplc="9ACE62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3C81C"/>
    <w:multiLevelType w:val="hybridMultilevel"/>
    <w:tmpl w:val="1EDAE04C"/>
    <w:lvl w:ilvl="0" w:tplc="B176B2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95CC295E" w:tentative="1">
      <w:start w:val="1"/>
      <w:numFmt w:val="lowerLetter"/>
      <w:lvlText w:val="%2."/>
      <w:lvlJc w:val="left"/>
      <w:pPr>
        <w:ind w:left="1440" w:hanging="360"/>
      </w:pPr>
    </w:lvl>
    <w:lvl w:ilvl="2" w:tplc="6414C0AA" w:tentative="1">
      <w:start w:val="1"/>
      <w:numFmt w:val="lowerRoman"/>
      <w:lvlText w:val="%3."/>
      <w:lvlJc w:val="right"/>
      <w:pPr>
        <w:ind w:left="2160" w:hanging="180"/>
      </w:pPr>
    </w:lvl>
    <w:lvl w:ilvl="3" w:tplc="D3120F14" w:tentative="1">
      <w:start w:val="1"/>
      <w:numFmt w:val="decimal"/>
      <w:lvlText w:val="%4."/>
      <w:lvlJc w:val="left"/>
      <w:pPr>
        <w:ind w:left="2880" w:hanging="360"/>
      </w:pPr>
    </w:lvl>
    <w:lvl w:ilvl="4" w:tplc="C1CC4394" w:tentative="1">
      <w:start w:val="1"/>
      <w:numFmt w:val="lowerLetter"/>
      <w:lvlText w:val="%5."/>
      <w:lvlJc w:val="left"/>
      <w:pPr>
        <w:ind w:left="3600" w:hanging="360"/>
      </w:pPr>
    </w:lvl>
    <w:lvl w:ilvl="5" w:tplc="1130CDF6" w:tentative="1">
      <w:start w:val="1"/>
      <w:numFmt w:val="lowerRoman"/>
      <w:lvlText w:val="%6."/>
      <w:lvlJc w:val="right"/>
      <w:pPr>
        <w:ind w:left="4320" w:hanging="180"/>
      </w:pPr>
    </w:lvl>
    <w:lvl w:ilvl="6" w:tplc="F01AB952" w:tentative="1">
      <w:start w:val="1"/>
      <w:numFmt w:val="decimal"/>
      <w:lvlText w:val="%7."/>
      <w:lvlJc w:val="left"/>
      <w:pPr>
        <w:ind w:left="5040" w:hanging="360"/>
      </w:pPr>
    </w:lvl>
    <w:lvl w:ilvl="7" w:tplc="F05A3E16" w:tentative="1">
      <w:start w:val="1"/>
      <w:numFmt w:val="lowerLetter"/>
      <w:lvlText w:val="%8."/>
      <w:lvlJc w:val="left"/>
      <w:pPr>
        <w:ind w:left="5760" w:hanging="360"/>
      </w:pPr>
    </w:lvl>
    <w:lvl w:ilvl="8" w:tplc="557C0B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93641"/>
    <w:multiLevelType w:val="hybridMultilevel"/>
    <w:tmpl w:val="DB62DD5E"/>
    <w:lvl w:ilvl="0" w:tplc="15C0EF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B8204B4C" w:tentative="1">
      <w:start w:val="1"/>
      <w:numFmt w:val="lowerLetter"/>
      <w:lvlText w:val="%2."/>
      <w:lvlJc w:val="left"/>
      <w:pPr>
        <w:ind w:left="1440" w:hanging="360"/>
      </w:pPr>
    </w:lvl>
    <w:lvl w:ilvl="2" w:tplc="F050C5F8" w:tentative="1">
      <w:start w:val="1"/>
      <w:numFmt w:val="lowerRoman"/>
      <w:lvlText w:val="%3."/>
      <w:lvlJc w:val="right"/>
      <w:pPr>
        <w:ind w:left="2160" w:hanging="180"/>
      </w:pPr>
    </w:lvl>
    <w:lvl w:ilvl="3" w:tplc="2D4AC0B8" w:tentative="1">
      <w:start w:val="1"/>
      <w:numFmt w:val="decimal"/>
      <w:lvlText w:val="%4."/>
      <w:lvlJc w:val="left"/>
      <w:pPr>
        <w:ind w:left="2880" w:hanging="360"/>
      </w:pPr>
    </w:lvl>
    <w:lvl w:ilvl="4" w:tplc="CE66CD8E" w:tentative="1">
      <w:start w:val="1"/>
      <w:numFmt w:val="lowerLetter"/>
      <w:lvlText w:val="%5."/>
      <w:lvlJc w:val="left"/>
      <w:pPr>
        <w:ind w:left="3600" w:hanging="360"/>
      </w:pPr>
    </w:lvl>
    <w:lvl w:ilvl="5" w:tplc="348657AA" w:tentative="1">
      <w:start w:val="1"/>
      <w:numFmt w:val="lowerRoman"/>
      <w:lvlText w:val="%6."/>
      <w:lvlJc w:val="right"/>
      <w:pPr>
        <w:ind w:left="4320" w:hanging="180"/>
      </w:pPr>
    </w:lvl>
    <w:lvl w:ilvl="6" w:tplc="A62A0CC2" w:tentative="1">
      <w:start w:val="1"/>
      <w:numFmt w:val="decimal"/>
      <w:lvlText w:val="%7."/>
      <w:lvlJc w:val="left"/>
      <w:pPr>
        <w:ind w:left="5040" w:hanging="360"/>
      </w:pPr>
    </w:lvl>
    <w:lvl w:ilvl="7" w:tplc="F328E4F4" w:tentative="1">
      <w:start w:val="1"/>
      <w:numFmt w:val="lowerLetter"/>
      <w:lvlText w:val="%8."/>
      <w:lvlJc w:val="left"/>
      <w:pPr>
        <w:ind w:left="5760" w:hanging="360"/>
      </w:pPr>
    </w:lvl>
    <w:lvl w:ilvl="8" w:tplc="08A6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03114"/>
    <w:multiLevelType w:val="hybridMultilevel"/>
    <w:tmpl w:val="051694CC"/>
    <w:lvl w:ilvl="0" w:tplc="C0AE5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F664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07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2F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06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88E4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58F5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F8D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3005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71912">
    <w:abstractNumId w:val="4"/>
  </w:num>
  <w:num w:numId="2" w16cid:durableId="1934043346">
    <w:abstractNumId w:val="1"/>
  </w:num>
  <w:num w:numId="3" w16cid:durableId="514802713">
    <w:abstractNumId w:val="3"/>
  </w:num>
  <w:num w:numId="4" w16cid:durableId="1298993376">
    <w:abstractNumId w:val="0"/>
  </w:num>
  <w:num w:numId="5" w16cid:durableId="1939294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6AB"/>
    <w:rsid w:val="00024C41"/>
    <w:rsid w:val="00045040"/>
    <w:rsid w:val="0005250C"/>
    <w:rsid w:val="000615FC"/>
    <w:rsid w:val="00076654"/>
    <w:rsid w:val="00083C54"/>
    <w:rsid w:val="000935B9"/>
    <w:rsid w:val="000C320C"/>
    <w:rsid w:val="000C335D"/>
    <w:rsid w:val="000C6CA8"/>
    <w:rsid w:val="000D0CB1"/>
    <w:rsid w:val="000D2403"/>
    <w:rsid w:val="000E2E30"/>
    <w:rsid w:val="00103A47"/>
    <w:rsid w:val="00112655"/>
    <w:rsid w:val="00112EEC"/>
    <w:rsid w:val="001248FD"/>
    <w:rsid w:val="00131884"/>
    <w:rsid w:val="00134BD0"/>
    <w:rsid w:val="00145D0C"/>
    <w:rsid w:val="0014745D"/>
    <w:rsid w:val="00154B1A"/>
    <w:rsid w:val="00160B0D"/>
    <w:rsid w:val="00160C70"/>
    <w:rsid w:val="00170B92"/>
    <w:rsid w:val="001777B1"/>
    <w:rsid w:val="00187F75"/>
    <w:rsid w:val="00192A8C"/>
    <w:rsid w:val="001B4649"/>
    <w:rsid w:val="001F5138"/>
    <w:rsid w:val="0020020F"/>
    <w:rsid w:val="00216AC6"/>
    <w:rsid w:val="00227D88"/>
    <w:rsid w:val="00243A97"/>
    <w:rsid w:val="00263B01"/>
    <w:rsid w:val="00264E13"/>
    <w:rsid w:val="00271704"/>
    <w:rsid w:val="00276E9F"/>
    <w:rsid w:val="002974D9"/>
    <w:rsid w:val="002A530D"/>
    <w:rsid w:val="002A6CE9"/>
    <w:rsid w:val="002C3F0A"/>
    <w:rsid w:val="00316E81"/>
    <w:rsid w:val="0035183F"/>
    <w:rsid w:val="003602AC"/>
    <w:rsid w:val="003641AC"/>
    <w:rsid w:val="003658BD"/>
    <w:rsid w:val="00365BFD"/>
    <w:rsid w:val="00375D8A"/>
    <w:rsid w:val="003B36E1"/>
    <w:rsid w:val="003B3CCA"/>
    <w:rsid w:val="003C1014"/>
    <w:rsid w:val="003D3D6C"/>
    <w:rsid w:val="003D4BB6"/>
    <w:rsid w:val="003E0893"/>
    <w:rsid w:val="003E34BE"/>
    <w:rsid w:val="003F0D44"/>
    <w:rsid w:val="003F20B0"/>
    <w:rsid w:val="004124E7"/>
    <w:rsid w:val="004607D7"/>
    <w:rsid w:val="004A1046"/>
    <w:rsid w:val="004A6504"/>
    <w:rsid w:val="004A6C7E"/>
    <w:rsid w:val="004B1001"/>
    <w:rsid w:val="004C53BC"/>
    <w:rsid w:val="004C7462"/>
    <w:rsid w:val="004D329E"/>
    <w:rsid w:val="004E10F7"/>
    <w:rsid w:val="004E11BA"/>
    <w:rsid w:val="004E61F5"/>
    <w:rsid w:val="004F609A"/>
    <w:rsid w:val="00503063"/>
    <w:rsid w:val="00507BF1"/>
    <w:rsid w:val="00515F10"/>
    <w:rsid w:val="005457D3"/>
    <w:rsid w:val="00555CFE"/>
    <w:rsid w:val="00557AA1"/>
    <w:rsid w:val="005638E1"/>
    <w:rsid w:val="005739C6"/>
    <w:rsid w:val="00577834"/>
    <w:rsid w:val="00582122"/>
    <w:rsid w:val="00587FD7"/>
    <w:rsid w:val="005B18B0"/>
    <w:rsid w:val="005C0EB7"/>
    <w:rsid w:val="005E2FFC"/>
    <w:rsid w:val="005F71CE"/>
    <w:rsid w:val="0061610E"/>
    <w:rsid w:val="00654185"/>
    <w:rsid w:val="00655DD9"/>
    <w:rsid w:val="00661271"/>
    <w:rsid w:val="00676C14"/>
    <w:rsid w:val="00677542"/>
    <w:rsid w:val="00693E0A"/>
    <w:rsid w:val="00695459"/>
    <w:rsid w:val="006963B9"/>
    <w:rsid w:val="006A3ED9"/>
    <w:rsid w:val="006C1DC9"/>
    <w:rsid w:val="006D03D6"/>
    <w:rsid w:val="006D715D"/>
    <w:rsid w:val="006D7B99"/>
    <w:rsid w:val="006E2F46"/>
    <w:rsid w:val="007308E6"/>
    <w:rsid w:val="007339DE"/>
    <w:rsid w:val="00761290"/>
    <w:rsid w:val="00780390"/>
    <w:rsid w:val="00784167"/>
    <w:rsid w:val="00787DB0"/>
    <w:rsid w:val="007A4B38"/>
    <w:rsid w:val="007E683D"/>
    <w:rsid w:val="007F4D8C"/>
    <w:rsid w:val="00811806"/>
    <w:rsid w:val="00833CCC"/>
    <w:rsid w:val="00835C12"/>
    <w:rsid w:val="0085160C"/>
    <w:rsid w:val="0086305D"/>
    <w:rsid w:val="008714F0"/>
    <w:rsid w:val="00871A70"/>
    <w:rsid w:val="00885CC3"/>
    <w:rsid w:val="00895ED4"/>
    <w:rsid w:val="008A1F44"/>
    <w:rsid w:val="008A2BC3"/>
    <w:rsid w:val="008B522A"/>
    <w:rsid w:val="008D597D"/>
    <w:rsid w:val="008E6065"/>
    <w:rsid w:val="0092359C"/>
    <w:rsid w:val="009447A3"/>
    <w:rsid w:val="00982E21"/>
    <w:rsid w:val="009830C8"/>
    <w:rsid w:val="00990003"/>
    <w:rsid w:val="00997E79"/>
    <w:rsid w:val="009B00E3"/>
    <w:rsid w:val="009C1011"/>
    <w:rsid w:val="009C3E7B"/>
    <w:rsid w:val="009D30DE"/>
    <w:rsid w:val="009E0A01"/>
    <w:rsid w:val="009F11DD"/>
    <w:rsid w:val="009F4289"/>
    <w:rsid w:val="00A0628E"/>
    <w:rsid w:val="00A31A59"/>
    <w:rsid w:val="00A47068"/>
    <w:rsid w:val="00A5748E"/>
    <w:rsid w:val="00A60D5B"/>
    <w:rsid w:val="00A77B3E"/>
    <w:rsid w:val="00AA2445"/>
    <w:rsid w:val="00AB0236"/>
    <w:rsid w:val="00AC0A97"/>
    <w:rsid w:val="00AC3651"/>
    <w:rsid w:val="00AD218B"/>
    <w:rsid w:val="00AD6626"/>
    <w:rsid w:val="00AE0821"/>
    <w:rsid w:val="00AE44D5"/>
    <w:rsid w:val="00AE5770"/>
    <w:rsid w:val="00AF1E2B"/>
    <w:rsid w:val="00B04195"/>
    <w:rsid w:val="00B04C02"/>
    <w:rsid w:val="00B10D7E"/>
    <w:rsid w:val="00B3658C"/>
    <w:rsid w:val="00B41AA0"/>
    <w:rsid w:val="00B54DE1"/>
    <w:rsid w:val="00B67BBF"/>
    <w:rsid w:val="00B75A33"/>
    <w:rsid w:val="00B769F1"/>
    <w:rsid w:val="00B80731"/>
    <w:rsid w:val="00B96D4F"/>
    <w:rsid w:val="00BA2DC9"/>
    <w:rsid w:val="00BB5C16"/>
    <w:rsid w:val="00BF1FFF"/>
    <w:rsid w:val="00C3200E"/>
    <w:rsid w:val="00C35564"/>
    <w:rsid w:val="00C6752C"/>
    <w:rsid w:val="00C71659"/>
    <w:rsid w:val="00C7624E"/>
    <w:rsid w:val="00C946A5"/>
    <w:rsid w:val="00CA2A55"/>
    <w:rsid w:val="00CB4962"/>
    <w:rsid w:val="00CC3AF7"/>
    <w:rsid w:val="00CD1771"/>
    <w:rsid w:val="00CF1813"/>
    <w:rsid w:val="00CF33ED"/>
    <w:rsid w:val="00CF4789"/>
    <w:rsid w:val="00D167DE"/>
    <w:rsid w:val="00D405B5"/>
    <w:rsid w:val="00D4215D"/>
    <w:rsid w:val="00D5509E"/>
    <w:rsid w:val="00D601BC"/>
    <w:rsid w:val="00D652FB"/>
    <w:rsid w:val="00D924A3"/>
    <w:rsid w:val="00D97BB5"/>
    <w:rsid w:val="00DC37CB"/>
    <w:rsid w:val="00DD71DB"/>
    <w:rsid w:val="00E022F2"/>
    <w:rsid w:val="00E172DA"/>
    <w:rsid w:val="00EA140C"/>
    <w:rsid w:val="00EC4921"/>
    <w:rsid w:val="00EE5157"/>
    <w:rsid w:val="00EE527E"/>
    <w:rsid w:val="00F06058"/>
    <w:rsid w:val="00F3419C"/>
    <w:rsid w:val="00F349E0"/>
    <w:rsid w:val="00F43492"/>
    <w:rsid w:val="00F60872"/>
    <w:rsid w:val="00F777D2"/>
    <w:rsid w:val="00FA6DFC"/>
    <w:rsid w:val="00FB4FA6"/>
    <w:rsid w:val="00FC2DC5"/>
    <w:rsid w:val="00FD00D9"/>
    <w:rsid w:val="00FD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E3415B"/>
  <w15:docId w15:val="{0A172D42-BFB5-4144-AEEC-728B2BE4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641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641AC"/>
    <w:rPr>
      <w:rFonts w:asciiTheme="minorHAnsi" w:eastAsiaTheme="minorHAnsi" w:hAnsiTheme="minorHAnsi" w:cstheme="minorBidi"/>
      <w:kern w:val="2"/>
      <w:sz w:val="22"/>
      <w:szCs w:val="22"/>
      <w:lang w:val="en-GB" w:eastAsia="en-US" w:bidi="ar-SA"/>
      <w14:ligatures w14:val="standardContextual"/>
    </w:rPr>
  </w:style>
  <w:style w:type="paragraph" w:styleId="ListParagraph">
    <w:name w:val="List Paragraph"/>
    <w:basedOn w:val="Normal"/>
    <w:uiPriority w:val="34"/>
    <w:qFormat/>
    <w:rsid w:val="003641A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</w:style>
  <w:style w:type="table" w:styleId="TableGrid">
    <w:name w:val="Table Grid"/>
    <w:basedOn w:val="TableNormal"/>
    <w:uiPriority w:val="39"/>
    <w:rsid w:val="00784167"/>
    <w:rPr>
      <w:rFonts w:asciiTheme="minorHAnsi" w:eastAsiaTheme="minorHAnsi" w:hAnsiTheme="minorHAnsi" w:cstheme="minorBidi"/>
      <w:kern w:val="2"/>
      <w:sz w:val="22"/>
      <w:szCs w:val="2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5F1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rsid w:val="009C10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5.xml" /><Relationship Id="rId18" Type="http://schemas.openxmlformats.org/officeDocument/2006/relationships/footer" Target="footer10.xml" /><Relationship Id="rId26" Type="http://schemas.openxmlformats.org/officeDocument/2006/relationships/image" Target="media/image9.jpeg" /><Relationship Id="rId39" Type="http://schemas.openxmlformats.org/officeDocument/2006/relationships/hyperlink" Target="https://powo.science.kew.org/taxon/urn:lsid:ipni.org:names:453130-1" TargetMode="External" /><Relationship Id="rId3" Type="http://schemas.openxmlformats.org/officeDocument/2006/relationships/styles" Target="styles.xml" /><Relationship Id="rId21" Type="http://schemas.openxmlformats.org/officeDocument/2006/relationships/image" Target="media/image4.jpeg" /><Relationship Id="rId34" Type="http://schemas.openxmlformats.org/officeDocument/2006/relationships/image" Target="media/image17.jpeg" /><Relationship Id="rId42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footer" Target="footer4.xml" /><Relationship Id="rId17" Type="http://schemas.openxmlformats.org/officeDocument/2006/relationships/footer" Target="footer9.xml" /><Relationship Id="rId25" Type="http://schemas.openxmlformats.org/officeDocument/2006/relationships/image" Target="media/image8.jpeg" /><Relationship Id="rId33" Type="http://schemas.openxmlformats.org/officeDocument/2006/relationships/image" Target="media/image16.jpeg" /><Relationship Id="rId38" Type="http://schemas.openxmlformats.org/officeDocument/2006/relationships/image" Target="media/image21.jpeg" /><Relationship Id="rId2" Type="http://schemas.openxmlformats.org/officeDocument/2006/relationships/numbering" Target="numbering.xml" /><Relationship Id="rId16" Type="http://schemas.openxmlformats.org/officeDocument/2006/relationships/footer" Target="footer8.xml" /><Relationship Id="rId20" Type="http://schemas.openxmlformats.org/officeDocument/2006/relationships/image" Target="media/image3.jpeg" /><Relationship Id="rId29" Type="http://schemas.openxmlformats.org/officeDocument/2006/relationships/image" Target="media/image12.jpeg" /><Relationship Id="rId4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3.xml" /><Relationship Id="rId24" Type="http://schemas.openxmlformats.org/officeDocument/2006/relationships/image" Target="media/image7.jpeg" /><Relationship Id="rId32" Type="http://schemas.openxmlformats.org/officeDocument/2006/relationships/image" Target="media/image15.jpeg" /><Relationship Id="rId37" Type="http://schemas.openxmlformats.org/officeDocument/2006/relationships/image" Target="media/image20.jpeg" /><Relationship Id="rId40" Type="http://schemas.openxmlformats.org/officeDocument/2006/relationships/footer" Target="footer11.xml" /><Relationship Id="rId5" Type="http://schemas.openxmlformats.org/officeDocument/2006/relationships/webSettings" Target="webSettings.xml" /><Relationship Id="rId15" Type="http://schemas.openxmlformats.org/officeDocument/2006/relationships/footer" Target="footer7.xml" /><Relationship Id="rId23" Type="http://schemas.openxmlformats.org/officeDocument/2006/relationships/image" Target="media/image6.jpeg" /><Relationship Id="rId28" Type="http://schemas.openxmlformats.org/officeDocument/2006/relationships/image" Target="media/image11.jpeg" /><Relationship Id="rId36" Type="http://schemas.openxmlformats.org/officeDocument/2006/relationships/image" Target="media/image19.jpeg" /><Relationship Id="rId10" Type="http://schemas.openxmlformats.org/officeDocument/2006/relationships/footer" Target="footer2.xml" /><Relationship Id="rId19" Type="http://schemas.openxmlformats.org/officeDocument/2006/relationships/image" Target="media/image2.jpeg" /><Relationship Id="rId31" Type="http://schemas.openxmlformats.org/officeDocument/2006/relationships/image" Target="media/image14.jpe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footer" Target="footer6.xml" /><Relationship Id="rId22" Type="http://schemas.openxmlformats.org/officeDocument/2006/relationships/image" Target="media/image5.jpeg" /><Relationship Id="rId27" Type="http://schemas.openxmlformats.org/officeDocument/2006/relationships/image" Target="media/image10.jpeg" /><Relationship Id="rId30" Type="http://schemas.openxmlformats.org/officeDocument/2006/relationships/image" Target="media/image13.jpeg" /><Relationship Id="rId35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F5D12-058A-4D8D-A8A7-257872E326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4982</Words>
  <Characters>29181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Jovita Johnson</dc:creator>
  <cp:keywords/>
  <dc:description/>
  <cp:lastModifiedBy>Jovita Johnson</cp:lastModifiedBy>
  <cp:revision>2</cp:revision>
  <dcterms:created xsi:type="dcterms:W3CDTF">2024-06-12T08:42:00Z</dcterms:created>
  <dcterms:modified xsi:type="dcterms:W3CDTF">2024-06-12T08:42:00Z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0635ef1bd741d975fb43353e165e86d677920f9e98772e311b5eefef1cade78c</vt:lpwstr>
  </property>
</Properties>
</file>